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A" w:rsidRPr="00862AC2" w:rsidRDefault="006F59AA" w:rsidP="006F59AA">
      <w:pPr>
        <w:spacing w:after="0" w:line="240" w:lineRule="auto"/>
        <w:ind w:left="-993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2B4E48B" wp14:editId="20B08F26">
            <wp:extent cx="6496050" cy="929423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0" t="12451" r="41170" b="6031"/>
                    <a:stretch/>
                  </pic:blipFill>
                  <pic:spPr bwMode="auto">
                    <a:xfrm>
                      <a:off x="0" y="0"/>
                      <a:ext cx="6499835" cy="929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A" w:rsidRPr="00862AC2" w:rsidRDefault="006F59AA" w:rsidP="006F59A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307078CD" wp14:editId="65D71BB3">
            <wp:extent cx="6515100" cy="9217729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830" t="19766" r="41324" b="6227"/>
                    <a:stretch/>
                  </pic:blipFill>
                  <pic:spPr bwMode="auto">
                    <a:xfrm>
                      <a:off x="0" y="0"/>
                      <a:ext cx="6521045" cy="922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Администратор муниципальной программы «Развитие малого                                               и среднего предпринимательства в городе Сургуте на 2016 – 2030 годы» –                       управление экономики и стратегического планирования (далее – Админист-                  ратор). 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1.7. Контрольно-ревизионное управление (далее – КРУ) – структурное                  подразделение Администрации города, осуществляющее от лица главного                      распорядителя бюджетных средств обязательную проверку соблюдения                         условий, целей и порядка предоставления субсидии их получателями.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1.8. Орган внешнего муниципального финансового контроля – контрол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но- счетная палата города (далее – КСП), осуществляющая внешний муниципал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ный финансовый контроль за соблюдением условий, целей и порядка пред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субсидий их получателями.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1.9. Остальные понятия и термины, применяемые в настоящем порядке,                    используются в значениях, определенных Бюджетным кодексом Российской              Федерации, Федеральным законом от 24.07.2007 № 209-ФЗ «О развитии мал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го и среднего предпринимательства в Российской Федерации» и окружной                         программой </w:t>
      </w:r>
      <w:r w:rsidRPr="00862AC2"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автономного округа – Югры «Социально-                  экономическое развитие и повышение инвестиционной привлекательности Ханты-Мансийского автономного округа – Югры в 2018 – 2025 годах и на п</w:t>
      </w:r>
      <w:r w:rsidRPr="00862AC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62AC2">
        <w:rPr>
          <w:rFonts w:ascii="Times New Roman" w:hAnsi="Times New Roman"/>
          <w:sz w:val="28"/>
          <w:szCs w:val="28"/>
          <w:shd w:val="clear" w:color="auto" w:fill="FFFFFF"/>
        </w:rPr>
        <w:t>риод до 2030 года», утвержденной Постановлением Правительства Ханты-Мансийского автономного округа – Югры от 09.10.2013 № 419-п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2. Цели предоставления субсидий: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 С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развития сектора малого и среднего предприн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мательства города Сургута;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2.2. Возмещение затрат заявившихся субъектов малого и среднего пре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для дальнейшего использования денежных средств в рамках                     финансово-хозяйственной деятельности субъектов: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осуществляющих социально значимые виды деятельности на условиях                   и в порядке в соответствии с приложением 1 к настоящему порядку (далее –                   приложение 1);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осуществляющих деятельность в социальной сфере на условиях                                           и в порядке в соответствии с приложением 2 к настоящему порядку (далее –                   приложение 2);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коворкинг-центрам на условиях и в порядке в соответствии с приложе-нием 3 к настоящему порядку (далее – приложение 3);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инновационным компаниям на условиях и в порядке в соответствии                          с приложением 4 к настоящему порядку (далее – приложение 4).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контроля за соблюдением условий, целей                                  и порядка предоставления субсидий и ответственность за их нарушение.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 целях обеспечения соблюдения бюджетного законодательства                             Российской Федерации и иных правовых актов, регулирующих бюджетные                      правоотношения, соблюдения условий, целей и порядка предоставления                         субсидии ее получателями КСП и КРУ осуществляют обязательную проверку получателей субсидий и лиц, являющихся поставщиками (подрядчиками, 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полнителями) по договорам (соглашениям), заключенным в целях исполнения                       обязательств по договорам (соглашениям) о предоставлении субсидий (за 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ключением государственных (муниципальных) унитарных предприятий, х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зяйст-                  венных товариществ и обществ с участием публично-правовых образований                  в их уставных (складочных) капиталах, а также комме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ческих организаций                         с участием таких товариществ и обществ в их уставных (складочных) капиталах).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2. Сроки и регламент проведения проверки устанавливаются документ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ми КСП и КРУ.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3. Субсидия подлежит возврату получателем субсидии в бюджет городск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го округа город Сургут в случае нарушения получателем субсидии усл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вий,                      установленных при их предоставлении, выявленного по фа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там проверок,                     проведенных КСП и КРУ, а также в случае наруш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условий предоставления субсидии указанных в подпункте 3.4.5 пункта 3 раздела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1,                              в подпункте 3.4.6 пункта 3 раздела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2, в подпункте 3.4.7 пункта 3 раздела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3 и 4, в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явленных администратором в ходе исполнения соглашения.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4. Факты, указанные в пункте 3 настоящего раздела, устанавливаются 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том проверки КСП, КРУ и актом Администратора (далее – акт).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5. Администратор в течение 20-и рабочих дней после подписания                            акта направляет получателю субсидии требование о возврате субсидии. 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6. Получатель субсидии обязан возвратить субсидию в течение 30-и кале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дарных дней с момента получения требования о возврате субсидии.</w:t>
      </w:r>
    </w:p>
    <w:p w:rsidR="006F59AA" w:rsidRPr="00862AC2" w:rsidRDefault="006F59AA" w:rsidP="006F59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невыполнения требования о возврате субсидии в бюджет                   </w:t>
      </w:r>
      <w:r w:rsidRPr="00862AC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порядке в соответствии с законодательством Российской Федерации.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9AA" w:rsidRPr="00862AC2" w:rsidRDefault="006F59AA" w:rsidP="006F59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6F59AA" w:rsidRPr="00862AC2" w:rsidRDefault="006F59AA" w:rsidP="006F59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Консультацию по вопросам предоставления субсидии можно получить                      в </w:t>
      </w:r>
      <w:r w:rsidRPr="00862AC2">
        <w:rPr>
          <w:rFonts w:ascii="Times New Roman" w:eastAsia="Times New Roman" w:hAnsi="Times New Roman"/>
          <w:sz w:val="28"/>
          <w:szCs w:val="28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муници-пальных услуг города Сургута» (далее 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62A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МФЦ для бизнеса) и в отделе разв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тия                       предпринимательства управления экономики и стратегич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ского планирования Администрации города Сургута.</w:t>
      </w:r>
    </w:p>
    <w:p w:rsidR="006F59AA" w:rsidRPr="00862AC2" w:rsidRDefault="006F59AA" w:rsidP="006F59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МФЦ для бизнеса: Тюменская область, Ханты-Мансийский автономный </w:t>
      </w: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округ – Югра, город Сургут, ул. 30 лет Победы, дом 34а.</w:t>
      </w:r>
    </w:p>
    <w:p w:rsidR="006F59AA" w:rsidRPr="00862AC2" w:rsidRDefault="006F59AA" w:rsidP="006F59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График работы:</w:t>
      </w:r>
    </w:p>
    <w:p w:rsidR="006F59AA" w:rsidRPr="00862AC2" w:rsidRDefault="006F59AA" w:rsidP="006F59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понедельник – пятница: с 09.00 до 18.00, без перерыва;</w:t>
      </w:r>
    </w:p>
    <w:p w:rsidR="006F59AA" w:rsidRPr="00862AC2" w:rsidRDefault="006F59AA" w:rsidP="006F59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6F59AA" w:rsidRPr="00862AC2" w:rsidRDefault="006F59AA" w:rsidP="006F59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Телефон для информирования и предварительной записи: (3462) 55-08-38.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Сургута: улица Энгельса, 8, кабинеты 504, 506,                     город Сургут, Ханты-Мансийский автономный округ – Югра, Тюменская                          область, 628408.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понедельник: с 09.00 до 18.00, перерыв: с 13.00 до 14.00;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вторник – пятница: с 09.00 до 17.00, перерыв: 13.00 – 14.00;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выходные дни: суббота, воскресенье. </w:t>
      </w:r>
    </w:p>
    <w:p w:rsidR="006F59AA" w:rsidRPr="00862AC2" w:rsidRDefault="006F59AA" w:rsidP="006F5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и нерабочие праздничные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AC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дни устанавливаются в соответствии                          с Трудовым кодексом Российской Федерации.</w:t>
      </w:r>
    </w:p>
    <w:p w:rsidR="006F59AA" w:rsidRDefault="006F59AA" w:rsidP="009B471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E7FF7" w:rsidRPr="00B03C5E" w:rsidRDefault="00015B40" w:rsidP="009B471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7A264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438D0" w:rsidRDefault="00F80B3B" w:rsidP="009B471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</w:p>
    <w:p w:rsidR="009B471A" w:rsidRDefault="00F80B3B" w:rsidP="009B471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>субсидий субъектам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лого </w:t>
      </w:r>
      <w:r w:rsidR="00E72A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B471A" w:rsidRDefault="00F80B3B" w:rsidP="009B471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</w:t>
      </w: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</w:p>
    <w:p w:rsidR="00F80B3B" w:rsidRDefault="00F80B3B" w:rsidP="009B471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возмещения затрат </w:t>
      </w:r>
    </w:p>
    <w:p w:rsidR="00F80B3B" w:rsidRDefault="00F80B3B" w:rsidP="001E7FF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A19" w:rsidRDefault="00E72A19" w:rsidP="001E7FF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A19" w:rsidRDefault="007449F4" w:rsidP="00744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и п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</w:p>
    <w:p w:rsidR="001E7FF7" w:rsidRPr="00B03C5E" w:rsidRDefault="001E7FF7" w:rsidP="00744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0456EC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E31" w:rsidRPr="00D34EC1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4A0098" w:rsidRPr="00D34EC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предпринимательства, осуществляющим деятельность в социальной сфере,</w:t>
      </w:r>
      <w:r w:rsidR="00F33F1D" w:rsidRPr="00D3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E31" w:rsidRPr="00D34EC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возмещения затрат</w:t>
      </w:r>
      <w:r w:rsidR="005F0E31" w:rsidRPr="00D3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EC1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7B4C6A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C6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7B4C6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B4C6A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  <w:r w:rsidR="00141DC0" w:rsidRPr="007B4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FF7" w:rsidRPr="004E0A51" w:rsidRDefault="00141DC0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A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E7FF7" w:rsidRPr="004E0A5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понятия, используемые в настоящем порядке:</w:t>
      </w:r>
      <w:r w:rsidR="001319FD" w:rsidRPr="004E0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1CCF" w:rsidRDefault="00B44AEC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3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1CCF" w:rsidRPr="00B7732F">
        <w:rPr>
          <w:rFonts w:ascii="Times New Roman" w:eastAsia="Times New Roman" w:hAnsi="Times New Roman"/>
          <w:sz w:val="28"/>
          <w:szCs w:val="28"/>
          <w:lang w:eastAsia="ru-RU"/>
        </w:rPr>
        <w:t xml:space="preserve">.1. Поддержка субъектам малого и среднего предпринимательства,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21CCF" w:rsidRPr="00B7732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деятельность в социальной сфере, оказывается при одном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1CCF" w:rsidRPr="00B7732F">
        <w:rPr>
          <w:rFonts w:ascii="Times New Roman" w:eastAsia="Times New Roman" w:hAnsi="Times New Roman"/>
          <w:sz w:val="28"/>
          <w:szCs w:val="28"/>
          <w:lang w:eastAsia="ru-RU"/>
        </w:rPr>
        <w:t>из следующих условий:</w:t>
      </w:r>
      <w:r w:rsidR="00321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2B7" w:rsidRPr="00B03C5E" w:rsidRDefault="002F5524" w:rsidP="00AD0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обеспечиваю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 занятость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инвалидов, граждан пожилого возраста, лиц, находящихся в трудной жизненной ситуации, женщи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н, имеющих детей в возрасте до семи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лет,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детей-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сирот,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детей, оставши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ся без попечения родителей, 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выпускников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организаций для детей сирот</w:t>
      </w:r>
      <w:r w:rsidR="009B47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</w:t>
      </w:r>
      <w:r w:rsidR="002236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детей, оставшихся без попечения родителей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(далее </w:t>
      </w:r>
      <w:r w:rsidR="009B47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лица, относящиеся </w:t>
      </w:r>
      <w:r w:rsidR="009B47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 социально незащищенным группам граждан), а также лиц, освобожденных</w:t>
      </w:r>
      <w:r w:rsidR="009B47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мест лишения свободы в течение двух</w:t>
      </w:r>
      <w:r w:rsidR="002052B7" w:rsidRPr="000923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лет, предшествующих дате </w:t>
      </w:r>
      <w:r w:rsidR="009B47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</w:t>
      </w:r>
      <w:r w:rsidR="002052B7" w:rsidRPr="000923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проведения конкурсного отбора, при условии, что среднесписочная числе</w:t>
      </w:r>
      <w:r w:rsidR="002052B7" w:rsidRPr="000923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2052B7" w:rsidRPr="000923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ность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граждан, относящихся к указанным</w:t>
      </w:r>
      <w:r w:rsidR="002052B7" w:rsidRPr="000923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тегориям,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среди их раб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отников</w:t>
      </w:r>
      <w:r w:rsidR="009B471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236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</w:t>
      </w:r>
      <w:r w:rsidR="00FC1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составляет не менее 50%,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 доля в фонде оплаты труда </w:t>
      </w:r>
      <w:r w:rsidR="002236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 w:rsidR="002052B7" w:rsidRPr="00B03C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не менее 25%;</w:t>
      </w:r>
    </w:p>
    <w:p w:rsidR="001E7FF7" w:rsidRPr="00B03C5E" w:rsidRDefault="002F5524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>) субъект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</w:t>
      </w:r>
      <w:r w:rsidR="0033231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9C7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1E7FF7" w:rsidRPr="00B2514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</w:t>
      </w:r>
      <w:r w:rsidR="001E7FF7" w:rsidRPr="00B251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7FF7" w:rsidRPr="00B25140">
        <w:rPr>
          <w:rFonts w:ascii="Times New Roman" w:eastAsia="Times New Roman" w:hAnsi="Times New Roman"/>
          <w:sz w:val="28"/>
          <w:szCs w:val="28"/>
          <w:lang w:eastAsia="ru-RU"/>
        </w:rPr>
        <w:t>ставлению услуг (про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>изводству товаров, выполнению работ) в следующих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сферах:</w:t>
      </w:r>
    </w:p>
    <w:p w:rsidR="001E7FF7" w:rsidRPr="001B01EA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профессиональной ориентации и трудоустройству, включая                            содействие занятости и самозанятости лиц, относящихся к социально 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незащ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щенным группам граждан;</w:t>
      </w:r>
    </w:p>
    <w:p w:rsidR="001E7FF7" w:rsidRPr="00B03C5E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услуг лицам, относящимся к социально 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незащищенным группам граждан, и семей с детьми в 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здравоохранения, физической культуры и массового спорта, проведение занятий в детских и молодежных                кр</w:t>
      </w:r>
      <w:r w:rsidR="002052B7" w:rsidRPr="001B01EA">
        <w:rPr>
          <w:rFonts w:ascii="Times New Roman" w:eastAsia="Times New Roman" w:hAnsi="Times New Roman"/>
          <w:sz w:val="28"/>
          <w:szCs w:val="28"/>
          <w:lang w:eastAsia="ru-RU"/>
        </w:rPr>
        <w:t>ужках, секциях, студиях;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FF7" w:rsidRPr="00B03C5E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туризма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461F4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экскурсионно-познавательных туров для лиц, относящихся к социально незащищенным гру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пам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граждан;</w:t>
      </w:r>
    </w:p>
    <w:p w:rsidR="001E7FF7" w:rsidRPr="00B03C5E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оказание помощи пострадавшим в результате стихийных бедствий,             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E7FF7" w:rsidRPr="00B03C5E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- производство и (или) реализация медицинской техники, протезно-ортопедических изделий, а также тех</w:t>
      </w:r>
      <w:r w:rsidR="002052B7" w:rsidRPr="00B03C5E">
        <w:rPr>
          <w:rFonts w:ascii="Times New Roman" w:eastAsia="Times New Roman" w:hAnsi="Times New Roman"/>
          <w:sz w:val="28"/>
          <w:szCs w:val="28"/>
          <w:lang w:eastAsia="ru-RU"/>
        </w:rPr>
        <w:t>нических средств, включая авто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мот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транспорт, материалы, которые могут быть использованы исключительно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для профилактики инвалидности или реабилитации инвалидов;</w:t>
      </w:r>
    </w:p>
    <w:p w:rsidR="001E7FF7" w:rsidRPr="001B01EA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культурно-просветительской деятельности (музеи, театры, школы-студии, музыкальные </w:t>
      </w:r>
      <w:r w:rsidR="00B2538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, творческие мастерские);</w:t>
      </w:r>
    </w:p>
    <w:p w:rsidR="001E7FF7" w:rsidRPr="00B03C5E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образовательных услуг лицам, относящимся к социально незащищенным группам граждан;</w:t>
      </w:r>
    </w:p>
    <w:p w:rsidR="001E7FF7" w:rsidRDefault="001E7FF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- содействие вовлечению в с</w:t>
      </w:r>
      <w:r w:rsidR="002052B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активную деятельность лиц, </w:t>
      </w:r>
      <w:r w:rsidRPr="00B03C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относ</w:t>
      </w:r>
      <w:r w:rsidRPr="00B03C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B03C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щихся к социально незащищенным группам граждан, а также лиц, освобожде</w:t>
      </w:r>
      <w:r w:rsidRPr="00B03C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B03C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ных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 лишения свободы в течение двух лет, и лиц, страдающих нарком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нией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алкоголизмом.</w:t>
      </w:r>
    </w:p>
    <w:p w:rsidR="00C769C7" w:rsidRPr="001B01EA" w:rsidRDefault="00C769C7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предоставлению вышеуказанных услуг (производству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товаров, выполнению работ) должна осуществляться субъектом системати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чески. Систематичность</w:t>
      </w:r>
      <w:r w:rsidR="0081730C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>подтверждается не менее чем:</w:t>
      </w:r>
    </w:p>
    <w:p w:rsidR="00C769C7" w:rsidRPr="001B01EA" w:rsidRDefault="001B01E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>4 фактами предоставления</w:t>
      </w:r>
      <w:r w:rsidR="003323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(производства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товаров, выполнения работ)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769C7" w:rsidRPr="001B01EA">
        <w:rPr>
          <w:rFonts w:ascii="Times New Roman" w:eastAsia="Times New Roman" w:hAnsi="Times New Roman"/>
          <w:sz w:val="28"/>
          <w:szCs w:val="28"/>
          <w:lang w:eastAsia="ru-RU"/>
        </w:rPr>
        <w:t>цев;</w:t>
      </w:r>
    </w:p>
    <w:p w:rsidR="00C473FF" w:rsidRDefault="001B01E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>2 фактами предоставления</w:t>
      </w:r>
      <w:r w:rsidR="003323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(производства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товаров, выполнения работ)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субъектов, действующих менее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473FF" w:rsidRPr="001B01EA">
        <w:rPr>
          <w:rFonts w:ascii="Times New Roman" w:eastAsia="Times New Roman" w:hAnsi="Times New Roman"/>
          <w:sz w:val="28"/>
          <w:szCs w:val="28"/>
          <w:lang w:eastAsia="ru-RU"/>
        </w:rPr>
        <w:t>цев</w:t>
      </w:r>
      <w:r w:rsidR="00321D89" w:rsidRPr="001B01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BCB" w:rsidRPr="007B4C6A" w:rsidRDefault="007B4C6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02BCB" w:rsidRPr="007B4C6A">
        <w:rPr>
          <w:rFonts w:ascii="Times New Roman" w:hAnsi="Times New Roman"/>
          <w:sz w:val="28"/>
          <w:szCs w:val="28"/>
        </w:rPr>
        <w:t>Сельскохозяйственные товаропроизводители:</w:t>
      </w:r>
    </w:p>
    <w:p w:rsidR="00202BCB" w:rsidRPr="007B4C6A" w:rsidRDefault="007B4C6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02BCB" w:rsidRPr="007B4C6A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производящие </w:t>
      </w:r>
      <w:r w:rsidR="00AD0D6E">
        <w:rPr>
          <w:rFonts w:ascii="Times New Roman" w:hAnsi="Times New Roman"/>
          <w:sz w:val="28"/>
          <w:szCs w:val="28"/>
        </w:rPr>
        <w:t xml:space="preserve">    </w:t>
      </w:r>
      <w:r w:rsidR="002236AF">
        <w:rPr>
          <w:rFonts w:ascii="Times New Roman" w:hAnsi="Times New Roman"/>
          <w:sz w:val="28"/>
          <w:szCs w:val="28"/>
        </w:rPr>
        <w:t xml:space="preserve">                </w:t>
      </w:r>
      <w:r w:rsidR="00202BCB" w:rsidRPr="007B4C6A">
        <w:rPr>
          <w:rFonts w:ascii="Times New Roman" w:hAnsi="Times New Roman"/>
          <w:sz w:val="28"/>
          <w:szCs w:val="28"/>
        </w:rPr>
        <w:t xml:space="preserve">сельскохозяйственную продукцию, осуществляющие ее первичную </w:t>
      </w:r>
      <w:r w:rsidR="002236A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02BCB" w:rsidRPr="007B4C6A">
        <w:rPr>
          <w:rFonts w:ascii="Times New Roman" w:hAnsi="Times New Roman"/>
          <w:sz w:val="28"/>
          <w:szCs w:val="28"/>
        </w:rPr>
        <w:t>и последующую (промышленную) переработку (в том числе на арендованных основных средствах) и реализующие эту продукцию, при условии, что в общем доходе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202BCB" w:rsidRPr="007B4C6A">
        <w:rPr>
          <w:rFonts w:ascii="Times New Roman" w:hAnsi="Times New Roman"/>
          <w:sz w:val="28"/>
          <w:szCs w:val="28"/>
        </w:rPr>
        <w:t>от реализации товаров (работ, услуг) таких организаций и индивиду</w:t>
      </w:r>
      <w:r w:rsidR="002236AF">
        <w:rPr>
          <w:rFonts w:ascii="Times New Roman" w:hAnsi="Times New Roman"/>
          <w:sz w:val="28"/>
          <w:szCs w:val="28"/>
        </w:rPr>
        <w:t xml:space="preserve">-                </w:t>
      </w:r>
      <w:r w:rsidR="00202BCB" w:rsidRPr="007B4C6A">
        <w:rPr>
          <w:rFonts w:ascii="Times New Roman" w:hAnsi="Times New Roman"/>
          <w:sz w:val="28"/>
          <w:szCs w:val="28"/>
        </w:rPr>
        <w:t>альных предпринимателей доля дохода от реализации произведенной ими сел</w:t>
      </w:r>
      <w:r w:rsidR="00202BCB" w:rsidRPr="007B4C6A">
        <w:rPr>
          <w:rFonts w:ascii="Times New Roman" w:hAnsi="Times New Roman"/>
          <w:sz w:val="28"/>
          <w:szCs w:val="28"/>
        </w:rPr>
        <w:t>ь</w:t>
      </w:r>
      <w:r w:rsidR="00202BCB" w:rsidRPr="007B4C6A">
        <w:rPr>
          <w:rFonts w:ascii="Times New Roman" w:hAnsi="Times New Roman"/>
          <w:sz w:val="28"/>
          <w:szCs w:val="28"/>
        </w:rPr>
        <w:t>скохозяйственной продукции, включая продукцию ее первичной переработки, произведенную ими из сельскохозяйственного сырья собственного произво</w:t>
      </w:r>
      <w:r w:rsidR="00202BCB" w:rsidRPr="007B4C6A">
        <w:rPr>
          <w:rFonts w:ascii="Times New Roman" w:hAnsi="Times New Roman"/>
          <w:sz w:val="28"/>
          <w:szCs w:val="28"/>
        </w:rPr>
        <w:t>д</w:t>
      </w:r>
      <w:r w:rsidR="00202BCB" w:rsidRPr="007B4C6A">
        <w:rPr>
          <w:rFonts w:ascii="Times New Roman" w:hAnsi="Times New Roman"/>
          <w:sz w:val="28"/>
          <w:szCs w:val="28"/>
        </w:rPr>
        <w:t xml:space="preserve">ства, а также от оказания сельскохозяйственным товаропроизводителям услуг, </w:t>
      </w:r>
      <w:r w:rsidR="00AD0D6E">
        <w:rPr>
          <w:rFonts w:ascii="Times New Roman" w:hAnsi="Times New Roman"/>
          <w:sz w:val="28"/>
          <w:szCs w:val="28"/>
        </w:rPr>
        <w:t xml:space="preserve">    </w:t>
      </w:r>
      <w:r w:rsidR="00202BCB" w:rsidRPr="007B4C6A">
        <w:rPr>
          <w:rFonts w:ascii="Times New Roman" w:hAnsi="Times New Roman"/>
          <w:sz w:val="28"/>
          <w:szCs w:val="28"/>
        </w:rPr>
        <w:t>указанных в подпункте 2 настоящего пункта, составляет не менее 70 процентов;</w:t>
      </w:r>
    </w:p>
    <w:p w:rsidR="00202BCB" w:rsidRPr="007B4C6A" w:rsidRDefault="007B4C6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2BCB" w:rsidRPr="007B4C6A">
        <w:rPr>
          <w:rFonts w:ascii="Times New Roman" w:hAnsi="Times New Roman"/>
          <w:sz w:val="28"/>
          <w:szCs w:val="28"/>
        </w:rPr>
        <w:t>организации и индивидуальные предприниматели, оказывающие услуги сельскохозяйственным товаропроизводителям, признаваемым таковыми, кот</w:t>
      </w:r>
      <w:r w:rsidR="00202BCB" w:rsidRPr="007B4C6A">
        <w:rPr>
          <w:rFonts w:ascii="Times New Roman" w:hAnsi="Times New Roman"/>
          <w:sz w:val="28"/>
          <w:szCs w:val="28"/>
        </w:rPr>
        <w:t>о</w:t>
      </w:r>
      <w:r w:rsidR="00202BCB" w:rsidRPr="007B4C6A">
        <w:rPr>
          <w:rFonts w:ascii="Times New Roman" w:hAnsi="Times New Roman"/>
          <w:sz w:val="28"/>
          <w:szCs w:val="28"/>
        </w:rPr>
        <w:t xml:space="preserve">рые относятся в соответствии с Общероссийским классификатором видов </w:t>
      </w:r>
      <w:r w:rsidR="00AD0D6E">
        <w:rPr>
          <w:rFonts w:ascii="Times New Roman" w:hAnsi="Times New Roman"/>
          <w:sz w:val="28"/>
          <w:szCs w:val="28"/>
        </w:rPr>
        <w:t xml:space="preserve">   </w:t>
      </w:r>
      <w:r w:rsidR="002236AF">
        <w:rPr>
          <w:rFonts w:ascii="Times New Roman" w:hAnsi="Times New Roman"/>
          <w:sz w:val="28"/>
          <w:szCs w:val="28"/>
        </w:rPr>
        <w:t xml:space="preserve">                   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202BCB" w:rsidRPr="007B4C6A">
        <w:rPr>
          <w:rFonts w:ascii="Times New Roman" w:hAnsi="Times New Roman"/>
          <w:sz w:val="28"/>
          <w:szCs w:val="28"/>
        </w:rPr>
        <w:t>экономической деятельности к вспомогательной деятельности в области прои</w:t>
      </w:r>
      <w:r w:rsidR="00202BCB" w:rsidRPr="007B4C6A">
        <w:rPr>
          <w:rFonts w:ascii="Times New Roman" w:hAnsi="Times New Roman"/>
          <w:sz w:val="28"/>
          <w:szCs w:val="28"/>
        </w:rPr>
        <w:t>з</w:t>
      </w:r>
      <w:r w:rsidR="00202BCB" w:rsidRPr="007B4C6A">
        <w:rPr>
          <w:rFonts w:ascii="Times New Roman" w:hAnsi="Times New Roman"/>
          <w:sz w:val="28"/>
          <w:szCs w:val="28"/>
        </w:rPr>
        <w:lastRenderedPageBreak/>
        <w:t>водства сельскохозяйственных культур и послеуборочной обработки сельск</w:t>
      </w:r>
      <w:r w:rsidR="00202BCB" w:rsidRPr="007B4C6A">
        <w:rPr>
          <w:rFonts w:ascii="Times New Roman" w:hAnsi="Times New Roman"/>
          <w:sz w:val="28"/>
          <w:szCs w:val="28"/>
        </w:rPr>
        <w:t>о</w:t>
      </w:r>
      <w:r w:rsidR="00202BCB" w:rsidRPr="007B4C6A">
        <w:rPr>
          <w:rFonts w:ascii="Times New Roman" w:hAnsi="Times New Roman"/>
          <w:sz w:val="28"/>
          <w:szCs w:val="28"/>
        </w:rPr>
        <w:t>хозяйственной продукции, в том числе:</w:t>
      </w:r>
    </w:p>
    <w:p w:rsidR="00202BCB" w:rsidRPr="00521DE7" w:rsidRDefault="00202BCB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DE7">
        <w:rPr>
          <w:rFonts w:ascii="Times New Roman" w:hAnsi="Times New Roman"/>
          <w:sz w:val="28"/>
          <w:szCs w:val="28"/>
        </w:rPr>
        <w:t xml:space="preserve">- услуги в области растениеводства в части подготовки полей, посева </w:t>
      </w:r>
      <w:r w:rsidR="00AD0D6E">
        <w:rPr>
          <w:rFonts w:ascii="Times New Roman" w:hAnsi="Times New Roman"/>
          <w:sz w:val="28"/>
          <w:szCs w:val="28"/>
        </w:rPr>
        <w:t xml:space="preserve">  </w:t>
      </w:r>
      <w:r w:rsidR="002236AF">
        <w:rPr>
          <w:rFonts w:ascii="Times New Roman" w:hAnsi="Times New Roman"/>
          <w:sz w:val="28"/>
          <w:szCs w:val="28"/>
        </w:rPr>
        <w:t xml:space="preserve">                 </w:t>
      </w:r>
      <w:r w:rsidRPr="00521DE7">
        <w:rPr>
          <w:rFonts w:ascii="Times New Roman" w:hAnsi="Times New Roman"/>
          <w:sz w:val="28"/>
          <w:szCs w:val="28"/>
        </w:rPr>
        <w:t>сельскохозяйственных культур, возделывания и выращивания сельскохозя</w:t>
      </w:r>
      <w:r w:rsidRPr="00521DE7">
        <w:rPr>
          <w:rFonts w:ascii="Times New Roman" w:hAnsi="Times New Roman"/>
          <w:sz w:val="28"/>
          <w:szCs w:val="28"/>
        </w:rPr>
        <w:t>й</w:t>
      </w:r>
      <w:r w:rsidRPr="00521DE7">
        <w:rPr>
          <w:rFonts w:ascii="Times New Roman" w:hAnsi="Times New Roman"/>
          <w:sz w:val="28"/>
          <w:szCs w:val="28"/>
        </w:rPr>
        <w:t>ственных культур, опрыскивания сельскохозяйственных культур, обрезки</w:t>
      </w:r>
      <w:r w:rsidR="002236AF">
        <w:rPr>
          <w:rFonts w:ascii="Times New Roman" w:hAnsi="Times New Roman"/>
          <w:sz w:val="28"/>
          <w:szCs w:val="28"/>
        </w:rPr>
        <w:t xml:space="preserve">                   </w:t>
      </w:r>
      <w:r w:rsidRPr="00521DE7">
        <w:rPr>
          <w:rFonts w:ascii="Times New Roman" w:hAnsi="Times New Roman"/>
          <w:sz w:val="28"/>
          <w:szCs w:val="28"/>
        </w:rPr>
        <w:t xml:space="preserve"> фруктовых деревьев и виноградной лозы, пересаживания риса, рассаживания свеклы, уборки урожая, обработки семян до посева (посадки);</w:t>
      </w:r>
    </w:p>
    <w:p w:rsidR="00202BCB" w:rsidRPr="00521DE7" w:rsidRDefault="00202BCB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DE7">
        <w:rPr>
          <w:rFonts w:ascii="Times New Roman" w:hAnsi="Times New Roman"/>
          <w:sz w:val="28"/>
          <w:szCs w:val="28"/>
        </w:rPr>
        <w:t xml:space="preserve">- услуги в области животноводства в части обследования состояния стада, перегонки скота, выпаса скота, выбраковки сельскохозяйственной птицы, </w:t>
      </w:r>
      <w:r w:rsidR="00AD0D6E">
        <w:rPr>
          <w:rFonts w:ascii="Times New Roman" w:hAnsi="Times New Roman"/>
          <w:sz w:val="28"/>
          <w:szCs w:val="28"/>
        </w:rPr>
        <w:t xml:space="preserve">    </w:t>
      </w:r>
      <w:r w:rsidR="002236AF">
        <w:rPr>
          <w:rFonts w:ascii="Times New Roman" w:hAnsi="Times New Roman"/>
          <w:sz w:val="28"/>
          <w:szCs w:val="28"/>
        </w:rPr>
        <w:t xml:space="preserve">                  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Pr="00521DE7">
        <w:rPr>
          <w:rFonts w:ascii="Times New Roman" w:hAnsi="Times New Roman"/>
          <w:sz w:val="28"/>
          <w:szCs w:val="28"/>
        </w:rPr>
        <w:t>содержания сельскохозяйственных животных и ухода за ними.</w:t>
      </w:r>
    </w:p>
    <w:p w:rsidR="00202BCB" w:rsidRDefault="00202BCB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DE7">
        <w:rPr>
          <w:rFonts w:ascii="Times New Roman" w:hAnsi="Times New Roman"/>
          <w:sz w:val="28"/>
          <w:szCs w:val="28"/>
        </w:rPr>
        <w:t>В общем доходе от реализации товаров (работ, услуг) организаций и инд</w:t>
      </w:r>
      <w:r w:rsidRPr="00521DE7">
        <w:rPr>
          <w:rFonts w:ascii="Times New Roman" w:hAnsi="Times New Roman"/>
          <w:sz w:val="28"/>
          <w:szCs w:val="28"/>
        </w:rPr>
        <w:t>и</w:t>
      </w:r>
      <w:r w:rsidRPr="00521DE7">
        <w:rPr>
          <w:rFonts w:ascii="Times New Roman" w:hAnsi="Times New Roman"/>
          <w:sz w:val="28"/>
          <w:szCs w:val="28"/>
        </w:rPr>
        <w:t>видуальных предпринимателей, осуществляющих деятельность по оказанию услуг сельскохозяйственным товаропроизводителям, доля дохода от реали</w:t>
      </w:r>
      <w:r w:rsidR="009B471A">
        <w:rPr>
          <w:rFonts w:ascii="Times New Roman" w:hAnsi="Times New Roman"/>
          <w:sz w:val="28"/>
          <w:szCs w:val="28"/>
        </w:rPr>
        <w:t>-</w:t>
      </w:r>
      <w:r w:rsidR="002236AF">
        <w:rPr>
          <w:rFonts w:ascii="Times New Roman" w:hAnsi="Times New Roman"/>
          <w:sz w:val="28"/>
          <w:szCs w:val="28"/>
        </w:rPr>
        <w:t xml:space="preserve">                  </w:t>
      </w:r>
      <w:r w:rsidRPr="00521DE7">
        <w:rPr>
          <w:rFonts w:ascii="Times New Roman" w:hAnsi="Times New Roman"/>
          <w:sz w:val="28"/>
          <w:szCs w:val="28"/>
        </w:rPr>
        <w:t>зации перечисленных в настоящем подпункте услуг должна составлять</w:t>
      </w:r>
      <w:r w:rsidR="009B471A">
        <w:rPr>
          <w:rFonts w:ascii="Times New Roman" w:hAnsi="Times New Roman"/>
          <w:sz w:val="28"/>
          <w:szCs w:val="28"/>
        </w:rPr>
        <w:t xml:space="preserve">                       </w:t>
      </w:r>
      <w:r w:rsidRPr="00521DE7">
        <w:rPr>
          <w:rFonts w:ascii="Times New Roman" w:hAnsi="Times New Roman"/>
          <w:sz w:val="28"/>
          <w:szCs w:val="28"/>
        </w:rPr>
        <w:t xml:space="preserve"> не менее 70 процентов;</w:t>
      </w:r>
    </w:p>
    <w:p w:rsidR="00202BCB" w:rsidRPr="007B4C6A" w:rsidRDefault="007B4C6A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02BCB" w:rsidRPr="007B4C6A">
        <w:rPr>
          <w:rFonts w:ascii="Times New Roman" w:hAnsi="Times New Roman"/>
          <w:sz w:val="28"/>
          <w:szCs w:val="28"/>
        </w:rPr>
        <w:t>сельскохозяйственные потребительские кооперативы (перерабаты</w:t>
      </w:r>
      <w:r w:rsidR="009B471A">
        <w:rPr>
          <w:rFonts w:ascii="Times New Roman" w:hAnsi="Times New Roman"/>
          <w:sz w:val="28"/>
          <w:szCs w:val="28"/>
        </w:rPr>
        <w:t>-</w:t>
      </w:r>
      <w:r w:rsidR="002236AF">
        <w:rPr>
          <w:rFonts w:ascii="Times New Roman" w:hAnsi="Times New Roman"/>
          <w:sz w:val="28"/>
          <w:szCs w:val="28"/>
        </w:rPr>
        <w:t xml:space="preserve">                        </w:t>
      </w:r>
      <w:r w:rsidR="00202BCB" w:rsidRPr="007B4C6A">
        <w:rPr>
          <w:rFonts w:ascii="Times New Roman" w:hAnsi="Times New Roman"/>
          <w:sz w:val="28"/>
          <w:szCs w:val="28"/>
        </w:rPr>
        <w:t xml:space="preserve">вающие, сбытовые (торговые), снабженческие, садоводческие, огороднические, животноводческие), признаваемые таковыми в соответствии с Федеральным 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2236AF">
        <w:rPr>
          <w:rFonts w:ascii="Times New Roman" w:hAnsi="Times New Roman"/>
          <w:sz w:val="28"/>
          <w:szCs w:val="28"/>
        </w:rPr>
        <w:t xml:space="preserve">                         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202BCB" w:rsidRPr="007B4C6A">
        <w:rPr>
          <w:rFonts w:ascii="Times New Roman" w:hAnsi="Times New Roman"/>
          <w:sz w:val="28"/>
          <w:szCs w:val="28"/>
        </w:rPr>
        <w:t>законом Российской Федерации от 08.12.1995 № 193-ФЗ «О сельскохозя</w:t>
      </w:r>
      <w:r w:rsidR="00202BCB" w:rsidRPr="007B4C6A">
        <w:rPr>
          <w:rFonts w:ascii="Times New Roman" w:hAnsi="Times New Roman"/>
          <w:sz w:val="28"/>
          <w:szCs w:val="28"/>
        </w:rPr>
        <w:t>й</w:t>
      </w:r>
      <w:r w:rsidR="00202BCB" w:rsidRPr="007B4C6A">
        <w:rPr>
          <w:rFonts w:ascii="Times New Roman" w:hAnsi="Times New Roman"/>
          <w:sz w:val="28"/>
          <w:szCs w:val="28"/>
        </w:rPr>
        <w:t>ственной кооперации», у которых доля доходов от реализации сельскохозя</w:t>
      </w:r>
      <w:r w:rsidR="00202BCB" w:rsidRPr="007B4C6A">
        <w:rPr>
          <w:rFonts w:ascii="Times New Roman" w:hAnsi="Times New Roman"/>
          <w:sz w:val="28"/>
          <w:szCs w:val="28"/>
        </w:rPr>
        <w:t>й</w:t>
      </w:r>
      <w:r w:rsidR="00202BCB" w:rsidRPr="007B4C6A">
        <w:rPr>
          <w:rFonts w:ascii="Times New Roman" w:hAnsi="Times New Roman"/>
          <w:sz w:val="28"/>
          <w:szCs w:val="28"/>
        </w:rPr>
        <w:t>ственной продукции собственного производства членов данных кооперативов, включая продукцию первичной переработки, произведенную данными кооп</w:t>
      </w:r>
      <w:r w:rsidR="00202BCB" w:rsidRPr="007B4C6A">
        <w:rPr>
          <w:rFonts w:ascii="Times New Roman" w:hAnsi="Times New Roman"/>
          <w:sz w:val="28"/>
          <w:szCs w:val="28"/>
        </w:rPr>
        <w:t>е</w:t>
      </w:r>
      <w:r w:rsidR="00202BCB" w:rsidRPr="007B4C6A">
        <w:rPr>
          <w:rFonts w:ascii="Times New Roman" w:hAnsi="Times New Roman"/>
          <w:sz w:val="28"/>
          <w:szCs w:val="28"/>
        </w:rPr>
        <w:t xml:space="preserve">ративами </w:t>
      </w:r>
      <w:r w:rsidR="002236AF">
        <w:rPr>
          <w:rFonts w:ascii="Times New Roman" w:hAnsi="Times New Roman"/>
          <w:sz w:val="28"/>
          <w:szCs w:val="28"/>
        </w:rPr>
        <w:t xml:space="preserve">                    </w:t>
      </w:r>
      <w:r w:rsidR="00202BCB" w:rsidRPr="007B4C6A">
        <w:rPr>
          <w:rFonts w:ascii="Times New Roman" w:hAnsi="Times New Roman"/>
          <w:sz w:val="28"/>
          <w:szCs w:val="28"/>
        </w:rPr>
        <w:t>из сельскохозяйственного сырья собственного произво</w:t>
      </w:r>
      <w:r w:rsidR="00202BCB" w:rsidRPr="007B4C6A">
        <w:rPr>
          <w:rFonts w:ascii="Times New Roman" w:hAnsi="Times New Roman"/>
          <w:sz w:val="28"/>
          <w:szCs w:val="28"/>
        </w:rPr>
        <w:t>д</w:t>
      </w:r>
      <w:r w:rsidR="00202BCB" w:rsidRPr="007B4C6A">
        <w:rPr>
          <w:rFonts w:ascii="Times New Roman" w:hAnsi="Times New Roman"/>
          <w:sz w:val="28"/>
          <w:szCs w:val="28"/>
        </w:rPr>
        <w:t>ства членов этих кооперативов, а также от выполненных работ (услуг) для чл</w:t>
      </w:r>
      <w:r w:rsidR="00202BCB" w:rsidRPr="007B4C6A">
        <w:rPr>
          <w:rFonts w:ascii="Times New Roman" w:hAnsi="Times New Roman"/>
          <w:sz w:val="28"/>
          <w:szCs w:val="28"/>
        </w:rPr>
        <w:t>е</w:t>
      </w:r>
      <w:r w:rsidR="00202BCB" w:rsidRPr="007B4C6A">
        <w:rPr>
          <w:rFonts w:ascii="Times New Roman" w:hAnsi="Times New Roman"/>
          <w:sz w:val="28"/>
          <w:szCs w:val="28"/>
        </w:rPr>
        <w:t>нов данных кооперативов составляет в общем доходе от реализации товаров (работ, услуг) не менее 70</w:t>
      </w:r>
      <w:r w:rsidR="002236AF">
        <w:rPr>
          <w:rFonts w:ascii="Times New Roman" w:hAnsi="Times New Roman"/>
          <w:sz w:val="28"/>
          <w:szCs w:val="28"/>
        </w:rPr>
        <w:t xml:space="preserve">                 </w:t>
      </w:r>
      <w:r w:rsidR="00202BCB" w:rsidRPr="007B4C6A">
        <w:rPr>
          <w:rFonts w:ascii="Times New Roman" w:hAnsi="Times New Roman"/>
          <w:sz w:val="28"/>
          <w:szCs w:val="28"/>
        </w:rPr>
        <w:t xml:space="preserve"> процентов.</w:t>
      </w:r>
    </w:p>
    <w:p w:rsidR="00554656" w:rsidRPr="00521DE7" w:rsidRDefault="00554656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 предоставления субсидий</w:t>
      </w:r>
      <w:r w:rsidR="00970B7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</w:t>
      </w:r>
      <w:r w:rsidR="00970B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0B7B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нимательства, осуществляющим деятельность в социальной сфере, в целях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0B7B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приложении 1 к настоящему порядку.</w:t>
      </w:r>
    </w:p>
    <w:p w:rsidR="004E3495" w:rsidRPr="00B25140" w:rsidRDefault="00616634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3495" w:rsidRPr="00B25140">
        <w:rPr>
          <w:rFonts w:ascii="Times New Roman" w:eastAsia="Times New Roman" w:hAnsi="Times New Roman"/>
          <w:sz w:val="28"/>
          <w:szCs w:val="28"/>
          <w:lang w:eastAsia="ru-RU"/>
        </w:rPr>
        <w:t>. Категории заявителей</w:t>
      </w:r>
    </w:p>
    <w:p w:rsidR="004E3495" w:rsidRPr="00B25140" w:rsidRDefault="004E349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40">
        <w:rPr>
          <w:rFonts w:ascii="Times New Roman" w:eastAsia="Times New Roman" w:hAnsi="Times New Roman"/>
          <w:sz w:val="28"/>
          <w:szCs w:val="28"/>
          <w:lang w:eastAsia="ru-RU"/>
        </w:rPr>
        <w:t>Заявиться на получение субсидии могут субъекты, относящиеся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25140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следующим категориям:</w:t>
      </w:r>
    </w:p>
    <w:p w:rsidR="004E3495" w:rsidRPr="00B25140" w:rsidRDefault="00616634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3495" w:rsidRPr="00B25140">
        <w:rPr>
          <w:rFonts w:ascii="Times New Roman" w:eastAsia="Times New Roman" w:hAnsi="Times New Roman"/>
          <w:sz w:val="28"/>
          <w:szCs w:val="28"/>
          <w:lang w:eastAsia="ru-RU"/>
        </w:rPr>
        <w:t>.1. Являющиеся субъектами малого и среднего предпринимательства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495" w:rsidRPr="00B2514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4 «Категории субъектов малого и среднего предпр</w:t>
      </w:r>
      <w:r w:rsidR="004E3495" w:rsidRPr="00B251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3495" w:rsidRPr="00B25140">
        <w:rPr>
          <w:rFonts w:ascii="Times New Roman" w:eastAsia="Times New Roman" w:hAnsi="Times New Roman"/>
          <w:sz w:val="28"/>
          <w:szCs w:val="28"/>
          <w:lang w:eastAsia="ru-RU"/>
        </w:rPr>
        <w:t>нимательства» Федерального закона от 24.07.2007 № 209-ФЗ;</w:t>
      </w:r>
    </w:p>
    <w:p w:rsidR="002F5524" w:rsidRPr="00B25140" w:rsidRDefault="002F5524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40">
        <w:rPr>
          <w:rFonts w:ascii="Times New Roman" w:eastAsia="Times New Roman" w:hAnsi="Times New Roman"/>
          <w:sz w:val="28"/>
          <w:szCs w:val="28"/>
          <w:lang w:eastAsia="ru-RU"/>
        </w:rPr>
        <w:t>3.2. Зарегистрированные и (или) состоящие на налоговом учете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2514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осуществляющие свою деятельность на территории города Сургута;</w:t>
      </w:r>
    </w:p>
    <w:p w:rsidR="007C6BC1" w:rsidRPr="00B25140" w:rsidRDefault="00616634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5524" w:rsidRPr="000B20E3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7C6BC1" w:rsidRPr="000B20E3">
        <w:rPr>
          <w:rFonts w:ascii="Times New Roman" w:eastAsia="Times New Roman" w:hAnsi="Times New Roman"/>
          <w:sz w:val="28"/>
          <w:szCs w:val="28"/>
          <w:lang w:eastAsia="ru-RU"/>
        </w:rPr>
        <w:t>. Осуществляющие</w:t>
      </w:r>
      <w:r w:rsidR="00F72E87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социальной сфере</w:t>
      </w:r>
      <w:r w:rsidR="007C6BC1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BC1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п.1.1</w:t>
      </w:r>
      <w:r w:rsidR="007C6BC1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</w:t>
      </w:r>
      <w:r w:rsidR="007C6BC1" w:rsidRPr="000B2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6BC1" w:rsidRDefault="007C6BC1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495" w:rsidRPr="007B4C6A" w:rsidRDefault="004E349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C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</w:t>
      </w:r>
      <w:r w:rsidRPr="007B4C6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B4C6A">
        <w:rPr>
          <w:rFonts w:ascii="Times New Roman" w:eastAsia="Times New Roman" w:hAnsi="Times New Roman"/>
          <w:sz w:val="28"/>
          <w:szCs w:val="28"/>
          <w:lang w:eastAsia="ru-RU"/>
        </w:rPr>
        <w:t>. Условия и порядок предоставления субсидий</w:t>
      </w:r>
    </w:p>
    <w:p w:rsidR="004E3495" w:rsidRPr="009030DB" w:rsidRDefault="004E349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DB">
        <w:rPr>
          <w:rFonts w:ascii="Times New Roman" w:eastAsia="Times New Roman" w:hAnsi="Times New Roman"/>
          <w:sz w:val="28"/>
          <w:szCs w:val="28"/>
          <w:lang w:eastAsia="ru-RU"/>
        </w:rPr>
        <w:t>1. Перечень документов, представляемых заявителем для получения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030D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и требования к ним:</w:t>
      </w:r>
    </w:p>
    <w:p w:rsidR="008C4AC4" w:rsidRPr="00521DE7" w:rsidRDefault="004E3495" w:rsidP="00AD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субъекты с письменным заявлением о </w:t>
      </w:r>
      <w:r w:rsidRPr="0034721D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3472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721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субсидии </w:t>
      </w:r>
      <w:r w:rsidRPr="0034721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2 к настоящему по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копии документов, все листы которых должны быть заверены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подписью руководителя (руководителя филиала) и печатью субъекта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(печатью филиала) (при наличии печати), и опись прилагаемых копий </w:t>
      </w:r>
      <w:r w:rsidRPr="00080375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C4AC4" w:rsidRPr="000803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заявления лично, заявитель предоставляет документ, удостоверя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4AC4" w:rsidRPr="00080375">
        <w:rPr>
          <w:rFonts w:ascii="Times New Roman" w:eastAsia="Times New Roman" w:hAnsi="Times New Roman"/>
          <w:sz w:val="28"/>
          <w:szCs w:val="28"/>
          <w:lang w:eastAsia="ru-RU"/>
        </w:rPr>
        <w:t>ющий личность.</w:t>
      </w:r>
    </w:p>
    <w:p w:rsidR="004E3495" w:rsidRPr="007F6077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1.2. Юридические лица предоставляют копии следующих документов:</w:t>
      </w:r>
    </w:p>
    <w:p w:rsidR="004E3495" w:rsidRPr="007F6077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z w:val="28"/>
          <w:szCs w:val="28"/>
        </w:rPr>
        <w:t xml:space="preserve">1.2.1. Документ, подтверждающий полномочия лица на осуществление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7F6077">
        <w:rPr>
          <w:rFonts w:ascii="Times New Roman" w:eastAsia="Times New Roman" w:hAnsi="Times New Roman"/>
          <w:sz w:val="28"/>
          <w:szCs w:val="28"/>
        </w:rPr>
        <w:t>дейст</w:t>
      </w:r>
      <w:r w:rsidR="000B20E3">
        <w:rPr>
          <w:rFonts w:ascii="Times New Roman" w:eastAsia="Times New Roman" w:hAnsi="Times New Roman"/>
          <w:sz w:val="28"/>
          <w:szCs w:val="28"/>
        </w:rPr>
        <w:t>вий от имени организации (решение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о назнач</w:t>
      </w:r>
      <w:r w:rsidR="000B20E3">
        <w:rPr>
          <w:rFonts w:ascii="Times New Roman" w:eastAsia="Times New Roman" w:hAnsi="Times New Roman"/>
          <w:sz w:val="28"/>
          <w:szCs w:val="28"/>
        </w:rPr>
        <w:t>ении или об избрании либо приказ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о назначении физического лица на должность, в соответствии с котор</w:t>
      </w:r>
      <w:r w:rsidRPr="007F6077">
        <w:rPr>
          <w:rFonts w:ascii="Times New Roman" w:eastAsia="Times New Roman" w:hAnsi="Times New Roman"/>
          <w:sz w:val="28"/>
          <w:szCs w:val="28"/>
        </w:rPr>
        <w:t>ы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ми такое физическое лицо обладает правом действовать от имени организации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7F6077">
        <w:rPr>
          <w:rFonts w:ascii="Times New Roman" w:eastAsia="Times New Roman" w:hAnsi="Times New Roman"/>
          <w:sz w:val="28"/>
          <w:szCs w:val="28"/>
        </w:rPr>
        <w:t>без доверенности (далее – руководитель). В случае если от имени организации действует иное лицо, к заявлению о предоставлении субси</w:t>
      </w:r>
      <w:r w:rsidR="00017409">
        <w:rPr>
          <w:rFonts w:ascii="Times New Roman" w:eastAsia="Times New Roman" w:hAnsi="Times New Roman"/>
          <w:sz w:val="28"/>
          <w:szCs w:val="28"/>
        </w:rPr>
        <w:t xml:space="preserve">дии прилагается </w:t>
      </w:r>
      <w:r w:rsidR="00AD0D6E">
        <w:rPr>
          <w:rFonts w:ascii="Times New Roman" w:eastAsia="Times New Roman" w:hAnsi="Times New Roman"/>
          <w:sz w:val="28"/>
          <w:szCs w:val="28"/>
        </w:rPr>
        <w:t xml:space="preserve">  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AD0D6E">
        <w:rPr>
          <w:rFonts w:ascii="Times New Roman" w:eastAsia="Times New Roman" w:hAnsi="Times New Roman"/>
          <w:sz w:val="28"/>
          <w:szCs w:val="28"/>
        </w:rPr>
        <w:t xml:space="preserve"> </w:t>
      </w:r>
      <w:r w:rsidR="00017409">
        <w:rPr>
          <w:rFonts w:ascii="Times New Roman" w:eastAsia="Times New Roman" w:hAnsi="Times New Roman"/>
          <w:sz w:val="28"/>
          <w:szCs w:val="28"/>
        </w:rPr>
        <w:t>доверенность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на осуществление действий от имени организации, заверенная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печатью организации (при наличии печати) и подписанная руководителем </w:t>
      </w:r>
      <w:r w:rsidR="00AD0D6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7F6077">
        <w:rPr>
          <w:rFonts w:ascii="Times New Roman" w:eastAsia="Times New Roman" w:hAnsi="Times New Roman"/>
          <w:sz w:val="28"/>
          <w:szCs w:val="28"/>
        </w:rPr>
        <w:t>или уполномоченным руководителем лицом, либо засвидетельствованная</w:t>
      </w:r>
      <w:r w:rsidR="00AD0D6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в нотариальном порядке копия указанной доверенности. В случае если указа</w:t>
      </w:r>
      <w:r w:rsidRPr="007F6077">
        <w:rPr>
          <w:rFonts w:ascii="Times New Roman" w:eastAsia="Times New Roman" w:hAnsi="Times New Roman"/>
          <w:sz w:val="28"/>
          <w:szCs w:val="28"/>
        </w:rPr>
        <w:t>н</w:t>
      </w:r>
      <w:r w:rsidRPr="007F6077">
        <w:rPr>
          <w:rFonts w:ascii="Times New Roman" w:eastAsia="Times New Roman" w:hAnsi="Times New Roman"/>
          <w:sz w:val="28"/>
          <w:szCs w:val="28"/>
        </w:rPr>
        <w:t>ная доверенность подписана лицом, уполномоченным руководителем,</w:t>
      </w:r>
      <w:r w:rsidR="009B471A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к заявлению о предоставлении субсидии прилагается также документ, </w:t>
      </w:r>
      <w:r w:rsidR="009B471A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7F6077">
        <w:rPr>
          <w:rFonts w:ascii="Times New Roman" w:eastAsia="Times New Roman" w:hAnsi="Times New Roman"/>
          <w:sz w:val="28"/>
          <w:szCs w:val="28"/>
        </w:rPr>
        <w:t>подтверждающий полномочия такого лица.</w:t>
      </w:r>
    </w:p>
    <w:p w:rsidR="008C4AC4" w:rsidRPr="007F6077" w:rsidRDefault="008C4AC4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z w:val="28"/>
          <w:szCs w:val="28"/>
        </w:rPr>
        <w:t>1.2.2. Устав;</w:t>
      </w:r>
    </w:p>
    <w:p w:rsidR="004E3495" w:rsidRPr="007F6077" w:rsidRDefault="008C4AC4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z w:val="28"/>
          <w:szCs w:val="28"/>
        </w:rPr>
        <w:t>1.2.3</w:t>
      </w:r>
      <w:r w:rsidR="004E3495" w:rsidRPr="007F6077">
        <w:rPr>
          <w:rFonts w:ascii="Times New Roman" w:eastAsia="Times New Roman" w:hAnsi="Times New Roman"/>
          <w:sz w:val="28"/>
          <w:szCs w:val="28"/>
        </w:rPr>
        <w:t xml:space="preserve">. Документы в зависимости от режима налогообложения: </w:t>
      </w:r>
    </w:p>
    <w:p w:rsidR="004E3495" w:rsidRPr="007F6077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pacing w:val="-4"/>
          <w:sz w:val="28"/>
          <w:szCs w:val="28"/>
        </w:rPr>
        <w:t>Для субъектов, применяющих общую систему налогообложения и систему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налогообложения в виде единого налога на вмененный доход для отдель</w:t>
      </w:r>
      <w:r w:rsidR="00017409">
        <w:rPr>
          <w:rFonts w:ascii="Times New Roman" w:eastAsia="Times New Roman" w:hAnsi="Times New Roman"/>
          <w:sz w:val="28"/>
          <w:szCs w:val="28"/>
        </w:rPr>
        <w:t xml:space="preserve">ных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17409">
        <w:rPr>
          <w:rFonts w:ascii="Times New Roman" w:eastAsia="Times New Roman" w:hAnsi="Times New Roman"/>
          <w:sz w:val="28"/>
          <w:szCs w:val="28"/>
        </w:rPr>
        <w:t>видов деятельности, – бухгалтерский баланс и отчет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о финансовых результатах за предшествующий календарный год.</w:t>
      </w:r>
    </w:p>
    <w:p w:rsidR="004E3495" w:rsidRPr="007F6077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z w:val="28"/>
          <w:szCs w:val="28"/>
        </w:rPr>
        <w:t xml:space="preserve">Для субъектов, применяющих 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упрощенную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</w:t>
      </w:r>
      <w:r w:rsidR="00017409">
        <w:rPr>
          <w:rFonts w:ascii="Times New Roman" w:eastAsia="Times New Roman" w:hAnsi="Times New Roman"/>
          <w:spacing w:val="-4"/>
          <w:sz w:val="28"/>
          <w:szCs w:val="28"/>
        </w:rPr>
        <w:t>систему налогообложения,</w:t>
      </w:r>
      <w:r w:rsidR="00AD0D6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017409">
        <w:rPr>
          <w:rFonts w:ascii="Times New Roman" w:eastAsia="Times New Roman" w:hAnsi="Times New Roman"/>
          <w:spacing w:val="-4"/>
          <w:sz w:val="28"/>
          <w:szCs w:val="28"/>
        </w:rPr>
        <w:t>–налоговая декларация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 xml:space="preserve"> в связи с применением упрощенной системы налогообло</w:t>
      </w:r>
      <w:r w:rsidR="00410E45">
        <w:rPr>
          <w:rFonts w:ascii="Times New Roman" w:eastAsia="Times New Roman" w:hAnsi="Times New Roman"/>
          <w:spacing w:val="-4"/>
          <w:sz w:val="28"/>
          <w:szCs w:val="28"/>
        </w:rPr>
        <w:t xml:space="preserve">-            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жения по налогу за предшествующий календарный год</w:t>
      </w:r>
      <w:r w:rsidRPr="007F6077">
        <w:rPr>
          <w:rFonts w:ascii="Times New Roman" w:eastAsia="Times New Roman" w:hAnsi="Times New Roman"/>
          <w:sz w:val="28"/>
          <w:szCs w:val="28"/>
        </w:rPr>
        <w:t>. Указанные субъекты</w:t>
      </w:r>
      <w:r w:rsidR="00017409">
        <w:rPr>
          <w:rFonts w:ascii="Times New Roman" w:eastAsia="Times New Roman" w:hAnsi="Times New Roman"/>
          <w:sz w:val="28"/>
          <w:szCs w:val="28"/>
        </w:rPr>
        <w:t xml:space="preserve"> имеют право предоставить бухгалтерский баланс и отчет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о финансовых резул</w:t>
      </w:r>
      <w:r w:rsidRPr="007F6077">
        <w:rPr>
          <w:rFonts w:ascii="Times New Roman" w:eastAsia="Times New Roman" w:hAnsi="Times New Roman"/>
          <w:sz w:val="28"/>
          <w:szCs w:val="28"/>
        </w:rPr>
        <w:t>ь</w:t>
      </w:r>
      <w:r w:rsidRPr="007F6077">
        <w:rPr>
          <w:rFonts w:ascii="Times New Roman" w:eastAsia="Times New Roman" w:hAnsi="Times New Roman"/>
          <w:sz w:val="28"/>
          <w:szCs w:val="28"/>
        </w:rPr>
        <w:t>татах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, в этом случае налоговая декларация по налогу в связи с применением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упрощенной системы налогообложения не предоставляется.</w:t>
      </w:r>
    </w:p>
    <w:p w:rsidR="004E3495" w:rsidRPr="007F6077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pacing w:val="-4"/>
          <w:sz w:val="28"/>
          <w:szCs w:val="28"/>
        </w:rPr>
        <w:t xml:space="preserve">Для 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субъектов, 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в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от реализации</w:t>
      </w:r>
      <w:r w:rsidR="00AD0D6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т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>варов</w:t>
      </w:r>
      <w:r w:rsidR="002236AF">
        <w:rPr>
          <w:rFonts w:ascii="Times New Roman" w:eastAsia="Times New Roman" w:hAnsi="Times New Roman"/>
          <w:spacing w:val="-4"/>
          <w:sz w:val="28"/>
          <w:szCs w:val="28"/>
        </w:rPr>
        <w:t xml:space="preserve">                 </w:t>
      </w:r>
      <w:r w:rsidRPr="007F6077">
        <w:rPr>
          <w:rFonts w:ascii="Times New Roman" w:eastAsia="Times New Roman" w:hAnsi="Times New Roman"/>
          <w:spacing w:val="-4"/>
          <w:sz w:val="28"/>
          <w:szCs w:val="28"/>
        </w:rPr>
        <w:t xml:space="preserve"> (работ, услуг) и балансовой стоимости активов (остаточной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 сто</w:t>
      </w:r>
      <w:r w:rsidRPr="007F6077">
        <w:rPr>
          <w:rFonts w:ascii="Times New Roman" w:eastAsia="Times New Roman" w:hAnsi="Times New Roman"/>
          <w:sz w:val="28"/>
          <w:szCs w:val="28"/>
        </w:rPr>
        <w:t>и</w:t>
      </w:r>
      <w:r w:rsidRPr="007F6077">
        <w:rPr>
          <w:rFonts w:ascii="Times New Roman" w:eastAsia="Times New Roman" w:hAnsi="Times New Roman"/>
          <w:sz w:val="28"/>
          <w:szCs w:val="28"/>
        </w:rPr>
        <w:lastRenderedPageBreak/>
        <w:t>мости основных средств и нематериальных активов) и сведения о среднесп</w:t>
      </w:r>
      <w:r w:rsidRPr="007F6077">
        <w:rPr>
          <w:rFonts w:ascii="Times New Roman" w:eastAsia="Times New Roman" w:hAnsi="Times New Roman"/>
          <w:sz w:val="28"/>
          <w:szCs w:val="28"/>
        </w:rPr>
        <w:t>и</w:t>
      </w:r>
      <w:r w:rsidRPr="007F6077">
        <w:rPr>
          <w:rFonts w:ascii="Times New Roman" w:eastAsia="Times New Roman" w:hAnsi="Times New Roman"/>
          <w:sz w:val="28"/>
          <w:szCs w:val="28"/>
        </w:rPr>
        <w:t>сочной численности работников за период, прошедший со дня их госуда</w:t>
      </w:r>
      <w:r w:rsidRPr="007F6077">
        <w:rPr>
          <w:rFonts w:ascii="Times New Roman" w:eastAsia="Times New Roman" w:hAnsi="Times New Roman"/>
          <w:sz w:val="28"/>
          <w:szCs w:val="28"/>
        </w:rPr>
        <w:t>р</w:t>
      </w:r>
      <w:r w:rsidRPr="007F6077">
        <w:rPr>
          <w:rFonts w:ascii="Times New Roman" w:eastAsia="Times New Roman" w:hAnsi="Times New Roman"/>
          <w:sz w:val="28"/>
          <w:szCs w:val="28"/>
        </w:rPr>
        <w:t xml:space="preserve">ственной регистрации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7F6077">
        <w:rPr>
          <w:rFonts w:ascii="Times New Roman" w:eastAsia="Times New Roman" w:hAnsi="Times New Roman"/>
          <w:sz w:val="28"/>
          <w:szCs w:val="28"/>
        </w:rPr>
        <w:t>до даты (на дату) подачи документов на су</w:t>
      </w:r>
      <w:r w:rsidRPr="007F6077">
        <w:rPr>
          <w:rFonts w:ascii="Times New Roman" w:eastAsia="Times New Roman" w:hAnsi="Times New Roman"/>
          <w:sz w:val="28"/>
          <w:szCs w:val="28"/>
        </w:rPr>
        <w:t>б</w:t>
      </w:r>
      <w:r w:rsidRPr="007F6077">
        <w:rPr>
          <w:rFonts w:ascii="Times New Roman" w:eastAsia="Times New Roman" w:hAnsi="Times New Roman"/>
          <w:sz w:val="28"/>
          <w:szCs w:val="28"/>
        </w:rPr>
        <w:t>сидию</w:t>
      </w:r>
      <w:r w:rsidR="008662AE" w:rsidRPr="007F6077">
        <w:rPr>
          <w:rFonts w:ascii="Times New Roman" w:eastAsia="Times New Roman" w:hAnsi="Times New Roman"/>
          <w:sz w:val="28"/>
          <w:szCs w:val="28"/>
        </w:rPr>
        <w:t xml:space="preserve"> (по форме</w:t>
      </w:r>
      <w:r w:rsidR="00AD0D6E">
        <w:rPr>
          <w:rFonts w:ascii="Times New Roman" w:eastAsia="Times New Roman" w:hAnsi="Times New Roman"/>
          <w:sz w:val="28"/>
          <w:szCs w:val="28"/>
        </w:rPr>
        <w:t xml:space="preserve"> </w:t>
      </w:r>
      <w:r w:rsidR="008662AE" w:rsidRPr="007F6077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8662AE" w:rsidRPr="007F6077">
        <w:rPr>
          <w:rFonts w:ascii="Times New Roman" w:eastAsia="Times New Roman" w:hAnsi="Times New Roman"/>
          <w:sz w:val="28"/>
          <w:szCs w:val="28"/>
        </w:rPr>
        <w:t>приложению 3 к настоящему п</w:t>
      </w:r>
      <w:r w:rsidR="008662AE" w:rsidRPr="007F6077">
        <w:rPr>
          <w:rFonts w:ascii="Times New Roman" w:eastAsia="Times New Roman" w:hAnsi="Times New Roman"/>
          <w:sz w:val="28"/>
          <w:szCs w:val="28"/>
        </w:rPr>
        <w:t>о</w:t>
      </w:r>
      <w:r w:rsidR="008662AE" w:rsidRPr="007F6077">
        <w:rPr>
          <w:rFonts w:ascii="Times New Roman" w:eastAsia="Times New Roman" w:hAnsi="Times New Roman"/>
          <w:sz w:val="28"/>
          <w:szCs w:val="28"/>
        </w:rPr>
        <w:t>рядку).</w:t>
      </w:r>
    </w:p>
    <w:p w:rsidR="008A1A56" w:rsidRPr="007F6077" w:rsidRDefault="008C4AC4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6077">
        <w:rPr>
          <w:rFonts w:ascii="Times New Roman" w:eastAsia="Times New Roman" w:hAnsi="Times New Roman"/>
          <w:sz w:val="28"/>
          <w:szCs w:val="28"/>
        </w:rPr>
        <w:t>1.2.4</w:t>
      </w:r>
      <w:r w:rsidR="004E3495" w:rsidRPr="007F6077">
        <w:rPr>
          <w:rFonts w:ascii="Times New Roman" w:eastAsia="Times New Roman" w:hAnsi="Times New Roman"/>
          <w:sz w:val="28"/>
          <w:szCs w:val="28"/>
        </w:rPr>
        <w:t xml:space="preserve">. </w:t>
      </w:r>
      <w:r w:rsidR="008A1A56" w:rsidRPr="007F6077">
        <w:rPr>
          <w:rFonts w:ascii="Times New Roman" w:hAnsi="Times New Roman"/>
          <w:sz w:val="28"/>
          <w:szCs w:val="28"/>
        </w:rPr>
        <w:t xml:space="preserve">Документы, подтверждающие произведенные расходы: договор </w:t>
      </w:r>
      <w:r w:rsidR="00AD0D6E">
        <w:rPr>
          <w:rFonts w:ascii="Times New Roman" w:hAnsi="Times New Roman"/>
          <w:sz w:val="28"/>
          <w:szCs w:val="28"/>
        </w:rPr>
        <w:t xml:space="preserve">  </w:t>
      </w:r>
      <w:r w:rsidR="002236AF">
        <w:rPr>
          <w:rFonts w:ascii="Times New Roman" w:hAnsi="Times New Roman"/>
          <w:sz w:val="28"/>
          <w:szCs w:val="28"/>
        </w:rPr>
        <w:t xml:space="preserve">      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8A1A56" w:rsidRPr="007F6077">
        <w:rPr>
          <w:rFonts w:ascii="Times New Roman" w:hAnsi="Times New Roman"/>
          <w:sz w:val="28"/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="008A1A56" w:rsidRPr="007F6077">
        <w:rPr>
          <w:rFonts w:ascii="Times New Roman" w:hAnsi="Times New Roman"/>
          <w:sz w:val="28"/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для приемки всех выпо</w:t>
      </w:r>
      <w:r w:rsidR="008A1A56" w:rsidRPr="007F6077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A1A56" w:rsidRPr="007F6077">
        <w:rPr>
          <w:rFonts w:ascii="Times New Roman" w:hAnsi="Times New Roman"/>
          <w:sz w:val="28"/>
          <w:szCs w:val="28"/>
          <w:shd w:val="clear" w:color="auto" w:fill="FFFFFF"/>
        </w:rPr>
        <w:t>ненных строительно-монтажных работ различного назначения акт о приемке</w:t>
      </w:r>
      <w:r w:rsidR="002236A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8A1A56" w:rsidRPr="007F6077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выполненных работ (форма № КС-2) и справка о стоимости выполненных работ (форма № КС-3), д</w:t>
      </w:r>
      <w:r w:rsidR="008A1A56" w:rsidRPr="007F6077">
        <w:rPr>
          <w:rFonts w:ascii="Times New Roman" w:hAnsi="Times New Roman"/>
          <w:sz w:val="28"/>
          <w:szCs w:val="28"/>
        </w:rPr>
        <w:t>окументы, подтверждающие факт оплаты, а именно: чеки</w:t>
      </w:r>
      <w:r w:rsidR="002236AF">
        <w:rPr>
          <w:rFonts w:ascii="Times New Roman" w:hAnsi="Times New Roman"/>
          <w:sz w:val="28"/>
          <w:szCs w:val="28"/>
        </w:rPr>
        <w:t xml:space="preserve">             </w:t>
      </w:r>
      <w:r w:rsidR="008A1A56" w:rsidRPr="007F6077">
        <w:rPr>
          <w:rFonts w:ascii="Times New Roman" w:hAnsi="Times New Roman"/>
          <w:sz w:val="28"/>
          <w:szCs w:val="28"/>
        </w:rPr>
        <w:t xml:space="preserve"> контрольно-кассовой техники, слипы, чеки электронных терминалов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8A1A56" w:rsidRPr="007F6077">
        <w:rPr>
          <w:rFonts w:ascii="Times New Roman" w:hAnsi="Times New Roman"/>
          <w:sz w:val="28"/>
          <w:szCs w:val="28"/>
        </w:rPr>
        <w:t>при пр</w:t>
      </w:r>
      <w:r w:rsidR="008A1A56" w:rsidRPr="007F6077">
        <w:rPr>
          <w:rFonts w:ascii="Times New Roman" w:hAnsi="Times New Roman"/>
          <w:sz w:val="28"/>
          <w:szCs w:val="28"/>
        </w:rPr>
        <w:t>о</w:t>
      </w:r>
      <w:r w:rsidR="008A1A56" w:rsidRPr="007F6077">
        <w:rPr>
          <w:rFonts w:ascii="Times New Roman" w:hAnsi="Times New Roman"/>
          <w:sz w:val="28"/>
          <w:szCs w:val="28"/>
        </w:rPr>
        <w:t>ведении операций с использованием банковской карты или платежное поруч</w:t>
      </w:r>
      <w:r w:rsidR="008A1A56" w:rsidRPr="007F6077">
        <w:rPr>
          <w:rFonts w:ascii="Times New Roman" w:hAnsi="Times New Roman"/>
          <w:sz w:val="28"/>
          <w:szCs w:val="28"/>
        </w:rPr>
        <w:t>е</w:t>
      </w:r>
      <w:r w:rsidR="008A1A56" w:rsidRPr="007F6077">
        <w:rPr>
          <w:rFonts w:ascii="Times New Roman" w:hAnsi="Times New Roman"/>
          <w:sz w:val="28"/>
          <w:szCs w:val="28"/>
        </w:rPr>
        <w:t xml:space="preserve">ние с отметкой банка об исполнении, или квитанция к приходному кассовому </w:t>
      </w:r>
      <w:r w:rsidR="002236AF">
        <w:rPr>
          <w:rFonts w:ascii="Times New Roman" w:hAnsi="Times New Roman"/>
          <w:sz w:val="28"/>
          <w:szCs w:val="28"/>
        </w:rPr>
        <w:t xml:space="preserve">                      </w:t>
      </w:r>
      <w:r w:rsidR="008A1A56" w:rsidRPr="007F6077">
        <w:rPr>
          <w:rFonts w:ascii="Times New Roman" w:hAnsi="Times New Roman"/>
          <w:sz w:val="28"/>
          <w:szCs w:val="28"/>
        </w:rPr>
        <w:t>ордеру, или бланк строгой отчетности, свидетельствующий о фактически пр</w:t>
      </w:r>
      <w:r w:rsidR="008A1A56" w:rsidRPr="007F6077">
        <w:rPr>
          <w:rFonts w:ascii="Times New Roman" w:hAnsi="Times New Roman"/>
          <w:sz w:val="28"/>
          <w:szCs w:val="28"/>
        </w:rPr>
        <w:t>о</w:t>
      </w:r>
      <w:r w:rsidR="008A1A56" w:rsidRPr="007F6077">
        <w:rPr>
          <w:rFonts w:ascii="Times New Roman" w:hAnsi="Times New Roman"/>
          <w:sz w:val="28"/>
          <w:szCs w:val="28"/>
        </w:rPr>
        <w:t>изведенных расходах.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C4AC4" w:rsidRPr="007F60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. Документы, подтверждающие соответствие одному из предусмот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7409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ренных условий </w:t>
      </w:r>
      <w:r w:rsidR="00332D50" w:rsidRPr="000B20E3">
        <w:rPr>
          <w:rFonts w:ascii="Times New Roman" w:eastAsia="Times New Roman" w:hAnsi="Times New Roman"/>
          <w:sz w:val="28"/>
          <w:szCs w:val="28"/>
          <w:lang w:eastAsia="ru-RU"/>
        </w:rPr>
        <w:t>отнесения деятельности к</w:t>
      </w:r>
      <w:r w:rsidR="00017409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сфере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например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несколько документов из списка: трудовые договоры с лицами,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относящимися к социально незащищенным группам граждан, сведения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об их доле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в фонде оплаты труда; договоры на оказание услуг лицам, относ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щимся к социально незащищенным группам граждан, документы, подтвержда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ющие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отнесение к категории социально незащищенных групп граждан (справки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инвалидности, свидетельства о рождении детей, пенсионные удостоверения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другое), прейскуранты цен, предусматривающие льготы (скидки) для лиц,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относящихся к социально незащищенным группам граждан и (или) иные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</w:t>
      </w:r>
      <w:r w:rsidR="002F5524"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которыми возможно подтвердить соответствие лица, условиям,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F5524" w:rsidRPr="007F6077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524"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1.1 пункта 1 раздела </w:t>
      </w:r>
      <w:r w:rsidR="002F5524" w:rsidRPr="007F607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1A56" w:rsidRPr="007F6077" w:rsidRDefault="008A1A56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</w:t>
      </w:r>
      <w:r w:rsidR="00017409" w:rsidRPr="000B20E3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7D0060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отнесения деятельности к социальной сфере</w:t>
      </w:r>
      <w:r w:rsidR="00017409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не учит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ваются договоры на безвозмездное оказание услуг.</w:t>
      </w:r>
    </w:p>
    <w:p w:rsidR="00202BCB" w:rsidRDefault="008C4AC4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6077">
        <w:rPr>
          <w:rFonts w:ascii="Times New Roman" w:eastAsiaTheme="minorHAnsi" w:hAnsi="Times New Roman"/>
          <w:sz w:val="28"/>
          <w:szCs w:val="28"/>
        </w:rPr>
        <w:t xml:space="preserve">1.2.6. 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 xml:space="preserve">При возмещении части затрат по приобретению оборудования 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E72A19">
        <w:rPr>
          <w:rFonts w:ascii="Times New Roman" w:eastAsiaTheme="minorHAnsi" w:hAnsi="Times New Roman"/>
          <w:sz w:val="28"/>
          <w:szCs w:val="28"/>
        </w:rPr>
        <w:t>(основных средств) –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 xml:space="preserve"> техническую документацию производителя на приобр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е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тенное оборудование, в случае отсутств</w:t>
      </w:r>
      <w:r w:rsidR="004D4C32">
        <w:rPr>
          <w:rFonts w:ascii="Times New Roman" w:eastAsiaTheme="minorHAnsi" w:hAnsi="Times New Roman"/>
          <w:sz w:val="28"/>
          <w:szCs w:val="28"/>
        </w:rPr>
        <w:t>ия оборудования в Классификации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 xml:space="preserve">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основных средств</w:t>
      </w:r>
      <w:r w:rsidR="004D4C32">
        <w:rPr>
          <w:rFonts w:ascii="Times New Roman" w:eastAsiaTheme="minorHAnsi" w:hAnsi="Times New Roman"/>
          <w:sz w:val="28"/>
          <w:szCs w:val="28"/>
        </w:rPr>
        <w:t>, вклю</w:t>
      </w:r>
      <w:r w:rsidR="00F30EC4">
        <w:rPr>
          <w:rFonts w:ascii="Times New Roman" w:eastAsiaTheme="minorHAnsi" w:hAnsi="Times New Roman"/>
          <w:sz w:val="28"/>
          <w:szCs w:val="28"/>
        </w:rPr>
        <w:t>чаемых в амортизационные группы, утвержденной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F30EC4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Российской Федерации от 01.01.2002 № 1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F30EC4">
        <w:rPr>
          <w:rFonts w:ascii="Times New Roman" w:eastAsiaTheme="minorHAnsi" w:hAnsi="Times New Roman"/>
          <w:sz w:val="28"/>
          <w:szCs w:val="28"/>
        </w:rPr>
        <w:t xml:space="preserve"> (далее – Классификатор основных средств)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 xml:space="preserve">. При возмещении части затрат 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по приобретению лицензионных программных продуктов – документ, подтве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р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ждающий, что приобретенный продукт</w:t>
      </w:r>
      <w:r w:rsidR="00F30EC4">
        <w:rPr>
          <w:rFonts w:ascii="Times New Roman" w:eastAsiaTheme="minorHAnsi" w:hAnsi="Times New Roman"/>
          <w:sz w:val="28"/>
          <w:szCs w:val="28"/>
        </w:rPr>
        <w:t xml:space="preserve"> является лицензионным</w:t>
      </w:r>
      <w:r w:rsidR="00202BCB" w:rsidRPr="007F6077">
        <w:rPr>
          <w:rFonts w:ascii="Times New Roman" w:eastAsiaTheme="minorHAnsi" w:hAnsi="Times New Roman"/>
          <w:sz w:val="28"/>
          <w:szCs w:val="28"/>
        </w:rPr>
        <w:t>.</w:t>
      </w:r>
    </w:p>
    <w:p w:rsidR="00410E45" w:rsidRPr="00202BCB" w:rsidRDefault="00410E4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4E3495" w:rsidRPr="00CD7655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Индивидуальные предприниматели предоставляют копии следующих документов: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. Документ, подтверждающий полномочия лица на осуществление               дейст</w:t>
      </w:r>
      <w:r w:rsidR="00017409">
        <w:rPr>
          <w:rFonts w:ascii="Times New Roman" w:eastAsia="Times New Roman" w:hAnsi="Times New Roman"/>
          <w:sz w:val="28"/>
          <w:szCs w:val="28"/>
          <w:lang w:eastAsia="ru-RU"/>
        </w:rPr>
        <w:t>вий от имени заявителя, – доверенность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действий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доверенности. 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017409">
        <w:rPr>
          <w:rFonts w:ascii="Times New Roman" w:eastAsia="Times New Roman" w:hAnsi="Times New Roman"/>
          <w:sz w:val="28"/>
          <w:szCs w:val="28"/>
          <w:lang w:eastAsia="ru-RU"/>
        </w:rPr>
        <w:t>.2. Документы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режима налогообложения: 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общую с</w:t>
      </w:r>
      <w:r w:rsidR="00D2243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истему налогообложения, –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налого</w:t>
      </w:r>
      <w:r w:rsidR="00D22438"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декларации по налогу на доходы физических лиц (форма 3-НДФЛ)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 предшествующий календарный год.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систему налогообложения в виде единого налога на вмененный доход для отдельных видов деятельности, – справка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(остаточной стоимости основных средств и нематериальных активов)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 предшествующий календарный год.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применяющих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упрощенную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4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систему налогообложения,</w:t>
      </w:r>
      <w:r w:rsidR="009B47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24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 налоговая декларация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налогу в связи с применением упрощенной                    </w:t>
      </w:r>
      <w:r w:rsidR="002236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системы налогообложения за предшествующий календарный год.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патентную систему налогообложения,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выписка из книги доходов индивидуальных предпринимателей за предшеству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ю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щий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год.</w:t>
      </w:r>
    </w:p>
    <w:p w:rsidR="004E3495" w:rsidRPr="00521DE7" w:rsidRDefault="004E3495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систему налогообложения для сельскох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зяйственных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товаропроизводителей (единый сельскохозяйственный налог),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– </w:t>
      </w:r>
      <w:r w:rsidR="00AD0D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="002236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выписка из книги учета доходов и расходов индивидуальных предпринимат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 предшествующий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год.</w:t>
      </w:r>
    </w:p>
    <w:p w:rsidR="004E3495" w:rsidRPr="00521DE7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Для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варов </w:t>
      </w:r>
      <w:r w:rsidR="002236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(работ, услуг) и балансовой стоимости активов (остаточной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имости основных средств и нематериальных активов) и сведения о среднесп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сочной численности работников за период, прошедший со дня их госуда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регистрации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до даты (на дату) подачи документов на су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сидию</w:t>
      </w:r>
      <w:r w:rsid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2AE" w:rsidRPr="00E97A08">
        <w:rPr>
          <w:rFonts w:ascii="Times New Roman" w:eastAsia="Times New Roman" w:hAnsi="Times New Roman"/>
          <w:sz w:val="28"/>
          <w:szCs w:val="28"/>
        </w:rPr>
        <w:t>(по форме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</w:t>
      </w:r>
      <w:r w:rsidR="008662AE" w:rsidRPr="00E97A08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2236A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8662AE" w:rsidRPr="00E97A08">
        <w:rPr>
          <w:rFonts w:ascii="Times New Roman" w:eastAsia="Times New Roman" w:hAnsi="Times New Roman"/>
          <w:sz w:val="28"/>
          <w:szCs w:val="28"/>
        </w:rPr>
        <w:t>приложению</w:t>
      </w:r>
      <w:r w:rsidR="008662AE">
        <w:rPr>
          <w:rFonts w:ascii="Times New Roman" w:eastAsia="Times New Roman" w:hAnsi="Times New Roman"/>
          <w:sz w:val="28"/>
          <w:szCs w:val="28"/>
        </w:rPr>
        <w:t xml:space="preserve"> 3 к настоящему п</w:t>
      </w:r>
      <w:r w:rsidR="008662AE">
        <w:rPr>
          <w:rFonts w:ascii="Times New Roman" w:eastAsia="Times New Roman" w:hAnsi="Times New Roman"/>
          <w:sz w:val="28"/>
          <w:szCs w:val="28"/>
        </w:rPr>
        <w:t>о</w:t>
      </w:r>
      <w:r w:rsidR="008662AE">
        <w:rPr>
          <w:rFonts w:ascii="Times New Roman" w:eastAsia="Times New Roman" w:hAnsi="Times New Roman"/>
          <w:sz w:val="28"/>
          <w:szCs w:val="28"/>
        </w:rPr>
        <w:t>рядку)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3495" w:rsidRDefault="004E3495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="008A1A56" w:rsidRPr="003153CD">
        <w:rPr>
          <w:rFonts w:ascii="Times New Roman" w:hAnsi="Times New Roman"/>
          <w:sz w:val="28"/>
          <w:szCs w:val="28"/>
        </w:rPr>
        <w:t xml:space="preserve">Документы, подтверждающие произведенные расходы: договор </w:t>
      </w:r>
      <w:r w:rsidR="00AD0D6E">
        <w:rPr>
          <w:rFonts w:ascii="Times New Roman" w:hAnsi="Times New Roman"/>
          <w:sz w:val="28"/>
          <w:szCs w:val="28"/>
        </w:rPr>
        <w:t xml:space="preserve">  </w:t>
      </w:r>
      <w:r w:rsidR="002236AF">
        <w:rPr>
          <w:rFonts w:ascii="Times New Roman" w:hAnsi="Times New Roman"/>
          <w:sz w:val="28"/>
          <w:szCs w:val="28"/>
        </w:rPr>
        <w:t xml:space="preserve">          </w:t>
      </w:r>
      <w:r w:rsidR="00AD0D6E">
        <w:rPr>
          <w:rFonts w:ascii="Times New Roman" w:hAnsi="Times New Roman"/>
          <w:sz w:val="28"/>
          <w:szCs w:val="28"/>
        </w:rPr>
        <w:t xml:space="preserve"> </w:t>
      </w:r>
      <w:r w:rsidR="008A1A56" w:rsidRPr="003153CD">
        <w:rPr>
          <w:rFonts w:ascii="Times New Roman" w:hAnsi="Times New Roman"/>
          <w:sz w:val="28"/>
          <w:szCs w:val="28"/>
        </w:rPr>
        <w:t>(при наличии), счет (при наличии), акт выполненных работ (оказанных услуг)</w:t>
      </w:r>
      <w:r w:rsidR="008A1A56">
        <w:rPr>
          <w:rFonts w:ascii="Times New Roman" w:hAnsi="Times New Roman"/>
          <w:sz w:val="28"/>
          <w:szCs w:val="28"/>
        </w:rPr>
        <w:t>,</w:t>
      </w:r>
      <w:r w:rsidR="008A1A56" w:rsidRPr="003153CD">
        <w:rPr>
          <w:rFonts w:ascii="Times New Roman" w:hAnsi="Times New Roman"/>
          <w:sz w:val="28"/>
          <w:szCs w:val="28"/>
        </w:rPr>
        <w:t xml:space="preserve"> товарная накладная или </w:t>
      </w:r>
      <w:r w:rsidR="008A1A56" w:rsidRPr="003153CD">
        <w:rPr>
          <w:rFonts w:ascii="Times New Roman" w:hAnsi="Times New Roman"/>
          <w:sz w:val="28"/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для приемки всех выпо</w:t>
      </w:r>
      <w:r w:rsidR="008A1A56" w:rsidRPr="003153C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A1A56" w:rsidRPr="003153CD">
        <w:rPr>
          <w:rFonts w:ascii="Times New Roman" w:hAnsi="Times New Roman"/>
          <w:sz w:val="28"/>
          <w:szCs w:val="28"/>
          <w:shd w:val="clear" w:color="auto" w:fill="FFFFFF"/>
        </w:rPr>
        <w:t xml:space="preserve">ненных строительно-монтажных работ различного назначения акт о приемке </w:t>
      </w:r>
      <w:r w:rsidR="002236AF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8A1A56" w:rsidRPr="003153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выполненных работ (форма № КС-2) и справка о стоимости выполненных работ (форма № КС-3)</w:t>
      </w:r>
      <w:r w:rsidR="008A1A5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A1A56" w:rsidRPr="005E628A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A1A56">
        <w:rPr>
          <w:rFonts w:ascii="Times New Roman" w:hAnsi="Times New Roman"/>
          <w:sz w:val="28"/>
          <w:szCs w:val="28"/>
        </w:rPr>
        <w:t>окументы, подтверждающие</w:t>
      </w:r>
      <w:r w:rsidR="008A1A56" w:rsidRPr="005E628A">
        <w:rPr>
          <w:rFonts w:ascii="Times New Roman" w:hAnsi="Times New Roman"/>
          <w:sz w:val="28"/>
          <w:szCs w:val="28"/>
        </w:rPr>
        <w:t xml:space="preserve"> факт оплаты, а именно: чеки </w:t>
      </w:r>
      <w:r w:rsidR="002236AF">
        <w:rPr>
          <w:rFonts w:ascii="Times New Roman" w:hAnsi="Times New Roman"/>
          <w:sz w:val="28"/>
          <w:szCs w:val="28"/>
        </w:rPr>
        <w:t xml:space="preserve">               </w:t>
      </w:r>
      <w:r w:rsidR="008A1A56" w:rsidRPr="005E628A">
        <w:rPr>
          <w:rFonts w:ascii="Times New Roman" w:hAnsi="Times New Roman"/>
          <w:sz w:val="28"/>
          <w:szCs w:val="28"/>
        </w:rPr>
        <w:t>кон</w:t>
      </w:r>
      <w:r w:rsidR="008A1A56">
        <w:rPr>
          <w:rFonts w:ascii="Times New Roman" w:hAnsi="Times New Roman"/>
          <w:sz w:val="28"/>
          <w:szCs w:val="28"/>
        </w:rPr>
        <w:t>трольно-кассовой техники, слипы, чеки</w:t>
      </w:r>
      <w:r w:rsidR="008A1A56" w:rsidRPr="005E628A">
        <w:rPr>
          <w:rFonts w:ascii="Times New Roman" w:hAnsi="Times New Roman"/>
          <w:sz w:val="28"/>
          <w:szCs w:val="28"/>
        </w:rPr>
        <w:t xml:space="preserve"> электронных терминалов при пр</w:t>
      </w:r>
      <w:r w:rsidR="008A1A56" w:rsidRPr="005E628A">
        <w:rPr>
          <w:rFonts w:ascii="Times New Roman" w:hAnsi="Times New Roman"/>
          <w:sz w:val="28"/>
          <w:szCs w:val="28"/>
        </w:rPr>
        <w:t>о</w:t>
      </w:r>
      <w:r w:rsidR="008A1A56" w:rsidRPr="005E628A">
        <w:rPr>
          <w:rFonts w:ascii="Times New Roman" w:hAnsi="Times New Roman"/>
          <w:sz w:val="28"/>
          <w:szCs w:val="28"/>
        </w:rPr>
        <w:t>ведении операций с использованием банковской карты или платежное поруч</w:t>
      </w:r>
      <w:r w:rsidR="008A1A56" w:rsidRPr="005E628A">
        <w:rPr>
          <w:rFonts w:ascii="Times New Roman" w:hAnsi="Times New Roman"/>
          <w:sz w:val="28"/>
          <w:szCs w:val="28"/>
        </w:rPr>
        <w:t>е</w:t>
      </w:r>
      <w:r w:rsidR="008A1A56" w:rsidRPr="005E628A">
        <w:rPr>
          <w:rFonts w:ascii="Times New Roman" w:hAnsi="Times New Roman"/>
          <w:sz w:val="28"/>
          <w:szCs w:val="28"/>
        </w:rPr>
        <w:t xml:space="preserve">ние с отметкой банка об исполнении, или квитанция к приходному кассовому </w:t>
      </w:r>
      <w:r w:rsidR="002236AF">
        <w:rPr>
          <w:rFonts w:ascii="Times New Roman" w:hAnsi="Times New Roman"/>
          <w:sz w:val="28"/>
          <w:szCs w:val="28"/>
        </w:rPr>
        <w:t xml:space="preserve">                     </w:t>
      </w:r>
      <w:r w:rsidR="008A1A56" w:rsidRPr="005E628A">
        <w:rPr>
          <w:rFonts w:ascii="Times New Roman" w:hAnsi="Times New Roman"/>
          <w:sz w:val="28"/>
          <w:szCs w:val="28"/>
        </w:rPr>
        <w:t>ордеру, или бланк строгой отчетности, свидетельствующий о фактически пр</w:t>
      </w:r>
      <w:r w:rsidR="008A1A56" w:rsidRPr="005E628A">
        <w:rPr>
          <w:rFonts w:ascii="Times New Roman" w:hAnsi="Times New Roman"/>
          <w:sz w:val="28"/>
          <w:szCs w:val="28"/>
        </w:rPr>
        <w:t>о</w:t>
      </w:r>
      <w:r w:rsidR="008A1A56" w:rsidRPr="005E628A">
        <w:rPr>
          <w:rFonts w:ascii="Times New Roman" w:hAnsi="Times New Roman"/>
          <w:sz w:val="28"/>
          <w:szCs w:val="28"/>
        </w:rPr>
        <w:t>изведенных расходах.</w:t>
      </w:r>
    </w:p>
    <w:p w:rsidR="00B12F40" w:rsidRPr="007F6077" w:rsidRDefault="008A1A56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. Документы, подтверждающие соответствие одному из предусмо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тренных условий</w:t>
      </w:r>
      <w:r w:rsidR="00D224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отнесения деятельности к социальной сфере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, например один или несколько документов из списка: трудовые договоры с лицами, относящ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мися к социально незащищенным группам граждан, сведения об их доле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фонде оплаты труда; договоры на оказание услуг лицам, относящимся к соц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 незащищенным группам граждан, документы, подтверждающие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отнесение к категории социально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незащищенных групп граждан (справки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об инвалидности, свидетельства о рождении детей, пенсионные удостоверения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другое), прейскуранты цен, предусматривающие льготы (скидки) для лиц,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>относящихся к социально незащищенным группам граждан и (или) иные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F40"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которыми возможно подтвердить соответствие лица, условиям,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12F40" w:rsidRPr="007F6077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F40" w:rsidRPr="007F60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1.1 пункта 1 раздела </w:t>
      </w:r>
      <w:r w:rsidR="00B12F40" w:rsidRPr="007F607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12F40" w:rsidRPr="007F60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438" w:rsidRPr="007F6077" w:rsidRDefault="00D22438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</w:t>
      </w:r>
      <w:r w:rsidR="007D0060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отнесения деятельности к социальной сфере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учит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ваются договоры на безвозмездное оказание услуг.</w:t>
      </w:r>
    </w:p>
    <w:p w:rsidR="008C4AC4" w:rsidRDefault="008C4AC4" w:rsidP="00AD0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6077">
        <w:rPr>
          <w:rFonts w:ascii="Times New Roman" w:eastAsiaTheme="minorHAnsi" w:hAnsi="Times New Roman"/>
          <w:sz w:val="28"/>
          <w:szCs w:val="28"/>
        </w:rPr>
        <w:t xml:space="preserve">1.3.5. При возмещении части затрат по приобретению оборудования 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E72A19">
        <w:rPr>
          <w:rFonts w:ascii="Times New Roman" w:eastAsiaTheme="minorHAnsi" w:hAnsi="Times New Roman"/>
          <w:sz w:val="28"/>
          <w:szCs w:val="28"/>
        </w:rPr>
        <w:t>(основных средств) –</w:t>
      </w:r>
      <w:r w:rsidRPr="007F6077">
        <w:rPr>
          <w:rFonts w:ascii="Times New Roman" w:eastAsiaTheme="minorHAnsi" w:hAnsi="Times New Roman"/>
          <w:sz w:val="28"/>
          <w:szCs w:val="28"/>
        </w:rPr>
        <w:t xml:space="preserve"> техническую документацию производителя на приобр</w:t>
      </w:r>
      <w:r w:rsidRPr="007F6077">
        <w:rPr>
          <w:rFonts w:ascii="Times New Roman" w:eastAsiaTheme="minorHAnsi" w:hAnsi="Times New Roman"/>
          <w:sz w:val="28"/>
          <w:szCs w:val="28"/>
        </w:rPr>
        <w:t>е</w:t>
      </w:r>
      <w:r w:rsidRPr="007F6077">
        <w:rPr>
          <w:rFonts w:ascii="Times New Roman" w:eastAsiaTheme="minorHAnsi" w:hAnsi="Times New Roman"/>
          <w:sz w:val="28"/>
          <w:szCs w:val="28"/>
        </w:rPr>
        <w:t xml:space="preserve">тенное оборудование, в случае отсутствия оборудования в Классификаторе </w:t>
      </w:r>
      <w:r w:rsidR="00AD0D6E">
        <w:rPr>
          <w:rFonts w:ascii="Times New Roman" w:eastAsiaTheme="minorHAnsi" w:hAnsi="Times New Roman"/>
          <w:sz w:val="28"/>
          <w:szCs w:val="28"/>
        </w:rPr>
        <w:t xml:space="preserve">   </w:t>
      </w:r>
      <w:r w:rsidR="002236AF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7F6077">
        <w:rPr>
          <w:rFonts w:ascii="Times New Roman" w:eastAsiaTheme="minorHAnsi" w:hAnsi="Times New Roman"/>
          <w:sz w:val="28"/>
          <w:szCs w:val="28"/>
        </w:rPr>
        <w:t xml:space="preserve">основных средств. При возмещении части затрат по приобретению </w:t>
      </w:r>
      <w:r w:rsidR="009B471A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7F6077">
        <w:rPr>
          <w:rFonts w:ascii="Times New Roman" w:eastAsiaTheme="minorHAnsi" w:hAnsi="Times New Roman"/>
          <w:sz w:val="28"/>
          <w:szCs w:val="28"/>
        </w:rPr>
        <w:t>лицензионных программных продуктов – документ, подтверждающий,</w:t>
      </w:r>
      <w:r w:rsidR="009B471A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7F6077">
        <w:rPr>
          <w:rFonts w:ascii="Times New Roman" w:eastAsiaTheme="minorHAnsi" w:hAnsi="Times New Roman"/>
          <w:sz w:val="28"/>
          <w:szCs w:val="28"/>
        </w:rPr>
        <w:t xml:space="preserve"> что приобретенный продукт</w:t>
      </w:r>
      <w:r w:rsidR="00F30EC4">
        <w:rPr>
          <w:rFonts w:ascii="Times New Roman" w:eastAsiaTheme="minorHAnsi" w:hAnsi="Times New Roman"/>
          <w:sz w:val="28"/>
          <w:szCs w:val="28"/>
        </w:rPr>
        <w:t xml:space="preserve"> является лицензионным</w:t>
      </w:r>
      <w:r w:rsidRPr="007F6077">
        <w:rPr>
          <w:rFonts w:ascii="Times New Roman" w:eastAsiaTheme="minorHAnsi" w:hAnsi="Times New Roman"/>
          <w:sz w:val="28"/>
          <w:szCs w:val="28"/>
        </w:rPr>
        <w:t>.</w:t>
      </w:r>
    </w:p>
    <w:p w:rsidR="007F289A" w:rsidRPr="00CD7655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>2. Размер субсидии и порядок расчета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Размер субсидии рассчитывается на основании представленных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документов, подтверждающих фактически произведенные затраты заявителя,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компенсируемого процента и в сумме не более максимального размера субсидии, определенных по каждому направлению.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получения субсидии субъекты обязаны представить подтверж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дающие документы на всю сумму расходов.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4D84">
        <w:rPr>
          <w:rFonts w:ascii="Times New Roman" w:eastAsia="Times New Roman" w:hAnsi="Times New Roman"/>
          <w:sz w:val="28"/>
          <w:szCs w:val="28"/>
          <w:lang w:eastAsia="ru-RU"/>
        </w:rPr>
        <w:t xml:space="preserve">.3. К возмещению принимаются затраты, произведенные субъектом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3C4D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виду деятельности, указанному в заявлении и содержащемуся в выписке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C4D84">
        <w:rPr>
          <w:rFonts w:ascii="Times New Roman" w:eastAsia="Times New Roman" w:hAnsi="Times New Roman"/>
          <w:sz w:val="28"/>
          <w:szCs w:val="28"/>
          <w:lang w:eastAsia="ru-RU"/>
        </w:rPr>
        <w:t>из Единого государственного реестра юридических лиц, Единого государ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   </w:t>
      </w:r>
      <w:r w:rsidRPr="003C4D84">
        <w:rPr>
          <w:rFonts w:ascii="Times New Roman" w:eastAsia="Times New Roman" w:hAnsi="Times New Roman"/>
          <w:sz w:val="28"/>
          <w:szCs w:val="28"/>
          <w:lang w:eastAsia="ru-RU"/>
        </w:rPr>
        <w:t>ственного реестра индивидуальных предпринимателей.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>К возмещению принимаются фактически осуществленные и докуме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 xml:space="preserve">тально подтвержденные затраты, произведенные не ранее 12 (двенадцати)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>месяцев, предшествующих дате принятия заявления.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>Направления предоставления субсидий, перечень компенсируемых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>затрат, компенсируемый процент, максимальный размер субсидии отражены</w:t>
      </w:r>
      <w:r w:rsidR="00AD0D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45A6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таблице.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36AF" w:rsidRPr="00B03C5E" w:rsidRDefault="002236AF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7F289A" w:rsidRPr="00B03C5E" w:rsidTr="00970B7B">
        <w:tc>
          <w:tcPr>
            <w:tcW w:w="3403" w:type="dxa"/>
            <w:shd w:val="clear" w:color="auto" w:fill="auto"/>
          </w:tcPr>
          <w:p w:rsidR="007F289A" w:rsidRPr="00B03C5E" w:rsidRDefault="007F289A" w:rsidP="0097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7F289A" w:rsidRPr="00B03C5E" w:rsidRDefault="007F289A" w:rsidP="0097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поддержки</w:t>
            </w:r>
          </w:p>
        </w:tc>
        <w:tc>
          <w:tcPr>
            <w:tcW w:w="6378" w:type="dxa"/>
            <w:shd w:val="clear" w:color="auto" w:fill="auto"/>
          </w:tcPr>
          <w:p w:rsidR="007F289A" w:rsidRPr="00B03C5E" w:rsidRDefault="007F289A" w:rsidP="00970B7B">
            <w:pPr>
              <w:autoSpaceDE w:val="0"/>
              <w:autoSpaceDN w:val="0"/>
              <w:adjustRightInd w:val="0"/>
              <w:spacing w:after="0" w:line="240" w:lineRule="auto"/>
              <w:ind w:firstLine="5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7F289A" w:rsidRPr="00B03C5E" w:rsidTr="00970B7B">
        <w:tc>
          <w:tcPr>
            <w:tcW w:w="3403" w:type="dxa"/>
            <w:shd w:val="clear" w:color="auto" w:fill="auto"/>
          </w:tcPr>
          <w:p w:rsidR="002236AF" w:rsidRDefault="00E7706E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F289A"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Возмещение части </w:t>
            </w:r>
          </w:p>
          <w:p w:rsidR="007F289A" w:rsidRPr="00B03C5E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на аренду нежилых помещений</w:t>
            </w:r>
          </w:p>
        </w:tc>
        <w:tc>
          <w:tcPr>
            <w:tcW w:w="6378" w:type="dxa"/>
            <w:shd w:val="clear" w:color="auto" w:fill="auto"/>
          </w:tcPr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осуществляется в размере не более 50% от фактически понесённых и документально подт</w:t>
            </w:r>
            <w:r w:rsidR="002E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вержденных затрат, но не более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2E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одного с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убъекта в год.</w:t>
            </w:r>
          </w:p>
          <w:p w:rsidR="002236AF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Возмещению подлежат фактически произведенные и докуме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нтально подтвержденные затраты </w:t>
            </w:r>
          </w:p>
          <w:p w:rsidR="002236AF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</w:t>
            </w:r>
            <w:r w:rsidR="003865B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убъекта</w:t>
            </w: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на аренду нежилых помещений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 испол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ь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зуемых в целях </w:t>
            </w:r>
            <w:r w:rsidR="00F30EC4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осуществления</w:t>
            </w:r>
            <w:r w:rsidR="00734FB6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деятельности</w:t>
            </w:r>
            <w:r w:rsidR="00A620B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2236AF" w:rsidRDefault="00734FB6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социальной сфере</w:t>
            </w:r>
            <w:r w:rsidR="00F30EC4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A6324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соотве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тствии с подпунктом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1.1 п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ункта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 раздела 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I</w:t>
            </w:r>
            <w:r w:rsidR="00F30EC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="00926828" w:rsidRPr="0092682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F289A"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 исключением нежилых помещений, находящихся в государственно</w:t>
            </w:r>
            <w:r w:rsidR="003865B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й </w:t>
            </w:r>
            <w:r w:rsidR="00A620B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2236AF" w:rsidRDefault="003865B0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 муниципальной собственности и</w:t>
            </w:r>
            <w:r w:rsidR="007F289A"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включенных </w:t>
            </w:r>
          </w:p>
          <w:p w:rsidR="002236AF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в перечни имущества в соответствии </w:t>
            </w:r>
          </w:p>
          <w:p w:rsidR="002236AF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 Федеральным законом</w:t>
            </w:r>
            <w:r w:rsidR="009B471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2236AF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от 24 июля 2007 года №</w:t>
            </w:r>
            <w:r w:rsidR="003865B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209-ФЗ «О развитии </w:t>
            </w:r>
          </w:p>
          <w:p w:rsidR="002236AF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малого и среднего</w:t>
            </w:r>
            <w:r w:rsidR="009B471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предпринимательства </w:t>
            </w:r>
          </w:p>
          <w:p w:rsidR="007F289A" w:rsidRPr="0079551B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Российской Федерации</w:t>
            </w:r>
            <w:r w:rsidR="003865B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  <w:tr w:rsidR="007F289A" w:rsidRPr="00B03C5E" w:rsidTr="00970B7B">
        <w:tc>
          <w:tcPr>
            <w:tcW w:w="3403" w:type="dxa"/>
            <w:shd w:val="clear" w:color="auto" w:fill="auto"/>
          </w:tcPr>
          <w:p w:rsidR="002236AF" w:rsidRDefault="00E7706E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F289A"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Возмещение части </w:t>
            </w:r>
          </w:p>
          <w:p w:rsidR="007F289A" w:rsidRPr="00B03C5E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6378" w:type="dxa"/>
            <w:shd w:val="clear" w:color="auto" w:fill="auto"/>
          </w:tcPr>
          <w:p w:rsidR="00410E45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осуществляется в размере не более</w:t>
            </w:r>
            <w:r w:rsidR="002E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 от фактически понесе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нных и документально подтвержденных затрат, но не более </w:t>
            </w:r>
          </w:p>
          <w:p w:rsidR="007F289A" w:rsidRPr="0079551B" w:rsidRDefault="002E6889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тыс.рублей</w:t>
            </w:r>
            <w:r w:rsidR="007F2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одного с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убъекта в год.</w:t>
            </w:r>
          </w:p>
          <w:p w:rsidR="009B471A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части затрат Субъектам осуществл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 на приобретение оборудования,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использу</w:t>
            </w:r>
            <w:r w:rsidR="009B471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емого в целях </w:t>
            </w:r>
            <w:r w:rsidR="006A6324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осуществления</w:t>
            </w:r>
            <w:r w:rsidR="00734FB6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деятельности </w:t>
            </w:r>
            <w:r w:rsidR="009B471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</w:t>
            </w:r>
            <w:r w:rsidR="00734FB6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социальной сфере</w:t>
            </w:r>
            <w:r w:rsidR="006A6324" w:rsidRPr="000B20E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в соответствии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с подпунктом 1.1 пункта 1 раздела 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I</w:t>
            </w:r>
            <w:r w:rsidR="006A63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относящегося 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основным средствам (далее – оборудование):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инструменты, приборы, машины (за исключением тракторов),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механизмы, станки, аппараты,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агрегаты, установки, приспособления, аппаратура, снаряжения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угое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сроком полезного испол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зования свыше 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и стоимостью более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20,0 тыс. рублей за единицу.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срока полезного использования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 осуществляется в соответствии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постановлением Правительства Российской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Федерации от 01.01.2002 № 1 «О Классификации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основных средств, включаемых в амортизаци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группы» (далее – Классификатор основных средств).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отсутствия оборудования в Классифик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торе основных средств определение срока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полезного использования осуществляется в соо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ветствии с технической документацией произв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дителя.</w:t>
            </w:r>
          </w:p>
          <w:p w:rsidR="007F289A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Возмещению не подлежат затраты с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F289A" w:rsidRDefault="007C6BC1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основные средства, предназначенные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перемещения людей и относящиеся, в соотве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ствии с общероссийским классификатором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основных фондов к группировке «Транспортные средства»; </w:t>
            </w:r>
          </w:p>
          <w:p w:rsidR="007F289A" w:rsidRDefault="007C6BC1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оборудование, предназначенное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осуществления оптовой и розничной торговой деятельности (за исключением торговли товарами </w:t>
            </w:r>
            <w:r w:rsidR="007F2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собственного производства сельск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охозяйствен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товаропроизводителями</w:t>
            </w:r>
            <w:r w:rsidR="007F2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F289A"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доставку и монтаж оборудования. 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Субъект, в отношении которого принято решение о предос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тавлении субсидии на возмещение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затрат по приобретению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обязуется использовать по целевому назначению приобр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оборудование, не продавать,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передавать в аренду или в пользование другим лицам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двух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 после получения субсидии.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несоблюдения с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убъектом указанного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обязательства субсидия в полном объеме подлежит возврату в бюджет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289A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по истечении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одного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и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двух   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получения субсидии предоставляет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муниципальное образование отчет 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 исполнении принятых обязательств</w:t>
            </w:r>
            <w:r w:rsidR="0073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4FB6" w:rsidRPr="0079551B" w:rsidRDefault="000B20E3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r w:rsidR="00734FB6" w:rsidRPr="000B2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форма</w:t>
            </w:r>
            <w:r w:rsidR="00AF3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отчета об исполнении принятых обязательств</w:t>
            </w:r>
            <w:r w:rsidR="00734FB6" w:rsidRPr="000B2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определяется соглашением </w:t>
            </w:r>
            <w:r w:rsidR="00223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734FB6" w:rsidRPr="000B2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предоставлении субсидии.</w:t>
            </w:r>
          </w:p>
        </w:tc>
      </w:tr>
      <w:tr w:rsidR="007F289A" w:rsidRPr="00B03C5E" w:rsidTr="00970B7B">
        <w:tc>
          <w:tcPr>
            <w:tcW w:w="3403" w:type="dxa"/>
            <w:shd w:val="clear" w:color="auto" w:fill="auto"/>
          </w:tcPr>
          <w:p w:rsidR="002236AF" w:rsidRDefault="00E7706E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7F289A"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Возмещение части </w:t>
            </w:r>
          </w:p>
          <w:p w:rsidR="002236AF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затрат на реализацию </w:t>
            </w:r>
          </w:p>
          <w:p w:rsidR="002236AF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по энергосб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режению, включая затр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 на приобретение </w:t>
            </w:r>
          </w:p>
          <w:p w:rsidR="002236AF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внедрение </w:t>
            </w:r>
          </w:p>
          <w:p w:rsidR="002236AF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инновационных </w:t>
            </w:r>
          </w:p>
          <w:p w:rsidR="007F289A" w:rsidRPr="00B03C5E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технологий, оборудования и материалов, проведение на объектах энергетич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обследований.</w:t>
            </w:r>
          </w:p>
        </w:tc>
        <w:tc>
          <w:tcPr>
            <w:tcW w:w="6378" w:type="dxa"/>
            <w:shd w:val="clear" w:color="auto" w:fill="auto"/>
          </w:tcPr>
          <w:p w:rsidR="002236AF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осуществляется в размере не более 80% от фактически понесённых и документально подтвержденных затрат, но не более 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тыс.рублей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одного с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убъекта в год.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Возмещению подлежат затраты с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убъектов на: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реализацию программ по энергосбережению,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 по которым реализуются по энерг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сервисным договорам, заключенным в соотве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 с т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ребованиями Федерального закона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23 ноября 2009 года № 261-ФЗ «Об энергосб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режении и о повышении энергетической эффе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тивности и о внесении изменений в отдельные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законодательные акты Российской Федерации»; </w:t>
            </w:r>
          </w:p>
          <w:p w:rsidR="007F289A" w:rsidRPr="0079551B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</w:t>
            </w:r>
            <w:r w:rsidR="00E72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энергетических обследований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зданий (помещений), в том числе арендованных;</w:t>
            </w:r>
          </w:p>
          <w:p w:rsidR="007F289A" w:rsidRPr="0079551B" w:rsidRDefault="007F289A" w:rsidP="00410E4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приобретение и внедрение инновационных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технологий, оборудования и материалов (отоп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оборудования, узлов учета пользования газом, теплом, электроэнергией, электрооборуд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вания). При этом в стоимость оборудования могут включаться расходы на транспортировку, устано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ку, пусконаладочные работы и другие затраты,</w:t>
            </w:r>
            <w:r w:rsidR="00A62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95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 это предусмотрено договором поставки</w:t>
            </w:r>
          </w:p>
        </w:tc>
      </w:tr>
      <w:tr w:rsidR="007F289A" w:rsidRPr="00B03C5E" w:rsidTr="00970B7B">
        <w:tc>
          <w:tcPr>
            <w:tcW w:w="3403" w:type="dxa"/>
            <w:shd w:val="clear" w:color="auto" w:fill="auto"/>
          </w:tcPr>
          <w:p w:rsidR="002236AF" w:rsidRDefault="00E7706E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F289A"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Возмещение части </w:t>
            </w:r>
          </w:p>
          <w:p w:rsidR="002236AF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затрат, связанных </w:t>
            </w:r>
          </w:p>
          <w:p w:rsidR="007F289A" w:rsidRPr="00B03C5E" w:rsidRDefault="007F289A" w:rsidP="007B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специальной оценкой условий труда.</w:t>
            </w:r>
          </w:p>
        </w:tc>
        <w:tc>
          <w:tcPr>
            <w:tcW w:w="6378" w:type="dxa"/>
            <w:shd w:val="clear" w:color="auto" w:fill="auto"/>
          </w:tcPr>
          <w:p w:rsidR="002236AF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осуществляется в размере не более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50% от фактически понесе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нных и документально подтвержденных затрат, но не более </w:t>
            </w:r>
          </w:p>
          <w:p w:rsidR="007F289A" w:rsidRPr="00B03C5E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тыс.рублей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одного с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убъекта в год.</w:t>
            </w:r>
          </w:p>
          <w:p w:rsidR="002236AF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Возмещению подлежат фактически произведенные и документально подтвержденные затраты 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привлечение специализированных организаций, осуществляющих специальную оценку условий труда по гражданско-правовым договорам </w:t>
            </w:r>
          </w:p>
          <w:p w:rsidR="002236AF" w:rsidRDefault="007F289A" w:rsidP="00E7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указанием количества рабочих мест, </w:t>
            </w:r>
          </w:p>
          <w:p w:rsidR="007F289A" w:rsidRPr="00B03C5E" w:rsidRDefault="007F289A" w:rsidP="002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отношении</w:t>
            </w:r>
            <w:r w:rsidR="009B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C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которых проводится специальная оценка условий труда, и стоимости проведения специальной оценки условий труда</w:t>
            </w:r>
          </w:p>
        </w:tc>
      </w:tr>
    </w:tbl>
    <w:p w:rsidR="007F289A" w:rsidRPr="007B4C6A" w:rsidRDefault="007B4C6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7F289A" w:rsidRPr="007B4C6A">
        <w:rPr>
          <w:rFonts w:ascii="Times New Roman" w:eastAsia="Times New Roman" w:hAnsi="Times New Roman"/>
          <w:sz w:val="28"/>
          <w:szCs w:val="28"/>
          <w:lang w:eastAsia="ru-RU"/>
        </w:rPr>
        <w:t>Порядок и сроки рассмотрения документов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277D1B">
        <w:rPr>
          <w:rFonts w:ascii="Times New Roman" w:eastAsia="Times New Roman" w:hAnsi="Times New Roman"/>
          <w:sz w:val="28"/>
          <w:szCs w:val="28"/>
          <w:lang w:eastAsia="ru-RU"/>
        </w:rPr>
        <w:t>Администратор размещает на официальном портале Администрации                 города</w:t>
      </w:r>
      <w:r w:rsidR="007858A5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Pr="00277D1B">
        <w:rPr>
          <w:rFonts w:ascii="Times New Roman" w:eastAsia="Times New Roman" w:hAnsi="Times New Roman"/>
          <w:sz w:val="28"/>
          <w:szCs w:val="28"/>
          <w:lang w:eastAsia="ru-RU"/>
        </w:rPr>
        <w:t>: www.admsurgut.ru в разделе «Р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азвитие предпринимательства» ин</w:t>
      </w:r>
      <w:r w:rsidRPr="00277D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формационное сообщение о сроках приема заявлений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субсидий.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.2. Субъекты, претендующие на получение субсидии, представляют 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отдел оказания услуг для бизнеса муниципального казенного учреждения «Многофун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циональный центр предоставления государственных и муниципальных услуг</w:t>
      </w:r>
      <w:r w:rsidR="00C6019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236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города Сургута»</w:t>
      </w:r>
      <w:r w:rsidR="007F74C6"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(далее - </w:t>
      </w:r>
      <w:r w:rsidR="007F74C6"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МФЦ для бизнеса</w:t>
      </w:r>
      <w:r w:rsidR="007F74C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</w:t>
      </w:r>
      <w:r w:rsidR="0079461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соответствии с Административным регламентом</w:t>
      </w:r>
      <w:r w:rsidR="007F74C6"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 в Администрацию города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Сургута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заявление </w:t>
      </w:r>
      <w:r w:rsidR="00C60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60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2 к настоящему</w:t>
      </w:r>
      <w:r w:rsidR="00C6019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236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порядку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 приложением документов, предусмотренных </w:t>
      </w:r>
      <w:r w:rsidR="00CD765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разделом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19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лично, через представителя или почтовым отправлением с описью вложения,</w:t>
      </w:r>
      <w:r w:rsidR="00C601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представления документов почтовым отправлением с описью, датой представления документов будет считаться дата поступления конверта </w:t>
      </w:r>
      <w:r w:rsidR="0022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с документами в Администрацию города</w:t>
      </w:r>
      <w:r w:rsidR="00C07BAA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МФЦ для бизнеса.</w:t>
      </w:r>
    </w:p>
    <w:p w:rsidR="007F289A" w:rsidRPr="00521DE7" w:rsidRDefault="007F289A" w:rsidP="00AD0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DE7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7F289A" w:rsidRPr="0058761B" w:rsidRDefault="007F289A" w:rsidP="00AD0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Pr="0058761B">
        <w:rPr>
          <w:rFonts w:ascii="Times New Roman" w:hAnsi="Times New Roman" w:cs="Times New Roman"/>
          <w:sz w:val="28"/>
          <w:szCs w:val="28"/>
        </w:rPr>
        <w:t xml:space="preserve">: Тюменская область, Ханты-Мансийский автономный округ </w:t>
      </w:r>
      <w:r w:rsidR="009B471A">
        <w:rPr>
          <w:rFonts w:ascii="Times New Roman" w:hAnsi="Times New Roman" w:cs="Times New Roman"/>
          <w:sz w:val="28"/>
          <w:szCs w:val="28"/>
        </w:rPr>
        <w:t>–</w:t>
      </w:r>
      <w:r w:rsidRPr="0058761B">
        <w:rPr>
          <w:rFonts w:ascii="Times New Roman" w:hAnsi="Times New Roman" w:cs="Times New Roman"/>
          <w:sz w:val="28"/>
          <w:szCs w:val="28"/>
        </w:rPr>
        <w:t xml:space="preserve"> Югра, город Сургут, ул. 30 лет Победы 34а</w:t>
      </w:r>
      <w:r w:rsidR="009B471A">
        <w:rPr>
          <w:rFonts w:ascii="Times New Roman" w:hAnsi="Times New Roman" w:cs="Times New Roman"/>
          <w:sz w:val="28"/>
          <w:szCs w:val="28"/>
        </w:rPr>
        <w:t>.</w:t>
      </w:r>
    </w:p>
    <w:p w:rsidR="007F289A" w:rsidRPr="0058761B" w:rsidRDefault="007F289A" w:rsidP="00AD0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F289A" w:rsidRPr="0058761B" w:rsidRDefault="009B471A" w:rsidP="00AD0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</w:t>
      </w:r>
      <w:r w:rsidR="007F289A">
        <w:rPr>
          <w:rFonts w:ascii="Times New Roman" w:hAnsi="Times New Roman" w:cs="Times New Roman"/>
          <w:sz w:val="28"/>
          <w:szCs w:val="28"/>
        </w:rPr>
        <w:t xml:space="preserve"> пятница: с 09.00 до 18</w:t>
      </w:r>
      <w:r w:rsidR="007F289A" w:rsidRPr="0058761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289A" w:rsidRPr="0058761B">
        <w:rPr>
          <w:rFonts w:ascii="Times New Roman" w:hAnsi="Times New Roman" w:cs="Times New Roman"/>
          <w:sz w:val="28"/>
          <w:szCs w:val="28"/>
        </w:rPr>
        <w:t xml:space="preserve"> без перерыва,</w:t>
      </w:r>
    </w:p>
    <w:p w:rsidR="007F289A" w:rsidRPr="0058761B" w:rsidRDefault="007B4C6A" w:rsidP="00AD0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289A">
        <w:rPr>
          <w:rFonts w:ascii="Times New Roman" w:hAnsi="Times New Roman" w:cs="Times New Roman"/>
          <w:sz w:val="28"/>
          <w:szCs w:val="28"/>
        </w:rPr>
        <w:t>ыходные дни</w:t>
      </w:r>
      <w:r>
        <w:rPr>
          <w:rFonts w:ascii="Times New Roman" w:hAnsi="Times New Roman" w:cs="Times New Roman"/>
          <w:sz w:val="28"/>
          <w:szCs w:val="28"/>
        </w:rPr>
        <w:t>: суббота, воскресенье</w:t>
      </w:r>
      <w:r w:rsidR="007F289A" w:rsidRPr="0058761B">
        <w:rPr>
          <w:rFonts w:ascii="Times New Roman" w:hAnsi="Times New Roman" w:cs="Times New Roman"/>
          <w:sz w:val="28"/>
          <w:szCs w:val="28"/>
        </w:rPr>
        <w:t>.</w:t>
      </w:r>
    </w:p>
    <w:p w:rsidR="007F289A" w:rsidRPr="0058761B" w:rsidRDefault="007F289A" w:rsidP="00AD0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761B">
        <w:rPr>
          <w:rFonts w:ascii="Times New Roman" w:hAnsi="Times New Roman" w:cs="Times New Roman"/>
          <w:sz w:val="28"/>
          <w:szCs w:val="28"/>
        </w:rPr>
        <w:t xml:space="preserve">елефон для информирования и предварительной записи: (3462) </w:t>
      </w:r>
      <w:r>
        <w:rPr>
          <w:rFonts w:ascii="Times New Roman" w:hAnsi="Times New Roman" w:cs="Times New Roman"/>
          <w:sz w:val="28"/>
          <w:szCs w:val="28"/>
        </w:rPr>
        <w:t>55-08-38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  <w:r w:rsidR="00C07BAA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: улица Энгельса, 8, кабинет 121, город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Сургут, Ханты-Мансийский автономный округ – Югра, Тюменская область, 628408.</w:t>
      </w:r>
    </w:p>
    <w:p w:rsidR="007F289A" w:rsidRPr="00E362D8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7F289A" w:rsidRPr="00E362D8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>понедельник: 09.00 – 18.00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перерыв: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>с 13.00 до</w:t>
      </w: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 xml:space="preserve"> 14.00;</w:t>
      </w:r>
    </w:p>
    <w:p w:rsidR="007F289A" w:rsidRPr="00E362D8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>вторник – пятница: 09.00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– 17.00 перерыв: с 13.00 до</w:t>
      </w: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 xml:space="preserve"> 14.00;</w:t>
      </w:r>
    </w:p>
    <w:p w:rsidR="007B4C6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362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дни</w:t>
      </w:r>
      <w:r w:rsidR="007B4C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 суббота, воскресенье</w:t>
      </w:r>
      <w:r w:rsidRPr="00E362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7F289A" w:rsidRPr="00F631F3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2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и нерабочие праздничные</w:t>
      </w:r>
      <w:r w:rsidRPr="00E36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62D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дни устанавливаются в соответствии</w:t>
      </w:r>
      <w:r w:rsidR="00C6019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</w:t>
      </w:r>
      <w:r w:rsidRPr="00E362D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Трудовым кодексом Российской Федерации.</w:t>
      </w:r>
    </w:p>
    <w:p w:rsidR="007F289A" w:rsidRPr="007B4C6A" w:rsidRDefault="007B4C6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3.3. </w:t>
      </w:r>
      <w:r w:rsidR="007F289A" w:rsidRPr="007B4C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Срок рассмотрения Администрацией города Сургута письменного </w:t>
      </w:r>
      <w:r w:rsidR="004571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</w:t>
      </w:r>
      <w:r w:rsidR="007F289A" w:rsidRPr="007B4C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заявления на предоставление субсидии и приложенных документов</w:t>
      </w:r>
      <w:r w:rsidR="007F289A" w:rsidRPr="007B4C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превышает 30-и календарных дней с момента </w:t>
      </w:r>
      <w:r w:rsidR="008662AE" w:rsidRPr="007B4C6A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 w:rsidR="007F289A" w:rsidRPr="007B4C6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заявления. </w:t>
      </w:r>
    </w:p>
    <w:p w:rsidR="007F289A" w:rsidRDefault="007F289A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Сургута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соответствие</w:t>
      </w:r>
      <w:r w:rsidRPr="00BD4E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заявителя</w:t>
      </w:r>
      <w:r w:rsidR="00C6019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</w:t>
      </w:r>
      <w:r w:rsidR="004571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</w:t>
      </w:r>
      <w:r w:rsidRPr="00BD4E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представленных документов установленным </w:t>
      </w:r>
      <w:r w:rsidR="009E3464">
        <w:rPr>
          <w:rFonts w:ascii="Times New Roman" w:eastAsia="Times New Roman" w:hAnsi="Times New Roman"/>
          <w:sz w:val="28"/>
          <w:szCs w:val="28"/>
          <w:lang w:eastAsia="ru-RU"/>
        </w:rPr>
        <w:t>условиям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требованиям.</w:t>
      </w:r>
    </w:p>
    <w:p w:rsidR="008C5DC4" w:rsidRDefault="008C5DC4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субсидии не оцениваются организация и ведение </w:t>
      </w:r>
      <w:r w:rsidR="00C6019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бухгалтерского и налогового учета у субъекта.</w:t>
      </w:r>
    </w:p>
    <w:p w:rsidR="00410E45" w:rsidRDefault="00410E4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575" w:rsidRDefault="00E87575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87575" w:rsidRPr="00BD4EFC" w:rsidRDefault="00E87575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>точняет включение субъекта в Единый реестр субъектов малого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(статья 4.1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ерального закона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</w:t>
      </w:r>
      <w:r w:rsidR="008D01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Федерации»);</w:t>
      </w:r>
    </w:p>
    <w:p w:rsidR="00E87575" w:rsidRPr="00BD4EFC" w:rsidRDefault="00E87575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олучает выписку из Единого государственного реестра юридических лиц или из Единого государственного 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телей;</w:t>
      </w:r>
    </w:p>
    <w:p w:rsidR="00E87575" w:rsidRPr="005347D6" w:rsidRDefault="00E87575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аправляет запросы в налоговый орган, государственные внебюджетные </w:t>
      </w:r>
      <w:r w:rsidRPr="005347D6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фонды для получения информации о соответствии заявителя подпункту 4.1 пункта 4 </w:t>
      </w:r>
      <w:r w:rsidR="00CD7655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</w:t>
      </w:r>
      <w:r w:rsidRPr="005347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575" w:rsidRPr="000B20E3" w:rsidRDefault="00E87575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- направляет запросы в управление бюджетного учёта и отчётности, депа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тамент архитектуры и градостроительства, департамент образования</w:t>
      </w:r>
      <w:r w:rsidR="00160518">
        <w:rPr>
          <w:rFonts w:ascii="Times New Roman" w:eastAsia="Times New Roman" w:hAnsi="Times New Roman"/>
          <w:sz w:val="28"/>
          <w:szCs w:val="28"/>
          <w:lang w:eastAsia="ru-RU"/>
        </w:rPr>
        <w:t>, комитет земельных отношений, комитет по управлению имуществом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</w:t>
      </w:r>
      <w:r w:rsidR="008D01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соответствии заявителя подпункту 4.2 пункта 4 </w:t>
      </w:r>
      <w:r w:rsidR="00CD7655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8D01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D01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раздела.</w:t>
      </w:r>
    </w:p>
    <w:p w:rsidR="00AF39F1" w:rsidRDefault="00AF39F1" w:rsidP="00AD0D6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в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орган, </w:t>
      </w:r>
      <w:r w:rsidRPr="00BD4E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 местного самоуправления, хозяйствующему субъекту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 о предоставлении необходимых для рассмотрения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документов, материалов, разъяснений заместитель Г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города, курирующий </w:t>
      </w:r>
      <w:r w:rsidRPr="00BD4EF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деятельность администратора, вправе продлить срок рассмотрения заявления, </w:t>
      </w:r>
      <w:r w:rsidR="005F128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</w:t>
      </w:r>
      <w:r w:rsidR="005F128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Pr="00BD4EF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 не более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30 календарных дней, с уведомлением субъекта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продлении срока</w:t>
      </w:r>
      <w:r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заявления.</w:t>
      </w:r>
    </w:p>
    <w:p w:rsidR="007F289A" w:rsidRPr="00CD7655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3.4. В случае соответствия</w:t>
      </w: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заявителя, заявления и представленных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>документов условиям и требованиям, определенным в настоящем порядке:</w:t>
      </w:r>
    </w:p>
    <w:p w:rsidR="007F289A" w:rsidRDefault="00497ACE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r w:rsidR="007F289A" w:rsidRPr="0015694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готовит проект муниципального правового акта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89A" w:rsidRPr="0015694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Сургута</w:t>
      </w:r>
      <w:r w:rsidR="00A93F75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объема предоставляемой субс</w:t>
      </w:r>
      <w:r w:rsidR="00A93F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3F75">
        <w:rPr>
          <w:rFonts w:ascii="Times New Roman" w:eastAsia="Times New Roman" w:hAnsi="Times New Roman"/>
          <w:sz w:val="28"/>
          <w:szCs w:val="28"/>
          <w:lang w:eastAsia="ru-RU"/>
        </w:rPr>
        <w:t>дии</w:t>
      </w:r>
      <w:r w:rsidR="007F289A" w:rsidRPr="0015694F">
        <w:rPr>
          <w:rFonts w:ascii="Times New Roman" w:eastAsia="Times New Roman" w:hAnsi="Times New Roman"/>
          <w:sz w:val="28"/>
          <w:szCs w:val="28"/>
          <w:lang w:eastAsia="ru-RU"/>
        </w:rPr>
        <w:t>, который издается не позднее срока, установленного для рассмотрения з</w:t>
      </w:r>
      <w:r w:rsidR="007F289A" w:rsidRPr="001569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289A" w:rsidRPr="0015694F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 (не позднее срока, продленного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3.3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3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</w:t>
      </w:r>
      <w:r w:rsidR="007F289A" w:rsidRPr="0015694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87575" w:rsidRDefault="00497ACE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3.4.3. </w:t>
      </w:r>
      <w:r w:rsidR="00E87575"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в течение </w:t>
      </w:r>
      <w:r w:rsidR="000B20E3">
        <w:rPr>
          <w:rFonts w:ascii="Times New Roman" w:eastAsia="Times New Roman" w:hAnsi="Times New Roman"/>
          <w:sz w:val="28"/>
          <w:szCs w:val="28"/>
          <w:lang w:eastAsia="ru-RU"/>
        </w:rPr>
        <w:t>4 рабочих</w:t>
      </w:r>
      <w:r w:rsidR="00E87575"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утверждения</w:t>
      </w:r>
      <w:r w:rsidR="00E87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87575" w:rsidRPr="00A97C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правового акта Администрации города</w:t>
      </w:r>
      <w:r w:rsidR="00E87575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E87575"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7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87575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 </w:t>
      </w:r>
      <w:r w:rsidR="00E87575" w:rsidRPr="00A97CC4">
        <w:rPr>
          <w:rFonts w:ascii="Times New Roman" w:eastAsia="Times New Roman" w:hAnsi="Times New Roman"/>
          <w:sz w:val="28"/>
          <w:szCs w:val="28"/>
          <w:lang w:eastAsia="ru-RU"/>
        </w:rPr>
        <w:t>уведомить заявител</w:t>
      </w:r>
      <w:r w:rsidR="00E87575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F289A" w:rsidRPr="000B20E3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3.4.4. Условия и порядок заключения между главным распорядителем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и получателем субсидии соглашения (договора) о предоставлении субсидии.</w:t>
      </w:r>
    </w:p>
    <w:p w:rsidR="007F289A" w:rsidRPr="000B20E3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После издания муниципального правового акта о предоставлении субс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дий субъектам малого и среднего предпринимательства между Администрац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города Сургута и получателем субсидии заключается соглашение</w:t>
      </w:r>
      <w:r w:rsidR="000B20E3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0E3" w:rsidRPr="000B20E3">
        <w:rPr>
          <w:rFonts w:ascii="Times New Roman" w:eastAsia="Times New Roman" w:hAnsi="Times New Roman"/>
          <w:sz w:val="28"/>
          <w:szCs w:val="28"/>
          <w:lang w:eastAsia="ru-RU"/>
        </w:rPr>
        <w:t>не превышающий 7 рабочих дней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. Соглашение заключ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ется в соответствии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с типовой формой, установленной финансовым органом муниципального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образования. </w:t>
      </w:r>
    </w:p>
    <w:p w:rsidR="007F289A" w:rsidRPr="00CD7655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3.4.5. Сроки перечисления субсидии, счета, на которые перечисляется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субсидия.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субъекту осуществляется на основании заключе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соглашения.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перечисляется в течение 10-и рабочих дней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с 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издания муниципального правового акта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счет,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открытый получа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телем субсидии в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еждениях Центрального Банка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сийской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или кредитных организациях.</w:t>
      </w:r>
    </w:p>
    <w:p w:rsidR="00E87575" w:rsidRDefault="00E8757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3.4.6. 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Субъект, в отношении которого принято решение о предоставлении субсидии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2475A1" w:rsidRPr="000B20E3" w:rsidRDefault="002475A1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C242F">
        <w:rPr>
          <w:rFonts w:ascii="Times New Roman" w:eastAsia="Times New Roman" w:hAnsi="Times New Roman"/>
          <w:sz w:val="28"/>
          <w:szCs w:val="28"/>
          <w:lang w:eastAsia="ru-RU"/>
        </w:rPr>
        <w:t>при возмещении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затрат по приобретению оборудования</w:t>
      </w:r>
      <w:r w:rsidR="00254496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(основных средств) и лицензионных программных продуктов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, обязуется использовать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по целевому назначению приобретенное оборудование, не продавать, не пер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в аренду или в пользование другим лицам в течение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после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субсидии. </w:t>
      </w:r>
    </w:p>
    <w:p w:rsidR="00E87575" w:rsidRDefault="00E8757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обязуется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средства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в целях текущей финанс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ово-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хозяйственной деятельности с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289A" w:rsidRDefault="00E87575" w:rsidP="00AD0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запрещ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ается приобретение за счет полу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ченных средств иностранной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валюты, за исключением операций, осуществляе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мых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соответствии с валютным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при закупке (поставке) высокоте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нологичного импортного оборудования</w:t>
      </w:r>
      <w:r w:rsidR="00D64B88">
        <w:rPr>
          <w:rFonts w:ascii="Times New Roman" w:eastAsia="Times New Roman" w:hAnsi="Times New Roman"/>
          <w:sz w:val="28"/>
          <w:szCs w:val="28"/>
          <w:lang w:eastAsia="ru-RU"/>
        </w:rPr>
        <w:t>, сырья и комплектующих изделий;</w:t>
      </w:r>
    </w:p>
    <w:p w:rsidR="005C242F" w:rsidRDefault="00D64B88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обязуется предоставлять отчет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принятых обязательств,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копий бухгалтерского баланса и налоговых деклараций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>рального статистического наблюдения,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оставляемых в органы статистики. Срок и форма отчета</w:t>
      </w:r>
      <w:r w:rsidR="005C242F" w:rsidRPr="005C242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соглашением о предоставлении субсидии.</w:t>
      </w:r>
    </w:p>
    <w:p w:rsidR="00497ACE" w:rsidRPr="00CD7655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497ACE" w:rsidRPr="00CD7655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субсидии</w:t>
      </w:r>
    </w:p>
    <w:p w:rsidR="007F289A" w:rsidRPr="00497ACE" w:rsidRDefault="00497ACE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ACE"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r w:rsidR="007F289A" w:rsidRPr="00497A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заявителя, заявления и представленных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F289A" w:rsidRPr="00497ACE">
        <w:rPr>
          <w:rFonts w:ascii="Times New Roman" w:eastAsia="Times New Roman" w:hAnsi="Times New Roman"/>
          <w:sz w:val="28"/>
          <w:szCs w:val="28"/>
          <w:lang w:eastAsia="ru-RU"/>
        </w:rPr>
        <w:t>документов условиям и</w:t>
      </w:r>
      <w:r w:rsidRPr="00497AC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настоящего порядка а</w:t>
      </w:r>
      <w:r w:rsidR="007F289A" w:rsidRPr="00497ACE">
        <w:rPr>
          <w:rFonts w:ascii="Times New Roman" w:eastAsia="Times New Roman" w:hAnsi="Times New Roman"/>
          <w:sz w:val="28"/>
          <w:szCs w:val="28"/>
          <w:lang w:eastAsia="ru-RU"/>
        </w:rPr>
        <w:t>дминистратор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письмо об отказе в предоставлении субсидии с указанием причин отк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F289A" w:rsidRPr="00E8020B">
        <w:t xml:space="preserve"> 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>и направляет в адрес заявителя не позднее срока, установленного для ра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>смот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289A" w:rsidRPr="005A0395">
        <w:rPr>
          <w:rFonts w:ascii="Times New Roman" w:eastAsia="Times New Roman" w:hAnsi="Times New Roman"/>
          <w:sz w:val="28"/>
          <w:szCs w:val="28"/>
          <w:lang w:eastAsia="ru-RU"/>
        </w:rPr>
        <w:t>рения заявления.</w:t>
      </w:r>
    </w:p>
    <w:p w:rsidR="007F289A" w:rsidRPr="00CD7655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 xml:space="preserve">3.5.2. </w:t>
      </w:r>
      <w:r w:rsidRPr="00CD7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Основания для отказа: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3.5.2.1.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представленных получателем субсидии докуме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требованиям, определенным настоящим порядком, или непредставление              (представление не в полном объеме) указанных документов, установленных              </w:t>
      </w:r>
      <w:r w:rsidR="00CD7655">
        <w:rPr>
          <w:rFonts w:ascii="Times New Roman" w:eastAsia="Times New Roman" w:hAnsi="Times New Roman"/>
          <w:sz w:val="28"/>
          <w:szCs w:val="28"/>
          <w:lang w:eastAsia="ru-RU"/>
        </w:rPr>
        <w:t>настоящим разделом</w:t>
      </w:r>
      <w:r w:rsidRPr="007C22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3.5.2.2.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Представление недостоверной информации.</w:t>
      </w:r>
    </w:p>
    <w:p w:rsidR="009262FF" w:rsidRPr="00EB382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3.5.2.3.</w:t>
      </w:r>
      <w:r w:rsidR="009262FF" w:rsidRPr="00926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2FF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требованиям, установленным пунктом 3</w:t>
      </w:r>
      <w:r w:rsidR="009262FF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9262FF" w:rsidRPr="00EB382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262FF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82A">
        <w:rPr>
          <w:rFonts w:ascii="Times New Roman" w:eastAsia="Times New Roman" w:hAnsi="Times New Roman"/>
          <w:sz w:val="28"/>
          <w:szCs w:val="28"/>
          <w:lang w:eastAsia="ru-RU"/>
        </w:rPr>
        <w:t>3.5.2.4. Несоответствие требованиям, установленным пунктом 4 настоящ</w:t>
      </w:r>
      <w:r w:rsidRPr="00EB38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B382A">
        <w:rPr>
          <w:rFonts w:ascii="Times New Roman" w:eastAsia="Times New Roman" w:hAnsi="Times New Roman"/>
          <w:sz w:val="28"/>
          <w:szCs w:val="28"/>
          <w:lang w:eastAsia="ru-RU"/>
        </w:rPr>
        <w:t>го раздела.</w:t>
      </w:r>
    </w:p>
    <w:p w:rsidR="00AF0946" w:rsidRPr="00832FB7" w:rsidRDefault="00AF0946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163">
        <w:rPr>
          <w:rFonts w:ascii="Times New Roman" w:eastAsia="Times New Roman" w:hAnsi="Times New Roman"/>
          <w:sz w:val="28"/>
          <w:szCs w:val="28"/>
          <w:lang w:eastAsia="ru-RU"/>
        </w:rPr>
        <w:t>3.5.2.5. Несоответствие условиям, установленным подпунктом 2.5 пункта 2 настоящего раздела;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3.5.2.</w:t>
      </w:r>
      <w:r w:rsidR="00AF09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Отсутствие </w:t>
      </w:r>
      <w:r w:rsidR="0026233C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, в том числе отсу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 средств бюджета автономного округа для обеспечения софинансирования или исполнение </w:t>
      </w:r>
      <w:r w:rsidR="0026233C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</w:t>
      </w:r>
      <w:r w:rsidR="002623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233C">
        <w:rPr>
          <w:rFonts w:ascii="Times New Roman" w:eastAsia="Times New Roman" w:hAnsi="Times New Roman"/>
          <w:sz w:val="28"/>
          <w:szCs w:val="28"/>
          <w:lang w:eastAsia="ru-RU"/>
        </w:rPr>
        <w:t>дий субъектам малого и среднего предпринимательства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вый год</w:t>
      </w:r>
      <w:r w:rsidR="00A93F7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3.5.2.</w:t>
      </w:r>
      <w:r w:rsidR="00AF09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к возмещению затрат субъекта по сделке, в совер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шении которой есть заинтересованность лица, осуществляющего функции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единоличного исполнительного органа субъекта, члена коллегиального испо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органа субъекта; участника субъекта, владеющего 50 и более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центами акций (долей, паев) субъекта.</w:t>
      </w:r>
    </w:p>
    <w:p w:rsidR="007F289A" w:rsidRPr="00521DE7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Указанные лица признаются заинтересованными в соверш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субъектом сделки в случаях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они, их супруги (в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числе бывшие), родители, дети: являются стороной сделки; или 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ладеют (каждый в отдельности или в совоку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ности) 50 и более процентами акций (долей, паев) субъек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та, являющегося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стороной сделки; или з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анимают должности в органах управления субъекта,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стороной сделки, а также должности в органах управления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управляющей организации такого субъекта.  </w:t>
      </w:r>
    </w:p>
    <w:p w:rsidR="007F289A" w:rsidRPr="000B20E3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возврату. </w:t>
      </w:r>
    </w:p>
    <w:p w:rsidR="007F289A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3.5.3.</w:t>
      </w:r>
      <w:r w:rsidR="00E72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факта наличия задолженности по налогам,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сборам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обязательным платежам в бюджет города, срок исполнения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наступил в соответствии с законодательством Российской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просроченной задолженности по возврату в бюджет города,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инвестиций, предоставленных в том числе в соответствии с иными правовыми актами, и иную просроченную задолженность перед бюджетом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города, поданные документы возвращаются субъекту в полном объеме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908DA">
        <w:rPr>
          <w:rFonts w:ascii="Times New Roman" w:eastAsia="Times New Roman" w:hAnsi="Times New Roman"/>
          <w:sz w:val="28"/>
          <w:szCs w:val="28"/>
          <w:lang w:eastAsia="ru-RU"/>
        </w:rPr>
        <w:t>без процедуры проверки с сопроводительным письмом с указанием причины возврата.</w:t>
      </w:r>
    </w:p>
    <w:p w:rsidR="00A93F75" w:rsidRPr="00554656" w:rsidRDefault="00554656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656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отсутствия лимитов бюджетных обязательств, в том числе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>отсутствие средств бюджета автономного округа для обеспечения софинанс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или исполнение лимитов бюджетных обязательств, предусмотренных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субсидий субъектам малого и среднего предпринимател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в полном объеме, все представленные документы возвращаются субъекту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 процедуры проверки с сопроводительным письмом с указанием причин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>возврата, в срок не более 30-и календарных дней со дня регистрации заявления.</w:t>
      </w:r>
    </w:p>
    <w:p w:rsidR="00A93F75" w:rsidRPr="00521DE7" w:rsidRDefault="00554656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6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65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A93F75" w:rsidRPr="0055465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поступления</w:t>
      </w:r>
      <w:r w:rsidR="00A93F75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</w:t>
      </w:r>
      <w:r w:rsidR="00A93F75">
        <w:rPr>
          <w:rFonts w:ascii="Times New Roman" w:eastAsia="Times New Roman" w:hAnsi="Times New Roman"/>
          <w:sz w:val="28"/>
          <w:szCs w:val="28"/>
          <w:lang w:eastAsia="ru-RU"/>
        </w:rPr>
        <w:t>ассигнований</w:t>
      </w:r>
      <w:r w:rsidR="00A93F75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F75" w:rsidRPr="008662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текущем финанс</w:t>
      </w:r>
      <w:r w:rsidR="00A93F75" w:rsidRPr="008662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A93F75" w:rsidRPr="008662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вом</w:t>
      </w:r>
      <w:r w:rsidR="00A93F75"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году администратор в течение 15-и календарных</w:t>
      </w:r>
      <w:r w:rsidR="00A93F75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</w:t>
      </w:r>
      <w:r w:rsidR="00A93F75" w:rsidRPr="00521DE7">
        <w:rPr>
          <w:rFonts w:ascii="Times New Roman" w:hAnsi="Times New Roman"/>
          <w:sz w:val="28"/>
          <w:szCs w:val="28"/>
          <w:shd w:val="clear" w:color="auto" w:fill="FFFFFF"/>
        </w:rPr>
        <w:t>внесения изм</w:t>
      </w:r>
      <w:r w:rsidR="00A93F75" w:rsidRPr="00521DE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93F75" w:rsidRPr="00521DE7">
        <w:rPr>
          <w:rFonts w:ascii="Times New Roman" w:hAnsi="Times New Roman"/>
          <w:sz w:val="28"/>
          <w:szCs w:val="28"/>
          <w:shd w:val="clear" w:color="auto" w:fill="FFFFFF"/>
        </w:rPr>
        <w:t>нений в сводную бюджетную роспись в установленном порядке</w:t>
      </w:r>
      <w:r w:rsidR="00A93F75" w:rsidRPr="00521DE7">
        <w:rPr>
          <w:rFonts w:ascii="Times New Roman" w:hAnsi="Times New Roman"/>
          <w:color w:val="1F497D"/>
          <w:sz w:val="28"/>
          <w:szCs w:val="28"/>
          <w:shd w:val="clear" w:color="auto" w:fill="FFFFFF"/>
        </w:rPr>
        <w:t xml:space="preserve"> </w:t>
      </w:r>
      <w:r w:rsidR="00A93F75" w:rsidRPr="00521DE7">
        <w:rPr>
          <w:rFonts w:ascii="Times New Roman" w:eastAsia="Times New Roman" w:hAnsi="Times New Roman"/>
          <w:sz w:val="28"/>
          <w:szCs w:val="28"/>
          <w:lang w:eastAsia="ru-RU"/>
        </w:rPr>
        <w:t>направляет субъекту, которому ранее были возвращены документы в связи с отсутствием бюджетных ассигнований, уведомление о возможности повторной подачи д</w:t>
      </w:r>
      <w:r w:rsidR="00A93F75"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3F75" w:rsidRPr="00521DE7">
        <w:rPr>
          <w:rFonts w:ascii="Times New Roman" w:eastAsia="Times New Roman" w:hAnsi="Times New Roman"/>
          <w:sz w:val="28"/>
          <w:szCs w:val="28"/>
          <w:lang w:eastAsia="ru-RU"/>
        </w:rPr>
        <w:t>кументов</w:t>
      </w:r>
      <w:r w:rsidR="00A93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93F75" w:rsidRPr="00521DE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субсидии.</w:t>
      </w:r>
    </w:p>
    <w:p w:rsidR="00A93F75" w:rsidRPr="00521DE7" w:rsidRDefault="00A93F75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5465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представленные документы рассматриваются в общем                 порядке.</w:t>
      </w:r>
    </w:p>
    <w:p w:rsidR="007F289A" w:rsidRPr="00CD7655" w:rsidRDefault="007F289A" w:rsidP="00AD0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 xml:space="preserve">4. Требования, которым должны соответствовать получатели субсидии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655">
        <w:rPr>
          <w:rFonts w:ascii="Times New Roman" w:eastAsia="Times New Roman" w:hAnsi="Times New Roman"/>
          <w:sz w:val="28"/>
          <w:szCs w:val="28"/>
          <w:lang w:eastAsia="ru-RU"/>
        </w:rPr>
        <w:t>на дату подачи заявления: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4.1. Отсутствие</w:t>
      </w:r>
      <w:r w:rsidR="002D1E60" w:rsidRPr="00CD7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неисполненной</w:t>
      </w:r>
      <w:r w:rsidRPr="00CD7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обязанности по уплате налогов, сборов, 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</w:t>
      </w:r>
      <w:r w:rsidRPr="00CD7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стра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ховых взносов, пеней, штрафов, процентов, подлежащих уплате в соотве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ствии </w:t>
      </w:r>
      <w:r w:rsidR="005F128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законодательством Российской Федерации о налогах и сборах.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Отсутствие</w:t>
      </w:r>
      <w:r w:rsidRPr="00F631F3">
        <w:rPr>
          <w:rFonts w:ascii="Times New Roman" w:hAnsi="Times New Roman"/>
          <w:sz w:val="28"/>
          <w:szCs w:val="28"/>
        </w:rPr>
        <w:t xml:space="preserve"> 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просроченной задолженности по возврату в бюджет горо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ского округа город Сургут (далее – бюджет города) субсидий, бюджетных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инвестиций, предоставленных в том числе в соответствии с иными правовы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актами, и иная просроченная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задолженность перед бюджетом города.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E6">
        <w:rPr>
          <w:rFonts w:ascii="Times New Roman" w:hAnsi="Times New Roman"/>
          <w:sz w:val="28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</w:t>
      </w:r>
      <w:r w:rsidR="00457180">
        <w:rPr>
          <w:rFonts w:ascii="Times New Roman" w:hAnsi="Times New Roman"/>
          <w:sz w:val="28"/>
          <w:szCs w:val="28"/>
        </w:rPr>
        <w:t xml:space="preserve">              </w:t>
      </w:r>
      <w:r w:rsidRPr="00DE17E6">
        <w:rPr>
          <w:rFonts w:ascii="Times New Roman" w:hAnsi="Times New Roman"/>
          <w:sz w:val="28"/>
          <w:szCs w:val="28"/>
        </w:rPr>
        <w:t xml:space="preserve"> актов по тем же основаниям и на те же цели.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457180">
        <w:rPr>
          <w:rFonts w:ascii="Times New Roman" w:hAnsi="Times New Roman"/>
          <w:sz w:val="28"/>
          <w:szCs w:val="28"/>
        </w:rPr>
        <w:t>Получатели субсидий –</w:t>
      </w:r>
      <w:r w:rsidR="002D1E60">
        <w:rPr>
          <w:rFonts w:ascii="Times New Roman" w:hAnsi="Times New Roman"/>
          <w:sz w:val="28"/>
          <w:szCs w:val="28"/>
        </w:rPr>
        <w:t xml:space="preserve"> </w:t>
      </w:r>
      <w:r w:rsidR="002D1E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ридические лица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должны находиться</w:t>
      </w:r>
      <w:r w:rsidR="005F128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процессе реорганизации, ликвидации, банкротства, а</w:t>
      </w:r>
      <w:r w:rsidR="002D1E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получатели субсидий </w:t>
      </w:r>
      <w:r w:rsidR="009B47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2D1E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F128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="00457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</w:t>
      </w:r>
      <w:r w:rsidR="005F128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индивидуальные предприниматели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должны прекратить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деятельность в качестве индивидуального предпринимателя.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Получатели субсидии не должны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являться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иностранными юридич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скими лицами, а также </w:t>
      </w:r>
      <w:r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российскими юридическими лицами, в уставном </w:t>
      </w:r>
      <w:r w:rsidR="004571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</w:t>
      </w:r>
      <w:r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(складочном) капитале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иностранных юридических лиц,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местом регистрации которых является государство или территория, включе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в утверждаемый Министерством финансов Российской Федерации перечень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информации при проведении финансовых операций (офшорные зоны)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таких юридических лиц, в совокупности превышает 50 процентов.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2D1E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субсидий не должна быть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приостановлена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Кодексом Российской Федерации об администр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тивных правонарушениях.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</w:t>
      </w:r>
      <w:r w:rsidR="00FA52B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Получатели субсидий не должны являться</w:t>
      </w:r>
      <w:r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кредитными организациями, страховыми организациями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профессиональными участниками рынка ценных бумаг, ломбардами.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FA52BF">
        <w:rPr>
          <w:rFonts w:ascii="Times New Roman" w:hAnsi="Times New Roman"/>
          <w:sz w:val="28"/>
          <w:szCs w:val="28"/>
        </w:rPr>
        <w:t xml:space="preserve">Получатели субсидий 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являться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соглашений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о разделе продукции.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FA52BF">
        <w:rPr>
          <w:rFonts w:ascii="Times New Roman" w:hAnsi="Times New Roman"/>
          <w:sz w:val="28"/>
          <w:szCs w:val="28"/>
        </w:rPr>
        <w:t>Получатели субсидий не должны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="00FA52BF">
        <w:rPr>
          <w:rFonts w:ascii="Times New Roman" w:hAnsi="Times New Roman"/>
          <w:sz w:val="28"/>
          <w:szCs w:val="28"/>
        </w:rPr>
        <w:t xml:space="preserve">Получатели субсидий 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являться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и валютном контроле, нерезидентами Российской Федерации, за исключением случаев, предусмотренных международными договорами Российской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="00FA52BF">
        <w:rPr>
          <w:rFonts w:ascii="Times New Roman" w:hAnsi="Times New Roman"/>
          <w:sz w:val="28"/>
          <w:szCs w:val="28"/>
        </w:rPr>
        <w:t xml:space="preserve">Получатели субсидий не должны </w:t>
      </w:r>
      <w:r w:rsidR="00FA52B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осуществлять</w:t>
      </w:r>
      <w:r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производство </w:t>
      </w:r>
      <w:r w:rsidR="005F128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</w:t>
      </w:r>
      <w:r w:rsidR="004571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</w:t>
      </w:r>
      <w:r w:rsidR="005F128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  <w:r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(или) реализацию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подакцизных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товаров, а также добычу и (или) реализацию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ископаемых, за исключением общераспространенных полезных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ископаемых.</w:t>
      </w:r>
    </w:p>
    <w:p w:rsidR="007F289A" w:rsidRDefault="007F289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FA52BF">
        <w:rPr>
          <w:rFonts w:ascii="Times New Roman" w:hAnsi="Times New Roman"/>
          <w:sz w:val="28"/>
          <w:szCs w:val="28"/>
        </w:rPr>
        <w:t xml:space="preserve">У получателей субсидий должно 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признания допустивш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>им нарушение порядка и условий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поддержки, в том числе не обеспе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     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чившим целевого использования средств поддержки, </w:t>
      </w:r>
      <w:r w:rsidR="00FA52BF">
        <w:rPr>
          <w:rFonts w:ascii="Times New Roman" w:eastAsia="Times New Roman" w:hAnsi="Times New Roman"/>
          <w:sz w:val="28"/>
          <w:szCs w:val="28"/>
          <w:lang w:eastAsia="ru-RU"/>
        </w:rPr>
        <w:t>пройти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три г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31F3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5C242F" w:rsidRPr="00A62E6E" w:rsidRDefault="009944CA" w:rsidP="00AD0D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Обязательным условием предоставления субсидии является согласие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получателей субсидий и лиц, являющихся поставщиками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(подрядчиками, исполнителями) по договорам (соглашениям), заключенным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1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обязательств по договорам (соглашениям) о предоставл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нии субсидий (за исключением государственных (муниципальных) унитарных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предприятий, хозяйственных товариществ и обществ с участием публично-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правовых образований в их уставных (складочных) капиталах, а также комме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ческих организаций с участием таких товариществ и обществ в их уставных (складочных) капиталах), на осуществление главным распорядителем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средств, предоставившим субсидии, и органами муниципального финансового контроля проверок соблюдения ими условий, целей и порядка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2717D1" w:rsidRPr="008662A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субсидий.</w:t>
      </w:r>
    </w:p>
    <w:p w:rsidR="005F128F" w:rsidRDefault="005F128F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8F" w:rsidRDefault="005F128F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8F" w:rsidRDefault="005F128F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8F" w:rsidRDefault="005F128F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B03C5E" w:rsidRDefault="0077307A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0D310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B471A" w:rsidRDefault="001E7FF7" w:rsidP="0032214D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F74C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и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</w:t>
      </w:r>
    </w:p>
    <w:p w:rsidR="009B471A" w:rsidRDefault="0032214D" w:rsidP="0032214D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 w:rsidR="00226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7180" w:rsidRDefault="0022654F" w:rsidP="0032214D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:rsidR="009B471A" w:rsidRDefault="0022654F" w:rsidP="0032214D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предпринимательства, </w:t>
      </w:r>
    </w:p>
    <w:p w:rsidR="001E7FF7" w:rsidRPr="00B03C5E" w:rsidRDefault="0022654F" w:rsidP="0032214D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деятельность </w:t>
      </w:r>
      <w:r w:rsidR="00E72A1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социальной сфере</w:t>
      </w:r>
      <w:r w:rsidR="0032214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2214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части затрат </w:t>
      </w:r>
    </w:p>
    <w:p w:rsidR="001E7FF7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Схема </w:t>
      </w:r>
    </w:p>
    <w:p w:rsidR="001E7FF7" w:rsidRPr="00B03C5E" w:rsidRDefault="001E7FF7" w:rsidP="0022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</w:t>
      </w:r>
      <w:r w:rsidR="0022654F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предпринимательства, осуществляющим деятельность в социальной сфере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возмещения</w:t>
      </w:r>
      <w:r w:rsidR="00C67B85" w:rsidRPr="00C67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затрат</w:t>
      </w:r>
    </w:p>
    <w:p w:rsidR="001E7FF7" w:rsidRPr="00B03C5E" w:rsidRDefault="00407F2D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A77395" wp14:editId="3909E216">
                <wp:simplePos x="0" y="0"/>
                <wp:positionH relativeFrom="column">
                  <wp:posOffset>9194</wp:posOffset>
                </wp:positionH>
                <wp:positionV relativeFrom="paragraph">
                  <wp:posOffset>40198</wp:posOffset>
                </wp:positionV>
                <wp:extent cx="383540" cy="3419061"/>
                <wp:effectExtent l="0" t="0" r="16510" b="1016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4190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A77395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.7pt;margin-top:3.15pt;width:30.2pt;height:26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" filled="f" fillcolor="#f5d4f8" strokeweight=".5pt">
                <v:textbox style="layout-flow:vertical;mso-layout-flow-alt:bottom-to-top"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F7"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A3C04A" wp14:editId="7C14A26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543242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</w:t>
                            </w:r>
                            <w:r w:rsidRPr="002155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или в МФЦ для бизнеса </w:t>
                            </w:r>
                          </w:p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ежегодно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письменное заявление о предоставлении субсидии с приложением документов</w:t>
                            </w:r>
                          </w:p>
                          <w:p w:rsidR="002236AF" w:rsidRDefault="002236AF" w:rsidP="001E7F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3C04A" id="Надпись 41" o:spid="_x0000_s1027" type="#_x0000_t202" style="position:absolute;left:0;text-align:left;margin-left:37.35pt;margin-top:4.35pt;width:427.75pt;height:4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</w:t>
                      </w:r>
                      <w:r w:rsidRPr="002155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или в МФЦ для бизнеса </w:t>
                      </w:r>
                    </w:p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ежегодно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письменное заявление о предоставлении субсидии с приложением документов</w:t>
                      </w:r>
                    </w:p>
                    <w:p w:rsidR="002236AF" w:rsidRDefault="002236AF" w:rsidP="001E7F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FF7" w:rsidRPr="00B03C5E" w:rsidRDefault="002A6AF8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215496" wp14:editId="1BB6DDBB">
                <wp:simplePos x="0" y="0"/>
                <wp:positionH relativeFrom="column">
                  <wp:posOffset>535305</wp:posOffset>
                </wp:positionH>
                <wp:positionV relativeFrom="paragraph">
                  <wp:posOffset>135255</wp:posOffset>
                </wp:positionV>
                <wp:extent cx="37071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подразделения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ми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Администрации города;</w:t>
                            </w:r>
                          </w:p>
                          <w:p w:rsidR="002236AF" w:rsidRPr="006775C8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 направление запросов в налоговый орган, государственные внебюджетные фонды для получения информации о соотве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ствии заявителя 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одпункту 4.1 пункта 4 раздела II настоящего порядка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и в некоторые структурные подразделения Админ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страции города для </w:t>
                            </w:r>
                            <w:r w:rsidRPr="006775C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получения информации о соответствии </w:t>
                            </w:r>
                          </w:p>
                          <w:p w:rsidR="002236AF" w:rsidRPr="006775C8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75C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заявителя подпункту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4.2 пункта 4 раздела II</w:t>
                            </w:r>
                            <w:r w:rsidRPr="006775C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настоящего </w:t>
                            </w:r>
                          </w:p>
                          <w:p w:rsidR="002236AF" w:rsidRPr="006775C8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75C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порядка.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75C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муниц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пального правового акта Администрации города о предостав-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15496" id="Надпись 39" o:spid="_x0000_s1028" type="#_x0000_t202" style="position:absolute;left:0;text-align:left;margin-left:42.15pt;margin-top:10.65pt;width:291.9pt;height:15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CoQ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подразделения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ми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Администрации города;</w:t>
                      </w:r>
                    </w:p>
                    <w:p w:rsidR="002236AF" w:rsidRPr="006775C8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 направление запросов в налоговый орган, государственные внебюджетные фонды для получения информации о соответствии заявителя п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одпункту 4.1 пункта 4 раздела II настоящего порядка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и в некоторые структурные подразделения Администрации города для </w:t>
                      </w:r>
                      <w:r w:rsidRPr="006775C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получения информации о соответствии </w:t>
                      </w:r>
                    </w:p>
                    <w:p w:rsidR="002236AF" w:rsidRPr="006775C8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775C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заявителя подпункту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4.2 пункта 4 раздела II</w:t>
                      </w:r>
                      <w:r w:rsidRPr="006775C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настоящего </w:t>
                      </w:r>
                    </w:p>
                    <w:p w:rsidR="002236AF" w:rsidRPr="006775C8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775C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порядка.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6775C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муниципального правового акта Администрации города о предостав-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1E7FF7" w:rsidRPr="00B03C5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99A61C0" wp14:editId="42A4D94B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EF6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D8DBCC" wp14:editId="0174E23A">
                <wp:simplePos x="0" y="0"/>
                <wp:positionH relativeFrom="column">
                  <wp:posOffset>4360545</wp:posOffset>
                </wp:positionH>
                <wp:positionV relativeFrom="paragraph">
                  <wp:posOffset>151765</wp:posOffset>
                </wp:positionV>
                <wp:extent cx="1783080" cy="1737360"/>
                <wp:effectExtent l="0" t="0" r="26670" b="15240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2236AF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более чем на 30 кален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236AF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направления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дополнитель-ного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запроса в госуда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ственный орган, орган 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местного самоуправления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хозяйствующему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8DBCC" id="Надпись 38" o:spid="_x0000_s1029" type="#_x0000_t202" style="position:absolute;left:0;text-align:left;margin-left:343.35pt;margin-top:11.95pt;width:140.4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2236AF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более чем на 30 кален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2236AF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направления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дополнитель-ного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запроса в государственный орган, орган 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местного самоуправления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или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хозяйствующему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B9520" wp14:editId="6AC4DF57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4F30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8EA0B" wp14:editId="59F76EF4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47EFE" id="Прямая со стрелкой 36" o:spid="_x0000_s1026" type="#_x0000_t32" style="position:absolute;margin-left:219.3pt;margin-top:13.1pt;width:13.8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4686102" wp14:editId="335E3F74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78195" id="Прямая со стрелкой 35" o:spid="_x0000_s1026" type="#_x0000_t32" style="position:absolute;margin-left:129.15pt;margin-top:4.95pt;width:0;height:13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B03C5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1B501AF" wp14:editId="580E676C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07E47" id="Прямая со стрелкой 34" o:spid="_x0000_s1026" type="#_x0000_t32" style="position:absolute;margin-left:405.05pt;margin-top:4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B03C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A273B3" wp14:editId="623D6F38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3FF775" id="Прямая со стрелкой 33" o:spid="_x0000_s1026" type="#_x0000_t32" style="position:absolute;margin-left:129.15pt;margin-top:3.9pt;width:27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0E9E" wp14:editId="3324B644">
                <wp:simplePos x="0" y="0"/>
                <wp:positionH relativeFrom="column">
                  <wp:posOffset>3316936</wp:posOffset>
                </wp:positionH>
                <wp:positionV relativeFrom="paragraph">
                  <wp:posOffset>21396</wp:posOffset>
                </wp:positionV>
                <wp:extent cx="2842260" cy="811033"/>
                <wp:effectExtent l="0" t="0" r="15240" b="2730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10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снятие с согласования проекта муниципального правового акта Администрации города 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 предоставлении поддержки заявителю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30E9E" id="Надпись 32" o:spid="_x0000_s1030" type="#_x0000_t202" style="position:absolute;left:0;text-align:left;margin-left:261.2pt;margin-top:1.7pt;width:223.8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снятие с согласования проекта муниципального правового акта Администрации города 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 предоставлении поддержки заявителю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70EA8" wp14:editId="389A1215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поддержки заявителю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70EA8" id="Надпись 31" o:spid="_x0000_s1031" type="#_x0000_t202" style="position:absolute;left:0;text-align:left;margin-left:40.65pt;margin-top:5.25pt;width:211.8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/b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издается муниципальный правовой акт 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Администрации города о предоставлении 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поддержки заявителю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B03C5E" w:rsidRDefault="00407F2D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BC369B" wp14:editId="3B87BEA9">
                <wp:simplePos x="0" y="0"/>
                <wp:positionH relativeFrom="column">
                  <wp:posOffset>-14660</wp:posOffset>
                </wp:positionH>
                <wp:positionV relativeFrom="paragraph">
                  <wp:posOffset>95222</wp:posOffset>
                </wp:positionV>
                <wp:extent cx="397510" cy="2512613"/>
                <wp:effectExtent l="0" t="0" r="21590" b="21590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5126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рабочих дней</w:t>
                            </w:r>
                          </w:p>
                          <w:p w:rsidR="002236AF" w:rsidRPr="001E7FF7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C369B" id="Надпись 23" o:spid="_x0000_s1032" type="#_x0000_t202" style="position:absolute;left:0;text-align:left;margin-left:-1.15pt;margin-top:7.5pt;width:31.3pt;height:19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" filled="f" fillcolor="#f5d4f8" strokeweight=".5pt">
                <v:textbox style="layout-flow:vertical;mso-layout-flow-alt:bottom-to-top"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рабочих дней</w:t>
                      </w:r>
                    </w:p>
                    <w:p w:rsidR="002236AF" w:rsidRPr="001E7FF7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2A6AF8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6D3C30FC" wp14:editId="393035C6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CE0B2" id="Прямая со стрелкой 29" o:spid="_x0000_s1026" type="#_x0000_t32" style="position:absolute;margin-left:372.45pt;margin-top:10.8pt;width:0;height:13.8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1E7FF7"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C5CB63" wp14:editId="621888CD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01356" id="Прямая со стрелкой 30" o:spid="_x0000_s1026" type="#_x0000_t32" style="position:absolute;margin-left:86.55pt;margin-top:41.35pt;width:55.05pt;height:0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BFF257" wp14:editId="58C0D04A">
                <wp:simplePos x="0" y="0"/>
                <wp:positionH relativeFrom="column">
                  <wp:posOffset>3423285</wp:posOffset>
                </wp:positionH>
                <wp:positionV relativeFrom="paragraph">
                  <wp:posOffset>147955</wp:posOffset>
                </wp:positionV>
                <wp:extent cx="2743200" cy="421005"/>
                <wp:effectExtent l="0" t="0" r="19050" b="1714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FF257" id="Надпись 28" o:spid="_x0000_s1033" type="#_x0000_t202" style="position:absolute;left:0;text-align:left;margin-left:269.55pt;margin-top:11.65pt;width:3in;height:3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CBDA8" wp14:editId="26049473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CBDA8" id="Надпись 26" o:spid="_x0000_s1034" type="#_x0000_t202" style="position:absolute;left:0;text-align:left;margin-left:65.75pt;margin-top:8.9pt;width:91.3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rD7xpq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410E45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51CF5" wp14:editId="6594D99D">
                <wp:simplePos x="0" y="0"/>
                <wp:positionH relativeFrom="column">
                  <wp:posOffset>2143125</wp:posOffset>
                </wp:positionH>
                <wp:positionV relativeFrom="paragraph">
                  <wp:posOffset>6985</wp:posOffset>
                </wp:positionV>
                <wp:extent cx="4061460" cy="2529840"/>
                <wp:effectExtent l="0" t="0" r="15240" b="22860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72711F" w:rsidRDefault="002236AF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порядком, или непредстав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           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ление (представление не в полном объеме) указанных докум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ентов, установленных разделом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 порядка.</w:t>
                            </w:r>
                          </w:p>
                          <w:p w:rsidR="002236AF" w:rsidRPr="0072711F" w:rsidRDefault="002236AF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2236AF" w:rsidRPr="0072711F" w:rsidRDefault="002236AF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Невыполнение условий предоставления субсидий, определен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ных                  разделом I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2236AF" w:rsidRPr="0072711F" w:rsidRDefault="002236AF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4. Несоответствие требова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ниям, установленным разделом II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настоящ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 порядка.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5. Исполнение бюджетных ассигнований, предусмотренных решением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бюджете на текущий финансовый год в полном объеме. 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</w:rPr>
                              <w:t>6. Представление к компенсации сделки субъекта, в совершении которой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есть заинтересованность лица, осуществляющего функции единоли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ного исполнительного органа организации; члена коллегиального   исполнительного органа организации; участника организации, влад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ющего 50 и более процентами акций (долей, паев)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51CF5" id="Надпись 27" o:spid="_x0000_s1035" type="#_x0000_t202" style="position:absolute;left:0;text-align:left;margin-left:168.75pt;margin-top:.55pt;width:319.8pt;height:1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" filled="f" fillcolor="#d9e2f3" strokeweight=".5pt">
                <v:textbox>
                  <w:txbxContent>
                    <w:p w:rsidR="002236AF" w:rsidRPr="0072711F" w:rsidRDefault="002236AF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порядком, или непредстав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           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ление (представление не в полном объеме) указанных докум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ентов, установленных разделом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 порядка.</w:t>
                      </w:r>
                    </w:p>
                    <w:p w:rsidR="002236AF" w:rsidRPr="0072711F" w:rsidRDefault="002236AF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2236AF" w:rsidRPr="0072711F" w:rsidRDefault="002236AF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Невыполнение условий предоставления субсидий, определен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ных                  разделом I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2236AF" w:rsidRPr="0072711F" w:rsidRDefault="002236AF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4. Несоответствие требова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ниям, установленным разделом II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5. Исполнение бюджетных ассигнований, предусмотренных решением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бюджете на текущий финансовый год в полном объеме. 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8"/>
                          <w:sz w:val="20"/>
                          <w:szCs w:val="20"/>
                        </w:rPr>
                        <w:t>6. Представление к компенсации сделки субъекта, в совершении которой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есть заинтересованность лица, осуществляющего функции единоличного исполнительного органа организации; члена коллегиального   исполнительного органа организации; участника организации, владеющего 50 и более процентами акций (долей, паев)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B834" wp14:editId="0D768859">
                <wp:simplePos x="0" y="0"/>
                <wp:positionH relativeFrom="column">
                  <wp:posOffset>1305560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24689" id="Прямая со стрелкой 24" o:spid="_x0000_s1026" type="#_x0000_t32" style="position:absolute;margin-left:102.8pt;margin-top:7.15pt;width:.9pt;height:41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3TYlW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B03C5E" w:rsidRDefault="00986359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830DD" wp14:editId="3CB7668D">
                <wp:simplePos x="0" y="0"/>
                <wp:positionH relativeFrom="column">
                  <wp:posOffset>829945</wp:posOffset>
                </wp:positionH>
                <wp:positionV relativeFrom="paragraph">
                  <wp:posOffset>324485</wp:posOffset>
                </wp:positionV>
                <wp:extent cx="1087120" cy="503555"/>
                <wp:effectExtent l="5080" t="6985" r="12700" b="1333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2236AF" w:rsidRPr="001E7FF7" w:rsidRDefault="002236AF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2236AF" w:rsidRDefault="002236AF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830DD" id="Надпись 22" o:spid="_x0000_s1036" type="#_x0000_t202" style="position:absolute;left:0;text-align:left;margin-left:65.35pt;margin-top:25.55pt;width:85.6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Epng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" filled="f" fillcolor="#d9e2f3" strokeweight=".5pt">
                <v:textbox>
                  <w:txbxContent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2236AF" w:rsidRPr="001E7FF7" w:rsidRDefault="002236AF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2236AF" w:rsidRDefault="002236AF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45" w:rsidRDefault="00410E45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9AA" w:rsidRDefault="006F59AA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D8" w:rsidRPr="00B03C5E" w:rsidRDefault="004062D8" w:rsidP="009863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0D310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57180" w:rsidRDefault="004062D8" w:rsidP="004062D8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F74C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и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</w:t>
      </w:r>
    </w:p>
    <w:p w:rsidR="00457180" w:rsidRDefault="004062D8" w:rsidP="004062D8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</w:t>
      </w:r>
    </w:p>
    <w:p w:rsidR="00457180" w:rsidRDefault="00FF7F6E" w:rsidP="004062D8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:rsidR="00457180" w:rsidRDefault="00FF7F6E" w:rsidP="004062D8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предпринимательства, </w:t>
      </w:r>
    </w:p>
    <w:p w:rsidR="00457180" w:rsidRDefault="00FF7F6E" w:rsidP="004062D8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деятельность </w:t>
      </w:r>
      <w:r w:rsidR="005F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социальной сфере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2D8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</w:p>
    <w:p w:rsidR="004062D8" w:rsidRPr="00B03C5E" w:rsidRDefault="004062D8" w:rsidP="004062D8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возмещения части затрат </w:t>
      </w:r>
    </w:p>
    <w:p w:rsidR="001E7FF7" w:rsidRDefault="001E7FF7" w:rsidP="001E7FF7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71A" w:rsidRPr="00B03C5E" w:rsidRDefault="009B471A" w:rsidP="001E7FF7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180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заявления 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 субсидии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857" w:rsidRDefault="00EB7857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</w:t>
      </w:r>
    </w:p>
    <w:p w:rsidR="00EB7857" w:rsidRPr="00C46B0D" w:rsidRDefault="00EB7857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города </w:t>
      </w:r>
    </w:p>
    <w:p w:rsidR="00EB7857" w:rsidRPr="00C46B0D" w:rsidRDefault="00EB7857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35D" w:rsidRDefault="001E7FF7" w:rsidP="000B2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062D8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</w:t>
      </w:r>
      <w:r w:rsid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535D" w:rsidRDefault="000B20E3" w:rsidP="000B2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субъекту малого и среднего предпринимательства, осуществляющему </w:t>
      </w:r>
    </w:p>
    <w:p w:rsidR="001E7FF7" w:rsidRPr="00B03C5E" w:rsidRDefault="000B20E3" w:rsidP="000B2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социальной сфере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FF7" w:rsidRPr="006E456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Pr="006E45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1E7FF7" w:rsidRPr="006E456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Pr="006E456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3C5E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3C5E">
        <w:rPr>
          <w:rFonts w:ascii="Times New Roman" w:eastAsia="Times New Roman" w:hAnsi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4062D8" w:rsidRPr="00B03C5E" w:rsidRDefault="004062D8" w:rsidP="0040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просит предоставить субсидию по направлению (-ям) (</w:t>
      </w:r>
      <w:r w:rsidRPr="00B03C5E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отметить нужное</w:t>
      </w:r>
      <w:r w:rsidRPr="00B03C5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):</w:t>
      </w:r>
    </w:p>
    <w:p w:rsidR="006775C8" w:rsidRPr="00B03C5E" w:rsidRDefault="006775C8" w:rsidP="0040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озмещение части затрат на аренду нежилых помещений</w:t>
      </w:r>
      <w:r w:rsidR="00212662" w:rsidRPr="00B03C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озмещение части затрат по приобретению оборудования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(основных средств) и лицензионных программных продуктов;</w:t>
      </w: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озмещение части затрат на реализацию программ по энергосбер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жению, включая затраты на приобретение и внедрение инновационных</w:t>
      </w:r>
      <w:r w:rsidR="00995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оборудования и материалов, проведение на объектах энергетич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ских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обследо</w:t>
      </w:r>
      <w:r w:rsidR="00212662" w:rsidRPr="00B03C5E">
        <w:rPr>
          <w:rFonts w:ascii="Times New Roman" w:eastAsia="Times New Roman" w:hAnsi="Times New Roman"/>
          <w:sz w:val="28"/>
          <w:szCs w:val="28"/>
          <w:lang w:eastAsia="ru-RU"/>
        </w:rPr>
        <w:t>ваний;</w:t>
      </w: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озмещения части затрат</w:t>
      </w:r>
      <w:r w:rsidR="00B43D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со специальной оценкой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условий труда.</w:t>
      </w:r>
    </w:p>
    <w:p w:rsidR="00125261" w:rsidRDefault="004062D8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на основании фактически осуществленных затрат за ________ год (годы)</w:t>
      </w:r>
      <w:r w:rsidR="00125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261" w:rsidRDefault="00125261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Основание отнесения</w:t>
      </w:r>
      <w:r w:rsidR="00332D50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 социальной сфере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5261" w:rsidRDefault="00125261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1252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____________________________________________________________________</w:t>
      </w:r>
      <w:r w:rsidRPr="00125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125261" w:rsidRPr="00125261" w:rsidRDefault="00125261" w:rsidP="0012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5261">
        <w:rPr>
          <w:rFonts w:ascii="Times New Roman" w:eastAsia="Times New Roman" w:hAnsi="Times New Roman"/>
          <w:lang w:eastAsia="ru-RU"/>
        </w:rPr>
        <w:t>(указать основание отнесения</w:t>
      </w:r>
      <w:r w:rsidR="00487CF2">
        <w:rPr>
          <w:rFonts w:ascii="Times New Roman" w:eastAsia="Times New Roman" w:hAnsi="Times New Roman"/>
          <w:lang w:eastAsia="ru-RU"/>
        </w:rPr>
        <w:t xml:space="preserve"> деятельности</w:t>
      </w:r>
      <w:r w:rsidRPr="00125261">
        <w:rPr>
          <w:rFonts w:ascii="Times New Roman" w:eastAsia="Times New Roman" w:hAnsi="Times New Roman"/>
          <w:lang w:eastAsia="ru-RU"/>
        </w:rPr>
        <w:t xml:space="preserve"> к</w:t>
      </w:r>
      <w:r w:rsidR="00487CF2">
        <w:rPr>
          <w:rFonts w:ascii="Times New Roman" w:eastAsia="Times New Roman" w:hAnsi="Times New Roman"/>
          <w:lang w:eastAsia="ru-RU"/>
        </w:rPr>
        <w:t xml:space="preserve"> социальной сфере</w:t>
      </w:r>
      <w:r w:rsidRPr="00125261">
        <w:rPr>
          <w:rFonts w:ascii="Times New Roman" w:eastAsia="Times New Roman" w:hAnsi="Times New Roman"/>
          <w:lang w:eastAsia="ru-RU"/>
        </w:rPr>
        <w:t xml:space="preserve"> в соответствии с подпунктом 1.1. пункта 1 раздела </w:t>
      </w:r>
      <w:r w:rsidRPr="00125261">
        <w:rPr>
          <w:rFonts w:ascii="Times New Roman" w:eastAsia="Times New Roman" w:hAnsi="Times New Roman"/>
          <w:lang w:val="en-US" w:eastAsia="ru-RU"/>
        </w:rPr>
        <w:t>I</w:t>
      </w:r>
      <w:r w:rsidRPr="00125261">
        <w:rPr>
          <w:rFonts w:ascii="Times New Roman" w:eastAsia="Times New Roman" w:hAnsi="Times New Roman"/>
          <w:lang w:eastAsia="ru-RU"/>
        </w:rPr>
        <w:t xml:space="preserve"> условий и порядка предоставления субсидий</w:t>
      </w:r>
      <w:r w:rsidR="00487CF2">
        <w:rPr>
          <w:rFonts w:ascii="Times New Roman" w:eastAsia="Times New Roman" w:hAnsi="Times New Roman"/>
          <w:lang w:eastAsia="ru-RU"/>
        </w:rPr>
        <w:t xml:space="preserve"> субъектам малого и среднего пре</w:t>
      </w:r>
      <w:r w:rsidR="00487CF2">
        <w:rPr>
          <w:rFonts w:ascii="Times New Roman" w:eastAsia="Times New Roman" w:hAnsi="Times New Roman"/>
          <w:lang w:eastAsia="ru-RU"/>
        </w:rPr>
        <w:t>д</w:t>
      </w:r>
      <w:r w:rsidR="00487CF2">
        <w:rPr>
          <w:rFonts w:ascii="Times New Roman" w:eastAsia="Times New Roman" w:hAnsi="Times New Roman"/>
          <w:lang w:eastAsia="ru-RU"/>
        </w:rPr>
        <w:t>принимательства, осуществляющим деятельность в социальной сфере</w:t>
      </w:r>
      <w:r w:rsidRPr="00125261">
        <w:rPr>
          <w:rFonts w:ascii="Times New Roman" w:eastAsia="Times New Roman" w:hAnsi="Times New Roman"/>
          <w:lang w:eastAsia="ru-RU"/>
        </w:rPr>
        <w:t xml:space="preserve"> в целях возмещения затрат)</w:t>
      </w:r>
    </w:p>
    <w:p w:rsidR="006775C8" w:rsidRPr="00B03C5E" w:rsidRDefault="001E7FF7" w:rsidP="0060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Сумма, заявленная на получение субсидии _______________________________</w:t>
      </w:r>
    </w:p>
    <w:p w:rsidR="001E7FF7" w:rsidRPr="00B03C5E" w:rsidRDefault="001E7FF7" w:rsidP="0060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Р/сч. 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К/сч. 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4062D8" w:rsidRPr="00B03C5E" w:rsidRDefault="004062D8" w:rsidP="004062D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налогообложения по основному заявленному виду деятельности </w:t>
      </w:r>
    </w:p>
    <w:p w:rsidR="004062D8" w:rsidRPr="00B03C5E" w:rsidRDefault="004062D8" w:rsidP="004062D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B03C5E" w:rsidRDefault="004062D8" w:rsidP="00AF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B03C5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03C5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Среднесписочная численность работников за предшествующий календа</w:t>
      </w:r>
      <w:r w:rsidRPr="00B03C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</w:t>
      </w:r>
      <w:r w:rsidRPr="00B03C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ный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D2C61" w:rsidRPr="006060B8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2A6AF8" w:rsidRPr="00B03C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нимательства» Федерального закона от 24.07.2007 № 209-ФЗ.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           деятельность на территории города Сургута.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 о налогах и сборах.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</w:t>
      </w:r>
      <w:r w:rsidR="002A6AF8" w:rsidRPr="00B03C5E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2A6AF8" w:rsidRPr="00B03C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просроче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ную задолженность перед бюджетом города.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правовыми по тем же основаниям, на те же цели. 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прошло более чем три года.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3.7. Юридические лица </w:t>
      </w:r>
      <w:r w:rsidR="002A6AF8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2A6AF8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е находятся в процессе реорганизации, ликвидации, </w:t>
      </w:r>
      <w:r w:rsidR="00410E4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банкротства, а индивидуальные предприниматели </w:t>
      </w:r>
      <w:r w:rsidR="002A6AF8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не прекратили деятельность</w:t>
      </w:r>
      <w:r w:rsidR="00410E4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                 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 качестве</w:t>
      </w:r>
      <w:r w:rsidR="0090353C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индивидуального предпринимателя.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3.8. Не является иностранным юридическим лицом, а также российским юрид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чень государств и территорий, предоставляющих льготный налоговый режим налог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обложения и (или) не предусматривает раскрытия и предоставления информации           при проведении финансовых операций (офшорные зоны) в отношении таких юрид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ческих лиц, в совокупности превышает 50 процентов.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исключ</w:t>
      </w:r>
      <w:r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е</w:t>
      </w:r>
      <w:r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нием потребительских кооперативов), инвестиционным фондом, негосударственным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ской Федерации, за исключением случаев, предусмотренных международными дог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ворами Российской Федерации.</w:t>
      </w:r>
    </w:p>
    <w:p w:rsidR="00AF0946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пространенных полезных ископаемых.    </w:t>
      </w:r>
    </w:p>
    <w:p w:rsidR="00AF0946" w:rsidRPr="001E37E3" w:rsidRDefault="00AF0946" w:rsidP="00AF0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3.15.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ставленных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к возмещению затрат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ах, отсутствуют затраты субъекта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исполнительного органа субъекта; участника субъекта, владеющего 50 и более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процентами акций (долей, паев) субъекта.</w:t>
      </w:r>
    </w:p>
    <w:p w:rsidR="00AF0946" w:rsidRPr="001E37E3" w:rsidRDefault="00AF0946" w:rsidP="00AF0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Указанные лица признаются заинтересованными в совершении субъектом сде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ки в случаях если они, их супруги (в том числе бывшие), родители, дети: являются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стороной сделки; или владеют (каждый в отдельности или в совокупности) 50 и более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процентами акций (долей, паев) субъекта, являющегося стороной сделки; или зан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мают должности в органах управления субъекта, являющегося стороной сделки,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должности в органах управления управляющей организации такого субъекта.  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 </w:t>
      </w:r>
      <w:r w:rsidRPr="00B03C5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0E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мации в виде копий форм федерального статистического наблюдения, предоставля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мых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органы статистики.</w:t>
      </w:r>
    </w:p>
    <w:p w:rsidR="00172333" w:rsidRPr="0058761B" w:rsidRDefault="00172333" w:rsidP="00172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5. Даю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обязуюсь обеспечить согласие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лиц, являющихся поставщик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ми (подрядчиками, исполнителями) по договорам (соглашениям), заключенным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обязательств по договорам (согла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шениям) о предостав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лении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субсидий (за исключением государ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ственных (муниципальных) унитар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предприятий, хозяйственных товар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иществ и обществ с участием пуб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лично-правовых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образований в их уставны</w:t>
      </w:r>
      <w:r w:rsidR="00487CF2">
        <w:rPr>
          <w:rFonts w:ascii="Times New Roman" w:eastAsia="Times New Roman" w:hAnsi="Times New Roman"/>
          <w:sz w:val="26"/>
          <w:szCs w:val="26"/>
          <w:lang w:eastAsia="ru-RU"/>
        </w:rPr>
        <w:t>х (складочных) капиталах, а так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же коммерческих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организаций с участием таких товариществ и обществ в их уставных (складочных)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капиталах), на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уществление главным распорядите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лем бюджетных средств, пред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ставив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шим субсидии, и органами муници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финансового контроля проверок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соблюдения ими условий, целей и порядка предоставления субсидий.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172333" w:rsidRPr="0058761B" w:rsidRDefault="00172333" w:rsidP="00172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6. Я уведомлен, что данная информация о предприятии будет занесена в реестр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2333" w:rsidRPr="0058761B" w:rsidRDefault="00172333" w:rsidP="00172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. Я согласен на обработку персональных данных в соответствии с Федеральным законом от 27.07.2006 № 152-ФЗ «О персональных данных».</w:t>
      </w:r>
    </w:p>
    <w:p w:rsidR="004062D8" w:rsidRPr="00B03C5E" w:rsidRDefault="00172333" w:rsidP="00172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 Заявитель предупрежден об ответственности в соответствии с законодательством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  <w:r w:rsidR="004062D8"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:rsidR="00DD2C61" w:rsidRPr="00B03C5E" w:rsidRDefault="001E7FF7" w:rsidP="00DD2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D2C61"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="00DD2C61"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листе.</w:t>
      </w:r>
    </w:p>
    <w:p w:rsidR="00DD2C61" w:rsidRPr="00B03C5E" w:rsidRDefault="00DD2C61" w:rsidP="00DD2C61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B03C5E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DD2C61" w:rsidRPr="00B03C5E" w:rsidRDefault="00DD2C61" w:rsidP="00DD2C61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 xml:space="preserve">                            дата                                                  подпись                              расшифровка подписи</w:t>
      </w:r>
    </w:p>
    <w:p w:rsidR="00DD2C61" w:rsidRPr="00B03C5E" w:rsidRDefault="00DD2C61" w:rsidP="00DD2C61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>М.п.</w:t>
      </w:r>
    </w:p>
    <w:p w:rsidR="00125261" w:rsidRDefault="00DD2C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B03C5E">
        <w:rPr>
          <w:rFonts w:ascii="Times New Roman" w:eastAsiaTheme="minorHAnsi" w:hAnsi="Times New Roman"/>
          <w:sz w:val="28"/>
          <w:szCs w:val="28"/>
        </w:rPr>
        <w:lastRenderedPageBreak/>
        <w:t>Опись документов к заявлению _________________________</w:t>
      </w: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 xml:space="preserve">                                                                                      наименование организации, ИП</w:t>
      </w: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484"/>
        <w:gridCol w:w="1276"/>
      </w:tblGrid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7484" w:type="dxa"/>
          </w:tcPr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Кол-во листов</w:t>
            </w: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B03C5E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AF0946" w:rsidRPr="00DD2C61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 xml:space="preserve">                             дата                                                  подпись                              расшифровка подписи</w:t>
      </w:r>
    </w:p>
    <w:p w:rsidR="006060B8" w:rsidRDefault="006060B8" w:rsidP="00DD2C6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62AE" w:rsidRDefault="008662AE" w:rsidP="00457180">
      <w:pPr>
        <w:spacing w:after="0" w:line="240" w:lineRule="auto"/>
        <w:ind w:firstLine="538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3</w:t>
      </w:r>
    </w:p>
    <w:p w:rsidR="00457180" w:rsidRDefault="003A7C47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F74C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и</w:t>
      </w:r>
      <w:r w:rsidR="008662AE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</w:t>
      </w:r>
    </w:p>
    <w:p w:rsidR="00457180" w:rsidRDefault="008662AE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 w:rsidR="00C07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7180" w:rsidRDefault="00C070BD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:rsidR="00457180" w:rsidRDefault="00C070BD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предпринимательства, </w:t>
      </w:r>
    </w:p>
    <w:p w:rsidR="003A7C47" w:rsidRDefault="00C070BD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деятельность </w:t>
      </w:r>
    </w:p>
    <w:p w:rsidR="003A7C47" w:rsidRDefault="00C070BD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социальной сфере</w:t>
      </w:r>
      <w:r w:rsidR="008662AE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</w:p>
    <w:p w:rsidR="008662AE" w:rsidRPr="00C46B0D" w:rsidRDefault="008662AE" w:rsidP="00457180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возмещения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</w:p>
    <w:p w:rsidR="008662AE" w:rsidRDefault="008662AE" w:rsidP="008662AE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8662AE" w:rsidRPr="00E24B49" w:rsidRDefault="008662AE" w:rsidP="008662AE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E24B49">
        <w:rPr>
          <w:rFonts w:ascii="Times New Roman" w:eastAsia="Times New Roman" w:hAnsi="Times New Roman"/>
          <w:i/>
          <w:sz w:val="28"/>
          <w:szCs w:val="28"/>
        </w:rPr>
        <w:t>На фирменном бланке</w:t>
      </w: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62AE" w:rsidRDefault="008662AE" w:rsidP="008662A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521DE7">
        <w:rPr>
          <w:rFonts w:ascii="Times New Roman" w:eastAsia="Times New Roman" w:hAnsi="Times New Roman"/>
          <w:sz w:val="28"/>
          <w:szCs w:val="28"/>
        </w:rPr>
        <w:t>правка</w:t>
      </w:r>
    </w:p>
    <w:p w:rsidR="008662AE" w:rsidRDefault="008662AE" w:rsidP="008662A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_______ по _______</w:t>
      </w:r>
    </w:p>
    <w:p w:rsidR="008662AE" w:rsidRPr="00D05596" w:rsidRDefault="008662AE" w:rsidP="008662AE">
      <w:pPr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D05596">
        <w:rPr>
          <w:rFonts w:ascii="Times New Roman" w:eastAsia="Times New Roman" w:hAnsi="Times New Roman"/>
          <w:i/>
          <w:sz w:val="28"/>
          <w:szCs w:val="28"/>
        </w:rPr>
        <w:t>(со дня государственной регистрации до даты (на дату) подачи документов)</w:t>
      </w:r>
    </w:p>
    <w:p w:rsidR="008662AE" w:rsidRPr="00D05596" w:rsidRDefault="008662AE" w:rsidP="008662AE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521DE7">
        <w:rPr>
          <w:rFonts w:ascii="Times New Roman" w:eastAsia="Times New Roman" w:hAnsi="Times New Roman"/>
          <w:sz w:val="28"/>
          <w:szCs w:val="28"/>
        </w:rPr>
        <w:t>ыручк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от реализации товаров (работ, услуг) </w:t>
      </w:r>
      <w:r>
        <w:rPr>
          <w:rFonts w:ascii="Times New Roman" w:eastAsia="Times New Roman" w:hAnsi="Times New Roman"/>
          <w:spacing w:val="-4"/>
          <w:sz w:val="28"/>
          <w:szCs w:val="28"/>
        </w:rPr>
        <w:t>____ рублей</w:t>
      </w: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Б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алансов</w:t>
      </w:r>
      <w:r>
        <w:rPr>
          <w:rFonts w:ascii="Times New Roman" w:eastAsia="Times New Roman" w:hAnsi="Times New Roman"/>
          <w:spacing w:val="-4"/>
          <w:sz w:val="28"/>
          <w:szCs w:val="28"/>
        </w:rPr>
        <w:t>ая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 активов (остаточной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стоимости основных средств и нем</w:t>
      </w:r>
      <w:r w:rsidRPr="00521DE7">
        <w:rPr>
          <w:rFonts w:ascii="Times New Roman" w:eastAsia="Times New Roman" w:hAnsi="Times New Roman"/>
          <w:sz w:val="28"/>
          <w:szCs w:val="28"/>
        </w:rPr>
        <w:t>а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териальных активов) </w:t>
      </w:r>
      <w:r>
        <w:rPr>
          <w:rFonts w:ascii="Times New Roman" w:eastAsia="Times New Roman" w:hAnsi="Times New Roman"/>
          <w:sz w:val="28"/>
          <w:szCs w:val="28"/>
        </w:rPr>
        <w:t>_____ рублей</w:t>
      </w: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D05596">
        <w:rPr>
          <w:rFonts w:ascii="Times New Roman" w:eastAsia="Times New Roman" w:hAnsi="Times New Roman"/>
          <w:sz w:val="28"/>
          <w:szCs w:val="28"/>
        </w:rPr>
        <w:t>Сведения о среднесписочной численности работников ____ человек</w:t>
      </w: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</w:t>
      </w:r>
    </w:p>
    <w:p w:rsidR="008662AE" w:rsidRDefault="008662AE" w:rsidP="008662A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Подпись</w:t>
      </w:r>
    </w:p>
    <w:p w:rsidR="008662AE" w:rsidRDefault="008662AE" w:rsidP="008662AE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мп</w:t>
      </w:r>
    </w:p>
    <w:p w:rsidR="008662AE" w:rsidRDefault="008662AE" w:rsidP="008662AE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8662AE" w:rsidRDefault="008662AE" w:rsidP="008662AE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7560C1" w:rsidRPr="00AF0946" w:rsidRDefault="00DD2C61" w:rsidP="00AF094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sectPr w:rsidR="007560C1" w:rsidRPr="00AF0946" w:rsidSect="00CC3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2552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38" w:rsidRDefault="00B64F38" w:rsidP="001E7FF7">
      <w:pPr>
        <w:spacing w:after="0" w:line="240" w:lineRule="auto"/>
      </w:pPr>
      <w:r>
        <w:separator/>
      </w:r>
    </w:p>
  </w:endnote>
  <w:endnote w:type="continuationSeparator" w:id="0">
    <w:p w:rsidR="00B64F38" w:rsidRDefault="00B64F38" w:rsidP="001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E" w:rsidRDefault="00CC31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E" w:rsidRDefault="00CC31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E" w:rsidRDefault="00CC3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38" w:rsidRDefault="00B64F38" w:rsidP="001E7FF7">
      <w:pPr>
        <w:spacing w:after="0" w:line="240" w:lineRule="auto"/>
      </w:pPr>
      <w:r>
        <w:separator/>
      </w:r>
    </w:p>
  </w:footnote>
  <w:footnote w:type="continuationSeparator" w:id="0">
    <w:p w:rsidR="00B64F38" w:rsidRDefault="00B64F38" w:rsidP="001E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E" w:rsidRDefault="00CC31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9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9535D" w:rsidRPr="00A85F5C" w:rsidRDefault="0099535D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A85F5C">
          <w:rPr>
            <w:rFonts w:ascii="Times New Roman" w:hAnsi="Times New Roman"/>
            <w:sz w:val="20"/>
            <w:szCs w:val="20"/>
          </w:rPr>
          <w:fldChar w:fldCharType="begin"/>
        </w:r>
        <w:r w:rsidRPr="00A85F5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85F5C">
          <w:rPr>
            <w:rFonts w:ascii="Times New Roman" w:hAnsi="Times New Roman"/>
            <w:sz w:val="20"/>
            <w:szCs w:val="20"/>
          </w:rPr>
          <w:fldChar w:fldCharType="separate"/>
        </w:r>
        <w:r w:rsidR="006F59AA">
          <w:rPr>
            <w:rFonts w:ascii="Times New Roman" w:hAnsi="Times New Roman"/>
            <w:noProof/>
            <w:sz w:val="20"/>
            <w:szCs w:val="20"/>
          </w:rPr>
          <w:t>33</w:t>
        </w:r>
        <w:r w:rsidRPr="00A85F5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236AF" w:rsidRDefault="002236AF" w:rsidP="00CE7763">
    <w:pPr>
      <w:pStyle w:val="a5"/>
      <w:tabs>
        <w:tab w:val="clear" w:pos="4677"/>
        <w:tab w:val="clear" w:pos="9355"/>
        <w:tab w:val="left" w:pos="6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8E" w:rsidRDefault="00CC31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1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7"/>
    <w:rsid w:val="00006F3A"/>
    <w:rsid w:val="000117DC"/>
    <w:rsid w:val="00012F96"/>
    <w:rsid w:val="00015B40"/>
    <w:rsid w:val="000163B0"/>
    <w:rsid w:val="00017409"/>
    <w:rsid w:val="00017BD8"/>
    <w:rsid w:val="000202BA"/>
    <w:rsid w:val="00024A11"/>
    <w:rsid w:val="00027632"/>
    <w:rsid w:val="0003007E"/>
    <w:rsid w:val="000300D6"/>
    <w:rsid w:val="00044AC6"/>
    <w:rsid w:val="000456EC"/>
    <w:rsid w:val="00051862"/>
    <w:rsid w:val="00063BB3"/>
    <w:rsid w:val="00075082"/>
    <w:rsid w:val="00080375"/>
    <w:rsid w:val="00085BD2"/>
    <w:rsid w:val="000861B9"/>
    <w:rsid w:val="000922A9"/>
    <w:rsid w:val="000923D5"/>
    <w:rsid w:val="00093320"/>
    <w:rsid w:val="00094C6B"/>
    <w:rsid w:val="000954E5"/>
    <w:rsid w:val="000B20E3"/>
    <w:rsid w:val="000B7BEC"/>
    <w:rsid w:val="000B7FBE"/>
    <w:rsid w:val="000C5CA0"/>
    <w:rsid w:val="000D3102"/>
    <w:rsid w:val="000D6AA7"/>
    <w:rsid w:val="000D7426"/>
    <w:rsid w:val="000E2E8D"/>
    <w:rsid w:val="000E3162"/>
    <w:rsid w:val="000F30D2"/>
    <w:rsid w:val="0010097D"/>
    <w:rsid w:val="0010478B"/>
    <w:rsid w:val="00106E93"/>
    <w:rsid w:val="001074A2"/>
    <w:rsid w:val="001173D5"/>
    <w:rsid w:val="00125261"/>
    <w:rsid w:val="001319FD"/>
    <w:rsid w:val="00141DC0"/>
    <w:rsid w:val="0014660D"/>
    <w:rsid w:val="0015299C"/>
    <w:rsid w:val="00152DC7"/>
    <w:rsid w:val="00157B02"/>
    <w:rsid w:val="00160518"/>
    <w:rsid w:val="00164FA3"/>
    <w:rsid w:val="00172333"/>
    <w:rsid w:val="001742A0"/>
    <w:rsid w:val="0018126D"/>
    <w:rsid w:val="001826F8"/>
    <w:rsid w:val="00183735"/>
    <w:rsid w:val="00190BC4"/>
    <w:rsid w:val="001925EE"/>
    <w:rsid w:val="001A11A5"/>
    <w:rsid w:val="001B01EA"/>
    <w:rsid w:val="001C2361"/>
    <w:rsid w:val="001D1548"/>
    <w:rsid w:val="001D2F6E"/>
    <w:rsid w:val="001D3D14"/>
    <w:rsid w:val="001E40C2"/>
    <w:rsid w:val="001E7FF7"/>
    <w:rsid w:val="001F18A0"/>
    <w:rsid w:val="00200E02"/>
    <w:rsid w:val="00202BCB"/>
    <w:rsid w:val="002052B7"/>
    <w:rsid w:val="00212662"/>
    <w:rsid w:val="002155AA"/>
    <w:rsid w:val="002236AF"/>
    <w:rsid w:val="00223E61"/>
    <w:rsid w:val="0022654F"/>
    <w:rsid w:val="0023381B"/>
    <w:rsid w:val="002409A9"/>
    <w:rsid w:val="00245A69"/>
    <w:rsid w:val="002461F4"/>
    <w:rsid w:val="002475A1"/>
    <w:rsid w:val="00254496"/>
    <w:rsid w:val="0026233C"/>
    <w:rsid w:val="00267A1F"/>
    <w:rsid w:val="002711BB"/>
    <w:rsid w:val="002717D1"/>
    <w:rsid w:val="00273A39"/>
    <w:rsid w:val="00280941"/>
    <w:rsid w:val="00290B65"/>
    <w:rsid w:val="002A6AF8"/>
    <w:rsid w:val="002B386B"/>
    <w:rsid w:val="002B6D34"/>
    <w:rsid w:val="002C2655"/>
    <w:rsid w:val="002D1E60"/>
    <w:rsid w:val="002D487D"/>
    <w:rsid w:val="002D7D69"/>
    <w:rsid w:val="002E3B14"/>
    <w:rsid w:val="002E3E7A"/>
    <w:rsid w:val="002E57AB"/>
    <w:rsid w:val="002E6889"/>
    <w:rsid w:val="002E7523"/>
    <w:rsid w:val="002F07C9"/>
    <w:rsid w:val="002F5524"/>
    <w:rsid w:val="00306007"/>
    <w:rsid w:val="00307C0A"/>
    <w:rsid w:val="00321CCF"/>
    <w:rsid w:val="00321D89"/>
    <w:rsid w:val="0032214D"/>
    <w:rsid w:val="0032766A"/>
    <w:rsid w:val="00332319"/>
    <w:rsid w:val="00332D50"/>
    <w:rsid w:val="003347AF"/>
    <w:rsid w:val="003425D4"/>
    <w:rsid w:val="00351113"/>
    <w:rsid w:val="00376945"/>
    <w:rsid w:val="00377B21"/>
    <w:rsid w:val="00380474"/>
    <w:rsid w:val="003865B0"/>
    <w:rsid w:val="00390FE1"/>
    <w:rsid w:val="00397CCF"/>
    <w:rsid w:val="003A0FD3"/>
    <w:rsid w:val="003A610C"/>
    <w:rsid w:val="003A7C47"/>
    <w:rsid w:val="003B5413"/>
    <w:rsid w:val="003B628B"/>
    <w:rsid w:val="003C092B"/>
    <w:rsid w:val="003C4D84"/>
    <w:rsid w:val="003D183B"/>
    <w:rsid w:val="003D6815"/>
    <w:rsid w:val="003E505D"/>
    <w:rsid w:val="003E5780"/>
    <w:rsid w:val="003F25CB"/>
    <w:rsid w:val="0040455D"/>
    <w:rsid w:val="004062D8"/>
    <w:rsid w:val="0040667B"/>
    <w:rsid w:val="00407CD2"/>
    <w:rsid w:val="00407F2D"/>
    <w:rsid w:val="00410E45"/>
    <w:rsid w:val="00415981"/>
    <w:rsid w:val="0042218F"/>
    <w:rsid w:val="00423977"/>
    <w:rsid w:val="004328CC"/>
    <w:rsid w:val="00442034"/>
    <w:rsid w:val="004421F8"/>
    <w:rsid w:val="00444F91"/>
    <w:rsid w:val="0044649A"/>
    <w:rsid w:val="004534A3"/>
    <w:rsid w:val="00457180"/>
    <w:rsid w:val="004604AC"/>
    <w:rsid w:val="00460CE0"/>
    <w:rsid w:val="00467FD2"/>
    <w:rsid w:val="00482C66"/>
    <w:rsid w:val="00487CF2"/>
    <w:rsid w:val="00497ACE"/>
    <w:rsid w:val="004A0098"/>
    <w:rsid w:val="004D4C32"/>
    <w:rsid w:val="004D78BE"/>
    <w:rsid w:val="004E0A51"/>
    <w:rsid w:val="004E3495"/>
    <w:rsid w:val="004F5929"/>
    <w:rsid w:val="00507734"/>
    <w:rsid w:val="005275AB"/>
    <w:rsid w:val="00551F99"/>
    <w:rsid w:val="00554656"/>
    <w:rsid w:val="00562CD6"/>
    <w:rsid w:val="0056396D"/>
    <w:rsid w:val="0057399B"/>
    <w:rsid w:val="00582161"/>
    <w:rsid w:val="00595A6D"/>
    <w:rsid w:val="005A3795"/>
    <w:rsid w:val="005A6EE0"/>
    <w:rsid w:val="005B1C1A"/>
    <w:rsid w:val="005B31DD"/>
    <w:rsid w:val="005B6B88"/>
    <w:rsid w:val="005C13EE"/>
    <w:rsid w:val="005C242F"/>
    <w:rsid w:val="005C36C3"/>
    <w:rsid w:val="005C7EB9"/>
    <w:rsid w:val="005D7D16"/>
    <w:rsid w:val="005E628A"/>
    <w:rsid w:val="005F0E31"/>
    <w:rsid w:val="005F128F"/>
    <w:rsid w:val="005F5A38"/>
    <w:rsid w:val="006060B8"/>
    <w:rsid w:val="00616634"/>
    <w:rsid w:val="006243D7"/>
    <w:rsid w:val="006413D6"/>
    <w:rsid w:val="0065233C"/>
    <w:rsid w:val="006626B1"/>
    <w:rsid w:val="006775C8"/>
    <w:rsid w:val="0069751D"/>
    <w:rsid w:val="006A6324"/>
    <w:rsid w:val="006A77D3"/>
    <w:rsid w:val="006B68F4"/>
    <w:rsid w:val="006C0C9C"/>
    <w:rsid w:val="006C6D95"/>
    <w:rsid w:val="006C7C05"/>
    <w:rsid w:val="006D2CB9"/>
    <w:rsid w:val="006E2C5D"/>
    <w:rsid w:val="006E4568"/>
    <w:rsid w:val="006E56E3"/>
    <w:rsid w:val="006F40CC"/>
    <w:rsid w:val="006F59AA"/>
    <w:rsid w:val="00701ECD"/>
    <w:rsid w:val="007060DE"/>
    <w:rsid w:val="00714B98"/>
    <w:rsid w:val="007179A2"/>
    <w:rsid w:val="0072229A"/>
    <w:rsid w:val="007261B6"/>
    <w:rsid w:val="007325D3"/>
    <w:rsid w:val="00734FB6"/>
    <w:rsid w:val="007449F4"/>
    <w:rsid w:val="00746042"/>
    <w:rsid w:val="007560C1"/>
    <w:rsid w:val="00757CAE"/>
    <w:rsid w:val="00762A89"/>
    <w:rsid w:val="0076324F"/>
    <w:rsid w:val="0076392B"/>
    <w:rsid w:val="00764F6F"/>
    <w:rsid w:val="0077213A"/>
    <w:rsid w:val="0077307A"/>
    <w:rsid w:val="007858A5"/>
    <w:rsid w:val="00793266"/>
    <w:rsid w:val="00794618"/>
    <w:rsid w:val="0079551B"/>
    <w:rsid w:val="007A058B"/>
    <w:rsid w:val="007A0894"/>
    <w:rsid w:val="007A2648"/>
    <w:rsid w:val="007A36C7"/>
    <w:rsid w:val="007A7718"/>
    <w:rsid w:val="007B051D"/>
    <w:rsid w:val="007B4C6A"/>
    <w:rsid w:val="007B73EA"/>
    <w:rsid w:val="007C4C79"/>
    <w:rsid w:val="007C6BC1"/>
    <w:rsid w:val="007D0060"/>
    <w:rsid w:val="007E779C"/>
    <w:rsid w:val="007E7C09"/>
    <w:rsid w:val="007F0385"/>
    <w:rsid w:val="007F289A"/>
    <w:rsid w:val="007F4075"/>
    <w:rsid w:val="007F6077"/>
    <w:rsid w:val="007F74C6"/>
    <w:rsid w:val="00800B2F"/>
    <w:rsid w:val="008167C0"/>
    <w:rsid w:val="00816B78"/>
    <w:rsid w:val="0081730C"/>
    <w:rsid w:val="008219C6"/>
    <w:rsid w:val="0082557A"/>
    <w:rsid w:val="00825CFA"/>
    <w:rsid w:val="00827ABE"/>
    <w:rsid w:val="008308F9"/>
    <w:rsid w:val="00832F0B"/>
    <w:rsid w:val="008330C7"/>
    <w:rsid w:val="00843837"/>
    <w:rsid w:val="008475EF"/>
    <w:rsid w:val="00847D55"/>
    <w:rsid w:val="00855F1C"/>
    <w:rsid w:val="008611AE"/>
    <w:rsid w:val="008662AE"/>
    <w:rsid w:val="008733C4"/>
    <w:rsid w:val="0088110A"/>
    <w:rsid w:val="00883E02"/>
    <w:rsid w:val="00886BBA"/>
    <w:rsid w:val="00890DAB"/>
    <w:rsid w:val="008A1A56"/>
    <w:rsid w:val="008A22E3"/>
    <w:rsid w:val="008A2EDB"/>
    <w:rsid w:val="008B02ED"/>
    <w:rsid w:val="008B3E3C"/>
    <w:rsid w:val="008C3910"/>
    <w:rsid w:val="008C4AC4"/>
    <w:rsid w:val="008C5DC4"/>
    <w:rsid w:val="008C680C"/>
    <w:rsid w:val="008D0168"/>
    <w:rsid w:val="008D23DA"/>
    <w:rsid w:val="008D5994"/>
    <w:rsid w:val="008E7E98"/>
    <w:rsid w:val="0090203D"/>
    <w:rsid w:val="009030DB"/>
    <w:rsid w:val="0090353C"/>
    <w:rsid w:val="00914AC1"/>
    <w:rsid w:val="009200B5"/>
    <w:rsid w:val="009262FF"/>
    <w:rsid w:val="00926828"/>
    <w:rsid w:val="009323AE"/>
    <w:rsid w:val="00933E67"/>
    <w:rsid w:val="00943ED6"/>
    <w:rsid w:val="00951DE1"/>
    <w:rsid w:val="00954C7A"/>
    <w:rsid w:val="009626F1"/>
    <w:rsid w:val="00970B7B"/>
    <w:rsid w:val="0098319D"/>
    <w:rsid w:val="00984C36"/>
    <w:rsid w:val="00986359"/>
    <w:rsid w:val="00991053"/>
    <w:rsid w:val="009944CA"/>
    <w:rsid w:val="0099535D"/>
    <w:rsid w:val="00997EF4"/>
    <w:rsid w:val="009A2342"/>
    <w:rsid w:val="009A38D8"/>
    <w:rsid w:val="009A7B03"/>
    <w:rsid w:val="009B424B"/>
    <w:rsid w:val="009B471A"/>
    <w:rsid w:val="009C15F3"/>
    <w:rsid w:val="009D6553"/>
    <w:rsid w:val="009D7756"/>
    <w:rsid w:val="009E3464"/>
    <w:rsid w:val="009F0565"/>
    <w:rsid w:val="009F7277"/>
    <w:rsid w:val="00A10267"/>
    <w:rsid w:val="00A219BC"/>
    <w:rsid w:val="00A27C3A"/>
    <w:rsid w:val="00A34885"/>
    <w:rsid w:val="00A365AB"/>
    <w:rsid w:val="00A5590F"/>
    <w:rsid w:val="00A5772D"/>
    <w:rsid w:val="00A602FF"/>
    <w:rsid w:val="00A61322"/>
    <w:rsid w:val="00A620BF"/>
    <w:rsid w:val="00A624F5"/>
    <w:rsid w:val="00A62E6E"/>
    <w:rsid w:val="00A83B0B"/>
    <w:rsid w:val="00A85F5C"/>
    <w:rsid w:val="00A865EC"/>
    <w:rsid w:val="00A9181B"/>
    <w:rsid w:val="00A93449"/>
    <w:rsid w:val="00A936ED"/>
    <w:rsid w:val="00A93F75"/>
    <w:rsid w:val="00A97C2B"/>
    <w:rsid w:val="00AB4648"/>
    <w:rsid w:val="00AC54D5"/>
    <w:rsid w:val="00AD0D6E"/>
    <w:rsid w:val="00AD462A"/>
    <w:rsid w:val="00AE5685"/>
    <w:rsid w:val="00AE76D3"/>
    <w:rsid w:val="00AF0946"/>
    <w:rsid w:val="00AF39F1"/>
    <w:rsid w:val="00AF4D41"/>
    <w:rsid w:val="00AF5B8F"/>
    <w:rsid w:val="00B03C5E"/>
    <w:rsid w:val="00B12F40"/>
    <w:rsid w:val="00B1662A"/>
    <w:rsid w:val="00B16FA6"/>
    <w:rsid w:val="00B20158"/>
    <w:rsid w:val="00B25140"/>
    <w:rsid w:val="00B25389"/>
    <w:rsid w:val="00B26405"/>
    <w:rsid w:val="00B356CA"/>
    <w:rsid w:val="00B42540"/>
    <w:rsid w:val="00B428A2"/>
    <w:rsid w:val="00B43DE8"/>
    <w:rsid w:val="00B44AEC"/>
    <w:rsid w:val="00B55EF3"/>
    <w:rsid w:val="00B60774"/>
    <w:rsid w:val="00B64F38"/>
    <w:rsid w:val="00B75DB2"/>
    <w:rsid w:val="00B7732F"/>
    <w:rsid w:val="00B9626E"/>
    <w:rsid w:val="00B9749A"/>
    <w:rsid w:val="00BA4563"/>
    <w:rsid w:val="00BC03CA"/>
    <w:rsid w:val="00BC66F4"/>
    <w:rsid w:val="00BD310B"/>
    <w:rsid w:val="00BE0362"/>
    <w:rsid w:val="00BF211C"/>
    <w:rsid w:val="00BF4425"/>
    <w:rsid w:val="00C00A68"/>
    <w:rsid w:val="00C070BD"/>
    <w:rsid w:val="00C07BAA"/>
    <w:rsid w:val="00C10419"/>
    <w:rsid w:val="00C13B04"/>
    <w:rsid w:val="00C1797D"/>
    <w:rsid w:val="00C20998"/>
    <w:rsid w:val="00C423E9"/>
    <w:rsid w:val="00C4518B"/>
    <w:rsid w:val="00C4567D"/>
    <w:rsid w:val="00C473FF"/>
    <w:rsid w:val="00C508D1"/>
    <w:rsid w:val="00C60198"/>
    <w:rsid w:val="00C632DD"/>
    <w:rsid w:val="00C64EB0"/>
    <w:rsid w:val="00C67B85"/>
    <w:rsid w:val="00C769C7"/>
    <w:rsid w:val="00C910B1"/>
    <w:rsid w:val="00CA715A"/>
    <w:rsid w:val="00CA7AFB"/>
    <w:rsid w:val="00CB709D"/>
    <w:rsid w:val="00CB760E"/>
    <w:rsid w:val="00CC1978"/>
    <w:rsid w:val="00CC1EA4"/>
    <w:rsid w:val="00CC318E"/>
    <w:rsid w:val="00CD7655"/>
    <w:rsid w:val="00CE296F"/>
    <w:rsid w:val="00CE6FD5"/>
    <w:rsid w:val="00CE7763"/>
    <w:rsid w:val="00CF639E"/>
    <w:rsid w:val="00D0540A"/>
    <w:rsid w:val="00D0597F"/>
    <w:rsid w:val="00D141BD"/>
    <w:rsid w:val="00D15F69"/>
    <w:rsid w:val="00D22438"/>
    <w:rsid w:val="00D34D31"/>
    <w:rsid w:val="00D34EC1"/>
    <w:rsid w:val="00D37660"/>
    <w:rsid w:val="00D3774C"/>
    <w:rsid w:val="00D40871"/>
    <w:rsid w:val="00D50BD9"/>
    <w:rsid w:val="00D64B88"/>
    <w:rsid w:val="00D65100"/>
    <w:rsid w:val="00D77734"/>
    <w:rsid w:val="00D80213"/>
    <w:rsid w:val="00D80BB2"/>
    <w:rsid w:val="00D82ED7"/>
    <w:rsid w:val="00DC0A44"/>
    <w:rsid w:val="00DC389E"/>
    <w:rsid w:val="00DD1D46"/>
    <w:rsid w:val="00DD2C61"/>
    <w:rsid w:val="00DE0928"/>
    <w:rsid w:val="00DF5D14"/>
    <w:rsid w:val="00E03434"/>
    <w:rsid w:val="00E0772C"/>
    <w:rsid w:val="00E23BA8"/>
    <w:rsid w:val="00E3086F"/>
    <w:rsid w:val="00E37DC7"/>
    <w:rsid w:val="00E551AF"/>
    <w:rsid w:val="00E721AC"/>
    <w:rsid w:val="00E72A19"/>
    <w:rsid w:val="00E7706E"/>
    <w:rsid w:val="00E77C28"/>
    <w:rsid w:val="00E87575"/>
    <w:rsid w:val="00E87878"/>
    <w:rsid w:val="00E97E42"/>
    <w:rsid w:val="00EA06A7"/>
    <w:rsid w:val="00EA0D55"/>
    <w:rsid w:val="00EB2844"/>
    <w:rsid w:val="00EB6C05"/>
    <w:rsid w:val="00EB7857"/>
    <w:rsid w:val="00EC510D"/>
    <w:rsid w:val="00ED2119"/>
    <w:rsid w:val="00ED575B"/>
    <w:rsid w:val="00ED6C33"/>
    <w:rsid w:val="00ED7D8B"/>
    <w:rsid w:val="00EE204D"/>
    <w:rsid w:val="00F10B0C"/>
    <w:rsid w:val="00F21DE1"/>
    <w:rsid w:val="00F30EC4"/>
    <w:rsid w:val="00F33F1D"/>
    <w:rsid w:val="00F438D0"/>
    <w:rsid w:val="00F45545"/>
    <w:rsid w:val="00F464CF"/>
    <w:rsid w:val="00F5117E"/>
    <w:rsid w:val="00F62774"/>
    <w:rsid w:val="00F71A76"/>
    <w:rsid w:val="00F72E87"/>
    <w:rsid w:val="00F744A0"/>
    <w:rsid w:val="00F80B3B"/>
    <w:rsid w:val="00F8146D"/>
    <w:rsid w:val="00F84A60"/>
    <w:rsid w:val="00F94FEF"/>
    <w:rsid w:val="00FA52BF"/>
    <w:rsid w:val="00FA7B2A"/>
    <w:rsid w:val="00FC127F"/>
    <w:rsid w:val="00FC5F2D"/>
    <w:rsid w:val="00FC605B"/>
    <w:rsid w:val="00FE32AB"/>
    <w:rsid w:val="00FF2221"/>
    <w:rsid w:val="00FF2F88"/>
    <w:rsid w:val="00FF63E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44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F62774"/>
    <w:pPr>
      <w:snapToGrid w:val="0"/>
      <w:spacing w:after="0" w:line="240" w:lineRule="auto"/>
    </w:pPr>
    <w:rPr>
      <w:rFonts w:ascii="MS Sans Serif" w:eastAsiaTheme="minorHAnsi" w:hAnsi="MS Sans Serif"/>
      <w:sz w:val="24"/>
      <w:szCs w:val="24"/>
      <w:lang w:eastAsia="ru-RU"/>
    </w:rPr>
  </w:style>
  <w:style w:type="paragraph" w:customStyle="1" w:styleId="ConsPlusNormal">
    <w:name w:val="ConsPlusNormal"/>
    <w:rsid w:val="00006F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5AA"/>
    <w:rPr>
      <w:rFonts w:ascii="Segoe UI" w:eastAsia="Calibr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E62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44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F62774"/>
    <w:pPr>
      <w:snapToGrid w:val="0"/>
      <w:spacing w:after="0" w:line="240" w:lineRule="auto"/>
    </w:pPr>
    <w:rPr>
      <w:rFonts w:ascii="MS Sans Serif" w:eastAsiaTheme="minorHAnsi" w:hAnsi="MS Sans Serif"/>
      <w:sz w:val="24"/>
      <w:szCs w:val="24"/>
      <w:lang w:eastAsia="ru-RU"/>
    </w:rPr>
  </w:style>
  <w:style w:type="paragraph" w:customStyle="1" w:styleId="ConsPlusNormal">
    <w:name w:val="ConsPlusNormal"/>
    <w:rsid w:val="00006F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5AA"/>
    <w:rPr>
      <w:rFonts w:ascii="Segoe UI" w:eastAsia="Calibr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E6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EF5B-EA72-49A7-878A-48C5A37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Чуркина Светлана Петровна</cp:lastModifiedBy>
  <cp:revision>2</cp:revision>
  <cp:lastPrinted>2018-06-15T05:35:00Z</cp:lastPrinted>
  <dcterms:created xsi:type="dcterms:W3CDTF">2018-06-18T10:39:00Z</dcterms:created>
  <dcterms:modified xsi:type="dcterms:W3CDTF">2018-06-18T10:39:00Z</dcterms:modified>
</cp:coreProperties>
</file>