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D2" w:rsidRDefault="00112AD2" w:rsidP="00112AD2">
      <w:pPr>
        <w:ind w:left="-993" w:firstLine="142"/>
        <w:rPr>
          <w:noProof/>
          <w:lang w:eastAsia="ru-RU"/>
        </w:rPr>
      </w:pPr>
    </w:p>
    <w:p w:rsidR="00112AD2" w:rsidRPr="00112AD2" w:rsidRDefault="00112AD2" w:rsidP="00112AD2">
      <w:pPr>
        <w:ind w:left="-993" w:firstLine="142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51EC84" wp14:editId="13EB6D75">
            <wp:extent cx="6496050" cy="929423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50" t="12451" r="41170" b="6031"/>
                    <a:stretch/>
                  </pic:blipFill>
                  <pic:spPr bwMode="auto">
                    <a:xfrm>
                      <a:off x="0" y="0"/>
                      <a:ext cx="6499835" cy="9299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AD2" w:rsidRDefault="00112AD2" w:rsidP="00534A5E">
      <w:pPr>
        <w:autoSpaceDE w:val="0"/>
        <w:autoSpaceDN w:val="0"/>
        <w:adjustRightInd w:val="0"/>
        <w:ind w:firstLine="567"/>
        <w:contextualSpacing/>
        <w:jc w:val="both"/>
        <w:rPr>
          <w:noProof/>
          <w:lang w:eastAsia="ru-RU"/>
        </w:rPr>
      </w:pPr>
    </w:p>
    <w:p w:rsidR="00112AD2" w:rsidRDefault="00112AD2" w:rsidP="00112AD2">
      <w:pPr>
        <w:tabs>
          <w:tab w:val="left" w:pos="8931"/>
        </w:tabs>
        <w:autoSpaceDE w:val="0"/>
        <w:autoSpaceDN w:val="0"/>
        <w:adjustRightInd w:val="0"/>
        <w:ind w:left="-142" w:hanging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A77541" wp14:editId="23967A09">
            <wp:extent cx="6515100" cy="921772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830" t="19766" r="41324" b="6227"/>
                    <a:stretch/>
                  </pic:blipFill>
                  <pic:spPr bwMode="auto">
                    <a:xfrm>
                      <a:off x="0" y="0"/>
                      <a:ext cx="6521045" cy="922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4A5E" w:rsidRPr="00534A5E" w:rsidRDefault="00534A5E" w:rsidP="00534A5E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lastRenderedPageBreak/>
        <w:t>1.6. Администратор муниципальной программы «Развитие малого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Pr="00534A5E">
        <w:rPr>
          <w:rFonts w:eastAsia="Times New Roman" w:cs="Times New Roman"/>
          <w:szCs w:val="28"/>
          <w:lang w:eastAsia="ru-RU"/>
        </w:rPr>
        <w:t xml:space="preserve"> и среднего предпринимательства в городе Сургуте на 2016 – 2030 годы» –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534A5E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534A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34A5E">
        <w:rPr>
          <w:rFonts w:eastAsia="Times New Roman" w:cs="Times New Roman"/>
          <w:szCs w:val="28"/>
          <w:lang w:eastAsia="ru-RU"/>
        </w:rPr>
        <w:t>Админис</w:t>
      </w:r>
      <w:r>
        <w:rPr>
          <w:rFonts w:eastAsia="Times New Roman" w:cs="Times New Roman"/>
          <w:szCs w:val="28"/>
          <w:lang w:eastAsia="ru-RU"/>
        </w:rPr>
        <w:t>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 </w:t>
      </w:r>
      <w:proofErr w:type="spellStart"/>
      <w:r w:rsidRPr="00534A5E">
        <w:rPr>
          <w:rFonts w:eastAsia="Times New Roman" w:cs="Times New Roman"/>
          <w:szCs w:val="28"/>
          <w:lang w:eastAsia="ru-RU"/>
        </w:rPr>
        <w:t>ратор</w:t>
      </w:r>
      <w:proofErr w:type="spellEnd"/>
      <w:r w:rsidRPr="00534A5E">
        <w:rPr>
          <w:rFonts w:eastAsia="Times New Roman" w:cs="Times New Roman"/>
          <w:szCs w:val="28"/>
          <w:lang w:eastAsia="ru-RU"/>
        </w:rPr>
        <w:t xml:space="preserve">). </w:t>
      </w:r>
    </w:p>
    <w:p w:rsidR="00534A5E" w:rsidRPr="00534A5E" w:rsidRDefault="00534A5E" w:rsidP="00534A5E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>1.7. Контрольно-ревизионное управление (далее – КРУ) – структурное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34A5E">
        <w:rPr>
          <w:rFonts w:eastAsia="Times New Roman" w:cs="Times New Roman"/>
          <w:szCs w:val="28"/>
          <w:lang w:eastAsia="ru-RU"/>
        </w:rPr>
        <w:t xml:space="preserve"> подразделение Администрации города, осуществляющее от лица главного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534A5E">
        <w:rPr>
          <w:rFonts w:eastAsia="Times New Roman" w:cs="Times New Roman"/>
          <w:szCs w:val="28"/>
          <w:lang w:eastAsia="ru-RU"/>
        </w:rPr>
        <w:t xml:space="preserve"> распорядителя бюджетных средств обязательную проверку соблюдения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534A5E">
        <w:rPr>
          <w:rFonts w:eastAsia="Times New Roman" w:cs="Times New Roman"/>
          <w:szCs w:val="28"/>
          <w:lang w:eastAsia="ru-RU"/>
        </w:rPr>
        <w:t>условий, целей и порядка предоставления субсидии их получателями.</w:t>
      </w:r>
    </w:p>
    <w:p w:rsidR="00534A5E" w:rsidRPr="00534A5E" w:rsidRDefault="00534A5E" w:rsidP="00534A5E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>1.8. Орган внешнего муниципального финансового контроля – контрольно- счетная палата города (далее – КСП), осуществляющая внешний муниципал</w:t>
      </w:r>
      <w:r w:rsidRPr="00534A5E">
        <w:rPr>
          <w:rFonts w:eastAsia="Times New Roman" w:cs="Times New Roman"/>
          <w:szCs w:val="28"/>
          <w:lang w:eastAsia="ru-RU"/>
        </w:rPr>
        <w:t>ь</w:t>
      </w:r>
      <w:r w:rsidRPr="00534A5E">
        <w:rPr>
          <w:rFonts w:eastAsia="Times New Roman" w:cs="Times New Roman"/>
          <w:szCs w:val="28"/>
          <w:lang w:eastAsia="ru-RU"/>
        </w:rPr>
        <w:t>ный финансовый контроль за соблюдением условий, целей и порядка пред</w:t>
      </w:r>
      <w:r w:rsidRPr="00534A5E">
        <w:rPr>
          <w:rFonts w:eastAsia="Times New Roman" w:cs="Times New Roman"/>
          <w:szCs w:val="28"/>
          <w:lang w:eastAsia="ru-RU"/>
        </w:rPr>
        <w:t>о</w:t>
      </w:r>
      <w:r w:rsidRPr="00534A5E">
        <w:rPr>
          <w:rFonts w:eastAsia="Times New Roman" w:cs="Times New Roman"/>
          <w:szCs w:val="28"/>
          <w:lang w:eastAsia="ru-RU"/>
        </w:rPr>
        <w:t>ставления субсидий их получателями.</w:t>
      </w:r>
    </w:p>
    <w:p w:rsidR="00534A5E" w:rsidRPr="00534A5E" w:rsidRDefault="00534A5E" w:rsidP="00534A5E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>1.9. Остальные понятия и термины, применяемые в настоящем порядке,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534A5E">
        <w:rPr>
          <w:rFonts w:eastAsia="Times New Roman" w:cs="Times New Roman"/>
          <w:szCs w:val="28"/>
          <w:lang w:eastAsia="ru-RU"/>
        </w:rPr>
        <w:t xml:space="preserve"> используются в значениях, определенных Бюджетным кодексом Российской              Федерации, Федеральным законом от 24.07.2007 № 209-ФЗ «О развитии малого и среднего предпринимательства в Российской Федерации» и окружной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534A5E">
        <w:rPr>
          <w:rFonts w:eastAsia="Times New Roman" w:cs="Times New Roman"/>
          <w:szCs w:val="28"/>
          <w:lang w:eastAsia="ru-RU"/>
        </w:rPr>
        <w:t xml:space="preserve"> программой </w:t>
      </w:r>
      <w:r w:rsidRPr="00534A5E">
        <w:rPr>
          <w:rFonts w:eastAsia="Calibri" w:cs="Times New Roman"/>
          <w:szCs w:val="28"/>
          <w:shd w:val="clear" w:color="auto" w:fill="FFFFFF"/>
        </w:rPr>
        <w:t xml:space="preserve">Ханты-Мансийского автономного округа </w:t>
      </w:r>
      <w:r>
        <w:rPr>
          <w:rFonts w:eastAsia="Calibri" w:cs="Times New Roman"/>
          <w:szCs w:val="28"/>
          <w:shd w:val="clear" w:color="auto" w:fill="FFFFFF"/>
        </w:rPr>
        <w:t>–</w:t>
      </w:r>
      <w:r w:rsidRPr="00534A5E">
        <w:rPr>
          <w:rFonts w:eastAsia="Calibri" w:cs="Times New Roman"/>
          <w:szCs w:val="28"/>
          <w:shd w:val="clear" w:color="auto" w:fill="FFFFFF"/>
        </w:rPr>
        <w:t xml:space="preserve"> Югры «Социально-</w:t>
      </w:r>
      <w:r>
        <w:rPr>
          <w:rFonts w:eastAsia="Calibri" w:cs="Times New Roman"/>
          <w:szCs w:val="28"/>
          <w:shd w:val="clear" w:color="auto" w:fill="FFFFFF"/>
        </w:rPr>
        <w:t xml:space="preserve">                  </w:t>
      </w:r>
      <w:r w:rsidRPr="00534A5E">
        <w:rPr>
          <w:rFonts w:eastAsia="Calibri" w:cs="Times New Roman"/>
          <w:szCs w:val="28"/>
          <w:shd w:val="clear" w:color="auto" w:fill="FFFFFF"/>
        </w:rPr>
        <w:t xml:space="preserve">экономическое развитие и повышение инвестиционной привлекательности Ханты-Мансийского автономного округа </w:t>
      </w:r>
      <w:r>
        <w:rPr>
          <w:rFonts w:eastAsia="Calibri" w:cs="Times New Roman"/>
          <w:szCs w:val="28"/>
          <w:shd w:val="clear" w:color="auto" w:fill="FFFFFF"/>
        </w:rPr>
        <w:t>–</w:t>
      </w:r>
      <w:r w:rsidRPr="00534A5E">
        <w:rPr>
          <w:rFonts w:eastAsia="Calibri" w:cs="Times New Roman"/>
          <w:szCs w:val="28"/>
          <w:shd w:val="clear" w:color="auto" w:fill="FFFFFF"/>
        </w:rPr>
        <w:t xml:space="preserve"> Югры в 2018 </w:t>
      </w:r>
      <w:r>
        <w:rPr>
          <w:rFonts w:eastAsia="Calibri" w:cs="Times New Roman"/>
          <w:szCs w:val="28"/>
          <w:shd w:val="clear" w:color="auto" w:fill="FFFFFF"/>
        </w:rPr>
        <w:t>–</w:t>
      </w:r>
      <w:r w:rsidRPr="00534A5E">
        <w:rPr>
          <w:rFonts w:eastAsia="Calibri" w:cs="Times New Roman"/>
          <w:szCs w:val="28"/>
          <w:shd w:val="clear" w:color="auto" w:fill="FFFFFF"/>
        </w:rPr>
        <w:t> 2025 годах и на п</w:t>
      </w:r>
      <w:r w:rsidRPr="00534A5E">
        <w:rPr>
          <w:rFonts w:eastAsia="Calibri" w:cs="Times New Roman"/>
          <w:szCs w:val="28"/>
          <w:shd w:val="clear" w:color="auto" w:fill="FFFFFF"/>
        </w:rPr>
        <w:t>е</w:t>
      </w:r>
      <w:r w:rsidRPr="00534A5E">
        <w:rPr>
          <w:rFonts w:eastAsia="Calibri" w:cs="Times New Roman"/>
          <w:szCs w:val="28"/>
          <w:shd w:val="clear" w:color="auto" w:fill="FFFFFF"/>
        </w:rPr>
        <w:t>риод до 2030 года», утвержденной Постановлением Правительства Ханты-Мансийского автономного округа – Югры от 09.10.2013 № 419-п</w:t>
      </w:r>
      <w:r w:rsidRPr="00534A5E">
        <w:rPr>
          <w:rFonts w:eastAsia="Times New Roman" w:cs="Times New Roman"/>
          <w:szCs w:val="28"/>
          <w:lang w:eastAsia="ru-RU"/>
        </w:rPr>
        <w:t>.</w:t>
      </w:r>
    </w:p>
    <w:p w:rsidR="00534A5E" w:rsidRPr="00534A5E" w:rsidRDefault="00534A5E" w:rsidP="00534A5E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>2. Цели предоставления субсидий:</w:t>
      </w:r>
    </w:p>
    <w:p w:rsidR="00534A5E" w:rsidRPr="00534A5E" w:rsidRDefault="00534A5E" w:rsidP="00534A5E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4A5E">
        <w:rPr>
          <w:rFonts w:eastAsia="Times New Roman" w:cs="Times New Roman"/>
          <w:spacing w:val="-4"/>
          <w:szCs w:val="28"/>
          <w:lang w:eastAsia="ru-RU"/>
        </w:rPr>
        <w:t>2.1. С</w:t>
      </w:r>
      <w:r w:rsidRPr="00534A5E">
        <w:rPr>
          <w:rFonts w:eastAsia="Times New Roman" w:cs="Times New Roman"/>
          <w:szCs w:val="28"/>
          <w:lang w:eastAsia="ru-RU"/>
        </w:rPr>
        <w:t>оздание условий для развития сектора малого и среднего предприн</w:t>
      </w:r>
      <w:r w:rsidRPr="00534A5E">
        <w:rPr>
          <w:rFonts w:eastAsia="Times New Roman" w:cs="Times New Roman"/>
          <w:szCs w:val="28"/>
          <w:lang w:eastAsia="ru-RU"/>
        </w:rPr>
        <w:t>и</w:t>
      </w:r>
      <w:r w:rsidRPr="00534A5E">
        <w:rPr>
          <w:rFonts w:eastAsia="Times New Roman" w:cs="Times New Roman"/>
          <w:szCs w:val="28"/>
          <w:lang w:eastAsia="ru-RU"/>
        </w:rPr>
        <w:t>мательства города Сургута;</w:t>
      </w:r>
    </w:p>
    <w:p w:rsidR="00534A5E" w:rsidRPr="00534A5E" w:rsidRDefault="00534A5E" w:rsidP="00534A5E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>2.2. Возмещение затрат заявившихся субъектов малого и среднего пре</w:t>
      </w:r>
      <w:r w:rsidRPr="00534A5E">
        <w:rPr>
          <w:rFonts w:eastAsia="Times New Roman" w:cs="Times New Roman"/>
          <w:szCs w:val="28"/>
          <w:lang w:eastAsia="ru-RU"/>
        </w:rPr>
        <w:t>д</w:t>
      </w:r>
      <w:r w:rsidRPr="00534A5E">
        <w:rPr>
          <w:rFonts w:eastAsia="Times New Roman" w:cs="Times New Roman"/>
          <w:szCs w:val="28"/>
          <w:lang w:eastAsia="ru-RU"/>
        </w:rPr>
        <w:t xml:space="preserve">принимательства для дальнейшего использования денежных средств в рамках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34A5E">
        <w:rPr>
          <w:rFonts w:eastAsia="Times New Roman" w:cs="Times New Roman"/>
          <w:szCs w:val="28"/>
          <w:lang w:eastAsia="ru-RU"/>
        </w:rPr>
        <w:t>финансово-хозяйственной деятельности субъектов:</w:t>
      </w:r>
    </w:p>
    <w:p w:rsidR="00534A5E" w:rsidRPr="00534A5E" w:rsidRDefault="00534A5E" w:rsidP="00534A5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 xml:space="preserve">- осуществляющих социально значимые виды деятельности на условиях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34A5E">
        <w:rPr>
          <w:rFonts w:eastAsia="Times New Roman" w:cs="Times New Roman"/>
          <w:szCs w:val="28"/>
          <w:lang w:eastAsia="ru-RU"/>
        </w:rPr>
        <w:t>и в порядке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34A5E">
        <w:rPr>
          <w:rFonts w:eastAsia="Times New Roman" w:cs="Times New Roman"/>
          <w:szCs w:val="28"/>
          <w:lang w:eastAsia="ru-RU"/>
        </w:rPr>
        <w:t xml:space="preserve">соответствии с приложением 1 к настоящему порядку (далее –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34A5E">
        <w:rPr>
          <w:rFonts w:eastAsia="Times New Roman" w:cs="Times New Roman"/>
          <w:szCs w:val="28"/>
          <w:lang w:eastAsia="ru-RU"/>
        </w:rPr>
        <w:t>приложение 1);</w:t>
      </w:r>
    </w:p>
    <w:p w:rsidR="00534A5E" w:rsidRPr="00534A5E" w:rsidRDefault="00534A5E" w:rsidP="00534A5E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 xml:space="preserve">- осуществляющих деятельность в социальной сфере на условиях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534A5E">
        <w:rPr>
          <w:rFonts w:eastAsia="Times New Roman" w:cs="Times New Roman"/>
          <w:szCs w:val="28"/>
          <w:lang w:eastAsia="ru-RU"/>
        </w:rPr>
        <w:t xml:space="preserve">и в порядке в соответствии с приложением 2 к настоящему порядку (далее –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34A5E">
        <w:rPr>
          <w:rFonts w:eastAsia="Times New Roman" w:cs="Times New Roman"/>
          <w:szCs w:val="28"/>
          <w:lang w:eastAsia="ru-RU"/>
        </w:rPr>
        <w:t>приложение 2);</w:t>
      </w:r>
    </w:p>
    <w:p w:rsidR="00534A5E" w:rsidRPr="00534A5E" w:rsidRDefault="00534A5E" w:rsidP="00534A5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 xml:space="preserve">- коворкинг-центрам на условиях и в порядке в соответствии с </w:t>
      </w:r>
      <w:proofErr w:type="spellStart"/>
      <w:proofErr w:type="gramStart"/>
      <w:r w:rsidRPr="00534A5E">
        <w:rPr>
          <w:rFonts w:eastAsia="Times New Roman" w:cs="Times New Roman"/>
          <w:szCs w:val="28"/>
          <w:lang w:eastAsia="ru-RU"/>
        </w:rPr>
        <w:t>приложе</w:t>
      </w:r>
      <w:r>
        <w:rPr>
          <w:rFonts w:eastAsia="Times New Roman" w:cs="Times New Roman"/>
          <w:szCs w:val="28"/>
          <w:lang w:eastAsia="ru-RU"/>
        </w:rPr>
        <w:t>-</w:t>
      </w:r>
      <w:r w:rsidRPr="00534A5E">
        <w:rPr>
          <w:rFonts w:eastAsia="Times New Roman" w:cs="Times New Roman"/>
          <w:szCs w:val="28"/>
          <w:lang w:eastAsia="ru-RU"/>
        </w:rPr>
        <w:t>нием</w:t>
      </w:r>
      <w:proofErr w:type="spellEnd"/>
      <w:proofErr w:type="gramEnd"/>
      <w:r w:rsidRPr="00534A5E">
        <w:rPr>
          <w:rFonts w:eastAsia="Times New Roman" w:cs="Times New Roman"/>
          <w:szCs w:val="28"/>
          <w:lang w:eastAsia="ru-RU"/>
        </w:rPr>
        <w:t xml:space="preserve"> 3 к настоящему порядку (далее – приложение 3);</w:t>
      </w:r>
    </w:p>
    <w:p w:rsidR="00534A5E" w:rsidRPr="00534A5E" w:rsidRDefault="00534A5E" w:rsidP="00534A5E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 xml:space="preserve">- инновационным компаниям на условиях и в порядке 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534A5E">
        <w:rPr>
          <w:rFonts w:eastAsia="Times New Roman" w:cs="Times New Roman"/>
          <w:szCs w:val="28"/>
          <w:lang w:eastAsia="ru-RU"/>
        </w:rPr>
        <w:t>с приложением 4 к настоящему порядку (далее – приложение 4).</w:t>
      </w:r>
    </w:p>
    <w:p w:rsidR="00534A5E" w:rsidRPr="00534A5E" w:rsidRDefault="00534A5E" w:rsidP="00534A5E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534A5E" w:rsidRPr="00534A5E" w:rsidRDefault="00534A5E" w:rsidP="00534A5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 xml:space="preserve">Раздел </w:t>
      </w:r>
      <w:r w:rsidRPr="00534A5E">
        <w:rPr>
          <w:rFonts w:eastAsia="Times New Roman" w:cs="Times New Roman"/>
          <w:szCs w:val="28"/>
          <w:lang w:val="en-US" w:eastAsia="ru-RU"/>
        </w:rPr>
        <w:t>II</w:t>
      </w:r>
      <w:r w:rsidRPr="00534A5E">
        <w:rPr>
          <w:rFonts w:eastAsia="Times New Roman" w:cs="Times New Roman"/>
          <w:szCs w:val="28"/>
          <w:lang w:eastAsia="ru-RU"/>
        </w:rPr>
        <w:t xml:space="preserve">. Осуществление контроля за соблюдением условий, целей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534A5E">
        <w:rPr>
          <w:rFonts w:eastAsia="Times New Roman" w:cs="Times New Roman"/>
          <w:szCs w:val="28"/>
          <w:lang w:eastAsia="ru-RU"/>
        </w:rPr>
        <w:t>и порядка предоставления субсидий и ответственность за их нарушение.</w:t>
      </w:r>
    </w:p>
    <w:p w:rsidR="00534A5E" w:rsidRPr="00534A5E" w:rsidRDefault="00534A5E" w:rsidP="00F67AD9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>1. В целях обеспечения соблюдения бюджетного законодательства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534A5E">
        <w:rPr>
          <w:rFonts w:eastAsia="Times New Roman" w:cs="Times New Roman"/>
          <w:szCs w:val="28"/>
          <w:lang w:eastAsia="ru-RU"/>
        </w:rPr>
        <w:t xml:space="preserve">Российской Федерации и иных правовых актов, регулирующих бюджетные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534A5E">
        <w:rPr>
          <w:rFonts w:eastAsia="Times New Roman" w:cs="Times New Roman"/>
          <w:szCs w:val="28"/>
          <w:lang w:eastAsia="ru-RU"/>
        </w:rPr>
        <w:t>правоотношения, соблюдения условий, целей и порядка предоставления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534A5E">
        <w:rPr>
          <w:rFonts w:eastAsia="Times New Roman" w:cs="Times New Roman"/>
          <w:szCs w:val="28"/>
          <w:lang w:eastAsia="ru-RU"/>
        </w:rPr>
        <w:t xml:space="preserve"> субсидии ее получателями КСП и КРУ осуществляют обязательную проверку получателей субсидий и лиц, являющихся поставщиками (подрядчиками, и</w:t>
      </w:r>
      <w:r w:rsidRPr="00534A5E">
        <w:rPr>
          <w:rFonts w:eastAsia="Times New Roman" w:cs="Times New Roman"/>
          <w:szCs w:val="28"/>
          <w:lang w:eastAsia="ru-RU"/>
        </w:rPr>
        <w:t>с</w:t>
      </w:r>
      <w:r w:rsidRPr="00534A5E">
        <w:rPr>
          <w:rFonts w:eastAsia="Times New Roman" w:cs="Times New Roman"/>
          <w:szCs w:val="28"/>
          <w:lang w:eastAsia="ru-RU"/>
        </w:rPr>
        <w:lastRenderedPageBreak/>
        <w:t xml:space="preserve">полнителями) по договорам (соглашениям), заключенным в целях исполнения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534A5E">
        <w:rPr>
          <w:rFonts w:eastAsia="Times New Roman" w:cs="Times New Roman"/>
          <w:szCs w:val="28"/>
          <w:lang w:eastAsia="ru-RU"/>
        </w:rPr>
        <w:t>обязательств по договорам (соглашениям) о предоставлении субсидий (за и</w:t>
      </w:r>
      <w:r w:rsidRPr="00534A5E">
        <w:rPr>
          <w:rFonts w:eastAsia="Times New Roman" w:cs="Times New Roman"/>
          <w:szCs w:val="28"/>
          <w:lang w:eastAsia="ru-RU"/>
        </w:rPr>
        <w:t>с</w:t>
      </w:r>
      <w:r w:rsidRPr="00534A5E">
        <w:rPr>
          <w:rFonts w:eastAsia="Times New Roman" w:cs="Times New Roman"/>
          <w:szCs w:val="28"/>
          <w:lang w:eastAsia="ru-RU"/>
        </w:rPr>
        <w:t xml:space="preserve">ключением государственных (муниципальных) унитарных предприятий, </w:t>
      </w:r>
      <w:proofErr w:type="spellStart"/>
      <w:r w:rsidRPr="00534A5E">
        <w:rPr>
          <w:rFonts w:eastAsia="Times New Roman" w:cs="Times New Roman"/>
          <w:szCs w:val="28"/>
          <w:lang w:eastAsia="ru-RU"/>
        </w:rPr>
        <w:t>х</w:t>
      </w:r>
      <w:r w:rsidRPr="00534A5E">
        <w:rPr>
          <w:rFonts w:eastAsia="Times New Roman" w:cs="Times New Roman"/>
          <w:szCs w:val="28"/>
          <w:lang w:eastAsia="ru-RU"/>
        </w:rPr>
        <w:t>о</w:t>
      </w:r>
      <w:r w:rsidRPr="00534A5E">
        <w:rPr>
          <w:rFonts w:eastAsia="Times New Roman" w:cs="Times New Roman"/>
          <w:szCs w:val="28"/>
          <w:lang w:eastAsia="ru-RU"/>
        </w:rPr>
        <w:t>зяйс</w:t>
      </w:r>
      <w:r w:rsidR="00F67AD9">
        <w:rPr>
          <w:rFonts w:eastAsia="Times New Roman" w:cs="Times New Roman"/>
          <w:szCs w:val="28"/>
          <w:lang w:eastAsia="ru-RU"/>
        </w:rPr>
        <w:t>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534A5E">
        <w:rPr>
          <w:rFonts w:eastAsia="Times New Roman" w:cs="Times New Roman"/>
          <w:szCs w:val="28"/>
          <w:lang w:eastAsia="ru-RU"/>
        </w:rPr>
        <w:t>венных товариществ и обществ с участием публично-правовых образований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34A5E">
        <w:rPr>
          <w:rFonts w:eastAsia="Times New Roman" w:cs="Times New Roman"/>
          <w:szCs w:val="28"/>
          <w:lang w:eastAsia="ru-RU"/>
        </w:rPr>
        <w:t xml:space="preserve"> в их уставных (складочных) капиталах, а также комме</w:t>
      </w:r>
      <w:r w:rsidRPr="00534A5E">
        <w:rPr>
          <w:rFonts w:eastAsia="Times New Roman" w:cs="Times New Roman"/>
          <w:szCs w:val="28"/>
          <w:lang w:eastAsia="ru-RU"/>
        </w:rPr>
        <w:t>р</w:t>
      </w:r>
      <w:r w:rsidRPr="00534A5E">
        <w:rPr>
          <w:rFonts w:eastAsia="Times New Roman" w:cs="Times New Roman"/>
          <w:szCs w:val="28"/>
          <w:lang w:eastAsia="ru-RU"/>
        </w:rPr>
        <w:t>ческих организаций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534A5E">
        <w:rPr>
          <w:rFonts w:eastAsia="Times New Roman" w:cs="Times New Roman"/>
          <w:szCs w:val="28"/>
          <w:lang w:eastAsia="ru-RU"/>
        </w:rPr>
        <w:t xml:space="preserve"> с участием таких товариществ и обществ в их уставных (складочных) капиталах).</w:t>
      </w:r>
    </w:p>
    <w:p w:rsidR="00534A5E" w:rsidRPr="00534A5E" w:rsidRDefault="00534A5E" w:rsidP="00534A5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>2. Сроки и регламент проведения проверки устанавливаются документами КСП и КРУ.</w:t>
      </w:r>
    </w:p>
    <w:p w:rsidR="00534A5E" w:rsidRPr="00534A5E" w:rsidRDefault="00534A5E" w:rsidP="00534A5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>3. Субсидия подлежит возврату получателем субсидии в бюджет городск</w:t>
      </w:r>
      <w:r w:rsidRPr="00534A5E">
        <w:rPr>
          <w:rFonts w:eastAsia="Times New Roman" w:cs="Times New Roman"/>
          <w:szCs w:val="28"/>
          <w:lang w:eastAsia="ru-RU"/>
        </w:rPr>
        <w:t>о</w:t>
      </w:r>
      <w:r w:rsidRPr="00534A5E">
        <w:rPr>
          <w:rFonts w:eastAsia="Times New Roman" w:cs="Times New Roman"/>
          <w:szCs w:val="28"/>
          <w:lang w:eastAsia="ru-RU"/>
        </w:rPr>
        <w:t xml:space="preserve">го округа город Сургут в случае нарушения получателем субсидии условий,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34A5E">
        <w:rPr>
          <w:rFonts w:eastAsia="Times New Roman" w:cs="Times New Roman"/>
          <w:szCs w:val="28"/>
          <w:lang w:eastAsia="ru-RU"/>
        </w:rPr>
        <w:t xml:space="preserve">установленных при их предоставлении, выявленного по фактам проверок,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34A5E">
        <w:rPr>
          <w:rFonts w:eastAsia="Times New Roman" w:cs="Times New Roman"/>
          <w:szCs w:val="28"/>
          <w:lang w:eastAsia="ru-RU"/>
        </w:rPr>
        <w:t xml:space="preserve">проведенных КСП и КРУ, а также в случае нарушения условий предоставления субсидии указанных в подпункте 3.4.5 пункта 3 раздела </w:t>
      </w:r>
      <w:r w:rsidRPr="00534A5E">
        <w:rPr>
          <w:rFonts w:eastAsia="Times New Roman" w:cs="Times New Roman"/>
          <w:szCs w:val="28"/>
          <w:lang w:val="en-US" w:eastAsia="ru-RU"/>
        </w:rPr>
        <w:t>II</w:t>
      </w:r>
      <w:r w:rsidRPr="00534A5E">
        <w:rPr>
          <w:rFonts w:eastAsia="Times New Roman" w:cs="Times New Roman"/>
          <w:szCs w:val="28"/>
          <w:lang w:eastAsia="ru-RU"/>
        </w:rPr>
        <w:t xml:space="preserve"> приложения 1,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534A5E">
        <w:rPr>
          <w:rFonts w:eastAsia="Times New Roman" w:cs="Times New Roman"/>
          <w:szCs w:val="28"/>
          <w:lang w:eastAsia="ru-RU"/>
        </w:rPr>
        <w:t xml:space="preserve">в подпункте 3.4.6 пункта 3 раздела </w:t>
      </w:r>
      <w:r w:rsidRPr="00534A5E">
        <w:rPr>
          <w:rFonts w:eastAsia="Times New Roman" w:cs="Times New Roman"/>
          <w:szCs w:val="28"/>
          <w:lang w:val="en-US" w:eastAsia="ru-RU"/>
        </w:rPr>
        <w:t>II</w:t>
      </w:r>
      <w:r w:rsidRPr="00534A5E">
        <w:rPr>
          <w:rFonts w:eastAsia="Times New Roman" w:cs="Times New Roman"/>
          <w:szCs w:val="28"/>
          <w:lang w:eastAsia="ru-RU"/>
        </w:rPr>
        <w:t xml:space="preserve"> приложения 2, в подпункте 3.4.7 пункта 3 раздела </w:t>
      </w:r>
      <w:r w:rsidRPr="00534A5E">
        <w:rPr>
          <w:rFonts w:eastAsia="Times New Roman" w:cs="Times New Roman"/>
          <w:szCs w:val="28"/>
          <w:lang w:val="en-US" w:eastAsia="ru-RU"/>
        </w:rPr>
        <w:t>II</w:t>
      </w:r>
      <w:r w:rsidRPr="00534A5E">
        <w:rPr>
          <w:rFonts w:eastAsia="Times New Roman" w:cs="Times New Roman"/>
          <w:szCs w:val="28"/>
          <w:lang w:eastAsia="ru-RU"/>
        </w:rPr>
        <w:t xml:space="preserve"> приложения 3 и 4, выявленных администратором в ходе исполнения соглашения.</w:t>
      </w:r>
    </w:p>
    <w:p w:rsidR="00534A5E" w:rsidRPr="00534A5E" w:rsidRDefault="00534A5E" w:rsidP="00534A5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>4. Факты, указанные в пункте 3 настоящего раздела, устанавливаются а</w:t>
      </w:r>
      <w:r w:rsidRPr="00534A5E">
        <w:rPr>
          <w:rFonts w:eastAsia="Times New Roman" w:cs="Times New Roman"/>
          <w:szCs w:val="28"/>
          <w:lang w:eastAsia="ru-RU"/>
        </w:rPr>
        <w:t>к</w:t>
      </w:r>
      <w:r w:rsidRPr="00534A5E">
        <w:rPr>
          <w:rFonts w:eastAsia="Times New Roman" w:cs="Times New Roman"/>
          <w:szCs w:val="28"/>
          <w:lang w:eastAsia="ru-RU"/>
        </w:rPr>
        <w:t xml:space="preserve">том проверки КСП, КРУ и актом Администратора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534A5E">
        <w:rPr>
          <w:rFonts w:eastAsia="Times New Roman" w:cs="Times New Roman"/>
          <w:szCs w:val="28"/>
          <w:lang w:eastAsia="ru-RU"/>
        </w:rPr>
        <w:t xml:space="preserve"> акт).</w:t>
      </w:r>
    </w:p>
    <w:p w:rsidR="00534A5E" w:rsidRPr="00534A5E" w:rsidRDefault="00534A5E" w:rsidP="00534A5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 xml:space="preserve">5. Администратор в течение 20-и рабочих дней после подписания                            акта направляет получателю субсидии требование о возврате субсидии. </w:t>
      </w:r>
    </w:p>
    <w:p w:rsidR="00534A5E" w:rsidRPr="00534A5E" w:rsidRDefault="00534A5E" w:rsidP="00534A5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>6. Получатель субсидии обязан возвратить субсидию в течение 30-и кале</w:t>
      </w:r>
      <w:r w:rsidRPr="00534A5E">
        <w:rPr>
          <w:rFonts w:eastAsia="Times New Roman" w:cs="Times New Roman"/>
          <w:szCs w:val="28"/>
          <w:lang w:eastAsia="ru-RU"/>
        </w:rPr>
        <w:t>н</w:t>
      </w:r>
      <w:r w:rsidRPr="00534A5E">
        <w:rPr>
          <w:rFonts w:eastAsia="Times New Roman" w:cs="Times New Roman"/>
          <w:szCs w:val="28"/>
          <w:lang w:eastAsia="ru-RU"/>
        </w:rPr>
        <w:t>дарных дней с момента получения требования о возврате субсидии.</w:t>
      </w:r>
    </w:p>
    <w:p w:rsidR="00534A5E" w:rsidRPr="00534A5E" w:rsidRDefault="00534A5E" w:rsidP="00534A5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 xml:space="preserve">7. В случае невыполнения требования о возврате субсидии в бюджет                   </w:t>
      </w:r>
      <w:r w:rsidRPr="00534A5E">
        <w:rPr>
          <w:rFonts w:eastAsia="Times New Roman" w:cs="Times New Roman"/>
          <w:spacing w:val="-6"/>
          <w:szCs w:val="28"/>
          <w:lang w:eastAsia="ru-RU"/>
        </w:rPr>
        <w:t xml:space="preserve">городского округа город Сургут, взыскание субсидии осуществляется в судебном </w:t>
      </w:r>
      <w:r w:rsidRPr="00534A5E">
        <w:rPr>
          <w:rFonts w:eastAsia="Times New Roman" w:cs="Times New Roman"/>
          <w:szCs w:val="28"/>
          <w:lang w:eastAsia="ru-RU"/>
        </w:rPr>
        <w:t>порядке в соответствии с законодательством Российской Федерации.</w:t>
      </w:r>
    </w:p>
    <w:p w:rsidR="00534A5E" w:rsidRPr="00534A5E" w:rsidRDefault="00534A5E" w:rsidP="00534A5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34A5E" w:rsidRPr="00534A5E" w:rsidRDefault="00534A5E" w:rsidP="00534A5E">
      <w:pPr>
        <w:ind w:firstLine="567"/>
        <w:rPr>
          <w:rFonts w:eastAsia="Times New Roman" w:cs="Times New Roman"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 xml:space="preserve">Раздел </w:t>
      </w:r>
      <w:r w:rsidRPr="00534A5E">
        <w:rPr>
          <w:rFonts w:eastAsia="Times New Roman" w:cs="Times New Roman"/>
          <w:szCs w:val="28"/>
          <w:lang w:val="en-US" w:eastAsia="ru-RU"/>
        </w:rPr>
        <w:t>III</w:t>
      </w:r>
      <w:r w:rsidRPr="00534A5E">
        <w:rPr>
          <w:rFonts w:eastAsia="Times New Roman" w:cs="Times New Roman"/>
          <w:szCs w:val="28"/>
          <w:lang w:eastAsia="ru-RU"/>
        </w:rPr>
        <w:t>. Прочее</w:t>
      </w:r>
    </w:p>
    <w:p w:rsidR="00534A5E" w:rsidRPr="00534A5E" w:rsidRDefault="00534A5E" w:rsidP="00534A5E">
      <w:pPr>
        <w:ind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>1. Консультацию по вопросам предоставления субсидии можно получить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534A5E">
        <w:rPr>
          <w:rFonts w:eastAsia="Times New Roman" w:cs="Times New Roman"/>
          <w:szCs w:val="28"/>
          <w:lang w:eastAsia="ru-RU"/>
        </w:rPr>
        <w:t xml:space="preserve"> в </w:t>
      </w:r>
      <w:r w:rsidRPr="00534A5E">
        <w:rPr>
          <w:rFonts w:eastAsia="Times New Roman" w:cs="Times New Roman"/>
          <w:szCs w:val="28"/>
        </w:rPr>
        <w:t>отделе оказания услуг для бизнеса муниципального казенного учреждения «</w:t>
      </w:r>
      <w:proofErr w:type="gramStart"/>
      <w:r w:rsidRPr="00534A5E">
        <w:rPr>
          <w:rFonts w:eastAsia="Times New Roman" w:cs="Times New Roman"/>
          <w:szCs w:val="28"/>
        </w:rPr>
        <w:t>Многофункциональный</w:t>
      </w:r>
      <w:proofErr w:type="gramEnd"/>
      <w:r w:rsidRPr="00534A5E">
        <w:rPr>
          <w:rFonts w:eastAsia="Times New Roman" w:cs="Times New Roman"/>
          <w:szCs w:val="28"/>
        </w:rPr>
        <w:t xml:space="preserve"> центр предоставления государственных и </w:t>
      </w:r>
      <w:proofErr w:type="spellStart"/>
      <w:r w:rsidRPr="00534A5E">
        <w:rPr>
          <w:rFonts w:eastAsia="Times New Roman" w:cs="Times New Roman"/>
          <w:szCs w:val="28"/>
        </w:rPr>
        <w:t>муници</w:t>
      </w:r>
      <w:r>
        <w:rPr>
          <w:rFonts w:eastAsia="Times New Roman" w:cs="Times New Roman"/>
          <w:szCs w:val="28"/>
        </w:rPr>
        <w:t>-</w:t>
      </w:r>
      <w:r w:rsidRPr="00534A5E">
        <w:rPr>
          <w:rFonts w:eastAsia="Times New Roman" w:cs="Times New Roman"/>
          <w:szCs w:val="28"/>
        </w:rPr>
        <w:t>пальных</w:t>
      </w:r>
      <w:proofErr w:type="spellEnd"/>
      <w:r w:rsidRPr="00534A5E">
        <w:rPr>
          <w:rFonts w:eastAsia="Times New Roman" w:cs="Times New Roman"/>
          <w:szCs w:val="28"/>
        </w:rPr>
        <w:t xml:space="preserve"> услуг города Сургута» (далее </w:t>
      </w:r>
      <w:r w:rsidRPr="00534A5E">
        <w:rPr>
          <w:rFonts w:eastAsia="Times New Roman" w:cs="Times New Roman"/>
          <w:szCs w:val="28"/>
          <w:lang w:eastAsia="ru-RU"/>
        </w:rPr>
        <w:t>–</w:t>
      </w:r>
      <w:r w:rsidRPr="00534A5E">
        <w:rPr>
          <w:rFonts w:eastAsia="Times New Roman" w:cs="Times New Roman"/>
          <w:szCs w:val="28"/>
        </w:rPr>
        <w:t xml:space="preserve"> </w:t>
      </w:r>
      <w:r w:rsidRPr="00534A5E">
        <w:rPr>
          <w:rFonts w:eastAsia="Times New Roman" w:cs="Times New Roman"/>
          <w:szCs w:val="28"/>
          <w:lang w:eastAsia="ru-RU"/>
        </w:rPr>
        <w:t>МФЦ для бизнеса) и в отделе развития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534A5E">
        <w:rPr>
          <w:rFonts w:eastAsia="Times New Roman" w:cs="Times New Roman"/>
          <w:szCs w:val="28"/>
          <w:lang w:eastAsia="ru-RU"/>
        </w:rPr>
        <w:t xml:space="preserve"> предпринимательства управления экономики и стратегического планирования Администрации города Сургута.</w:t>
      </w:r>
    </w:p>
    <w:p w:rsidR="00534A5E" w:rsidRPr="00534A5E" w:rsidRDefault="00534A5E" w:rsidP="00534A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534A5E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 xml:space="preserve">МФЦ для бизнеса: Тюменская область, Ханты-Мансийский автономный округ </w:t>
      </w:r>
      <w:r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–</w:t>
      </w:r>
      <w:r w:rsidRPr="00534A5E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 xml:space="preserve"> Югра, город Сургут, ул. 30 лет Победы</w:t>
      </w:r>
      <w:r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, дом</w:t>
      </w:r>
      <w:r w:rsidRPr="00534A5E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 xml:space="preserve"> 34а</w:t>
      </w:r>
      <w:r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.</w:t>
      </w:r>
    </w:p>
    <w:p w:rsidR="00534A5E" w:rsidRPr="00534A5E" w:rsidRDefault="00534A5E" w:rsidP="00534A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534A5E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График работы:</w:t>
      </w:r>
    </w:p>
    <w:p w:rsidR="00534A5E" w:rsidRPr="00534A5E" w:rsidRDefault="00534A5E" w:rsidP="00534A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534A5E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 xml:space="preserve">понедельник </w:t>
      </w:r>
      <w:r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–</w:t>
      </w:r>
      <w:r w:rsidRPr="00534A5E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 xml:space="preserve"> пятница: с 09.00 до 18.00</w:t>
      </w:r>
      <w:r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,</w:t>
      </w:r>
      <w:r w:rsidRPr="00534A5E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 xml:space="preserve"> без перерыва</w:t>
      </w:r>
      <w:r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;</w:t>
      </w:r>
    </w:p>
    <w:p w:rsidR="00534A5E" w:rsidRPr="00534A5E" w:rsidRDefault="00534A5E" w:rsidP="00534A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534A5E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выходные дни: суббота, воскресенье.</w:t>
      </w:r>
    </w:p>
    <w:p w:rsidR="00534A5E" w:rsidRPr="00534A5E" w:rsidRDefault="00534A5E" w:rsidP="00534A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534A5E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Телефон для информирования и предварительной записи: (3462) 55-08-38.</w:t>
      </w:r>
    </w:p>
    <w:p w:rsidR="00534A5E" w:rsidRPr="00534A5E" w:rsidRDefault="00534A5E" w:rsidP="00534A5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 xml:space="preserve">Администрация города Сургута: улица Энгельса, 8, кабинеты 504, 506,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534A5E">
        <w:rPr>
          <w:rFonts w:eastAsia="Times New Roman" w:cs="Times New Roman"/>
          <w:szCs w:val="28"/>
          <w:lang w:eastAsia="ru-RU"/>
        </w:rPr>
        <w:t xml:space="preserve">город Сургут, Ханты-Мансийский автономный округ – Югра, Тюменская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534A5E">
        <w:rPr>
          <w:rFonts w:eastAsia="Times New Roman" w:cs="Times New Roman"/>
          <w:szCs w:val="28"/>
          <w:lang w:eastAsia="ru-RU"/>
        </w:rPr>
        <w:t>область, 628408.</w:t>
      </w:r>
    </w:p>
    <w:p w:rsidR="00534A5E" w:rsidRPr="00534A5E" w:rsidRDefault="00534A5E" w:rsidP="00534A5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>Телефоны: 8 (3462) 52-21-22, 8 (3462) 52-21-20, 8 (3462) 52-20-05.</w:t>
      </w:r>
    </w:p>
    <w:p w:rsidR="00534A5E" w:rsidRPr="00534A5E" w:rsidRDefault="00534A5E" w:rsidP="00534A5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График работы</w:t>
      </w:r>
      <w:r w:rsidRPr="00534A5E">
        <w:rPr>
          <w:rFonts w:eastAsia="Times New Roman" w:cs="Times New Roman"/>
          <w:szCs w:val="28"/>
          <w:lang w:eastAsia="ru-RU"/>
        </w:rPr>
        <w:t xml:space="preserve">: </w:t>
      </w:r>
    </w:p>
    <w:p w:rsidR="00534A5E" w:rsidRPr="00534A5E" w:rsidRDefault="00534A5E" w:rsidP="00534A5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lastRenderedPageBreak/>
        <w:t xml:space="preserve">понедельник: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Pr="00534A5E">
        <w:rPr>
          <w:rFonts w:eastAsia="Times New Roman" w:cs="Times New Roman"/>
          <w:szCs w:val="28"/>
          <w:lang w:eastAsia="ru-RU"/>
        </w:rPr>
        <w:t xml:space="preserve">09.00 </w:t>
      </w:r>
      <w:r>
        <w:rPr>
          <w:rFonts w:eastAsia="Times New Roman" w:cs="Times New Roman"/>
          <w:szCs w:val="28"/>
          <w:lang w:eastAsia="ru-RU"/>
        </w:rPr>
        <w:t>до</w:t>
      </w:r>
      <w:r w:rsidRPr="00534A5E">
        <w:rPr>
          <w:rFonts w:eastAsia="Times New Roman" w:cs="Times New Roman"/>
          <w:szCs w:val="28"/>
          <w:lang w:eastAsia="ru-RU"/>
        </w:rPr>
        <w:t xml:space="preserve"> 18.00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534A5E">
        <w:rPr>
          <w:rFonts w:eastAsia="Times New Roman" w:cs="Times New Roman"/>
          <w:szCs w:val="28"/>
          <w:lang w:eastAsia="ru-RU"/>
        </w:rPr>
        <w:t xml:space="preserve">перерыв: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Pr="00534A5E">
        <w:rPr>
          <w:rFonts w:eastAsia="Times New Roman" w:cs="Times New Roman"/>
          <w:szCs w:val="28"/>
          <w:lang w:eastAsia="ru-RU"/>
        </w:rPr>
        <w:t xml:space="preserve">13.00 </w:t>
      </w:r>
      <w:r>
        <w:rPr>
          <w:rFonts w:eastAsia="Times New Roman" w:cs="Times New Roman"/>
          <w:szCs w:val="28"/>
          <w:lang w:eastAsia="ru-RU"/>
        </w:rPr>
        <w:t>до 14.00</w:t>
      </w:r>
      <w:r w:rsidRPr="00534A5E">
        <w:rPr>
          <w:rFonts w:eastAsia="Times New Roman" w:cs="Times New Roman"/>
          <w:szCs w:val="28"/>
          <w:lang w:eastAsia="ru-RU"/>
        </w:rPr>
        <w:t>;</w:t>
      </w:r>
    </w:p>
    <w:p w:rsidR="00534A5E" w:rsidRPr="00534A5E" w:rsidRDefault="00534A5E" w:rsidP="00534A5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4A5E">
        <w:rPr>
          <w:rFonts w:eastAsia="Times New Roman" w:cs="Times New Roman"/>
          <w:szCs w:val="28"/>
          <w:lang w:eastAsia="ru-RU"/>
        </w:rPr>
        <w:t xml:space="preserve">вторник – пятница: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Pr="00534A5E">
        <w:rPr>
          <w:rFonts w:eastAsia="Times New Roman" w:cs="Times New Roman"/>
          <w:szCs w:val="28"/>
          <w:lang w:eastAsia="ru-RU"/>
        </w:rPr>
        <w:t xml:space="preserve">09.00 </w:t>
      </w:r>
      <w:r>
        <w:rPr>
          <w:rFonts w:eastAsia="Times New Roman" w:cs="Times New Roman"/>
          <w:szCs w:val="28"/>
          <w:lang w:eastAsia="ru-RU"/>
        </w:rPr>
        <w:t>до</w:t>
      </w:r>
      <w:r w:rsidRPr="00534A5E">
        <w:rPr>
          <w:rFonts w:eastAsia="Times New Roman" w:cs="Times New Roman"/>
          <w:szCs w:val="28"/>
          <w:lang w:eastAsia="ru-RU"/>
        </w:rPr>
        <w:t xml:space="preserve"> 17.00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534A5E">
        <w:rPr>
          <w:rFonts w:eastAsia="Times New Roman" w:cs="Times New Roman"/>
          <w:szCs w:val="28"/>
          <w:lang w:eastAsia="ru-RU"/>
        </w:rPr>
        <w:t>перерыв: 13.00 – 14.00;</w:t>
      </w:r>
    </w:p>
    <w:p w:rsidR="00534A5E" w:rsidRPr="00534A5E" w:rsidRDefault="00534A5E" w:rsidP="00534A5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534A5E">
        <w:rPr>
          <w:rFonts w:eastAsia="Times New Roman" w:cs="Times New Roman"/>
          <w:spacing w:val="-6"/>
          <w:szCs w:val="28"/>
          <w:lang w:eastAsia="ru-RU"/>
        </w:rPr>
        <w:t xml:space="preserve">выходные дни: суббота, воскресенье. </w:t>
      </w:r>
    </w:p>
    <w:p w:rsidR="007D3F7F" w:rsidRDefault="00534A5E" w:rsidP="00534A5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534A5E">
        <w:rPr>
          <w:rFonts w:eastAsia="Times New Roman" w:cs="Times New Roman"/>
          <w:spacing w:val="-6"/>
          <w:szCs w:val="28"/>
          <w:lang w:eastAsia="ru-RU"/>
        </w:rPr>
        <w:t>Выходные и нерабочие праздничные</w:t>
      </w:r>
      <w:r w:rsidRPr="00534A5E">
        <w:rPr>
          <w:rFonts w:eastAsia="Times New Roman" w:cs="Times New Roman"/>
          <w:szCs w:val="28"/>
          <w:lang w:eastAsia="ru-RU"/>
        </w:rPr>
        <w:t xml:space="preserve"> </w:t>
      </w:r>
      <w:r w:rsidRPr="00534A5E">
        <w:rPr>
          <w:rFonts w:eastAsia="Times New Roman" w:cs="Times New Roman"/>
          <w:spacing w:val="-4"/>
          <w:szCs w:val="28"/>
          <w:lang w:eastAsia="ru-RU"/>
        </w:rPr>
        <w:t xml:space="preserve">дни устанавливаются в соответствии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</w:t>
      </w:r>
      <w:r w:rsidRPr="00534A5E">
        <w:rPr>
          <w:rFonts w:eastAsia="Times New Roman" w:cs="Times New Roman"/>
          <w:spacing w:val="-4"/>
          <w:szCs w:val="28"/>
          <w:lang w:eastAsia="ru-RU"/>
        </w:rPr>
        <w:t>с Трудовым кодексом Российской Федерации.</w:t>
      </w:r>
      <w:r w:rsidR="007D3F7F">
        <w:rPr>
          <w:rFonts w:eastAsia="Times New Roman" w:cs="Times New Roman"/>
          <w:spacing w:val="-4"/>
          <w:szCs w:val="28"/>
          <w:lang w:eastAsia="ru-RU"/>
        </w:rPr>
        <w:br w:type="page"/>
      </w:r>
    </w:p>
    <w:p w:rsidR="007D3F7F" w:rsidRPr="0058761B" w:rsidRDefault="007D3F7F" w:rsidP="007D3F7F">
      <w:pPr>
        <w:ind w:left="5103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lastRenderedPageBreak/>
        <w:t xml:space="preserve">Приложение </w:t>
      </w:r>
      <w:r>
        <w:rPr>
          <w:rFonts w:eastAsia="Times New Roman"/>
          <w:szCs w:val="28"/>
          <w:lang w:eastAsia="ru-RU"/>
        </w:rPr>
        <w:t>4</w:t>
      </w:r>
    </w:p>
    <w:p w:rsidR="007D3F7F" w:rsidRDefault="007D3F7F" w:rsidP="007D3F7F">
      <w:pPr>
        <w:ind w:left="510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 п</w:t>
      </w:r>
      <w:r w:rsidRPr="00E46026">
        <w:rPr>
          <w:rFonts w:eastAsia="Times New Roman"/>
          <w:szCs w:val="28"/>
          <w:lang w:eastAsia="ru-RU"/>
        </w:rPr>
        <w:t>оряд</w:t>
      </w:r>
      <w:r>
        <w:rPr>
          <w:rFonts w:eastAsia="Times New Roman"/>
          <w:szCs w:val="28"/>
          <w:lang w:eastAsia="ru-RU"/>
        </w:rPr>
        <w:t xml:space="preserve">ку </w:t>
      </w:r>
      <w:r w:rsidRPr="00E46026">
        <w:rPr>
          <w:rFonts w:eastAsia="Times New Roman"/>
          <w:szCs w:val="28"/>
          <w:lang w:eastAsia="ru-RU"/>
        </w:rPr>
        <w:t xml:space="preserve">предоставления </w:t>
      </w:r>
      <w:r>
        <w:rPr>
          <w:rFonts w:eastAsia="Times New Roman"/>
          <w:szCs w:val="28"/>
          <w:lang w:eastAsia="ru-RU"/>
        </w:rPr>
        <w:t xml:space="preserve">   </w:t>
      </w:r>
    </w:p>
    <w:p w:rsidR="007D3F7F" w:rsidRDefault="007D3F7F" w:rsidP="007D3F7F">
      <w:pPr>
        <w:ind w:left="510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субсидий субъектам </w:t>
      </w:r>
      <w:r w:rsidRPr="00E46026">
        <w:rPr>
          <w:rFonts w:eastAsia="Times New Roman"/>
          <w:szCs w:val="28"/>
          <w:lang w:eastAsia="ru-RU"/>
        </w:rPr>
        <w:t>ма</w:t>
      </w:r>
      <w:r>
        <w:rPr>
          <w:rFonts w:eastAsia="Times New Roman"/>
          <w:szCs w:val="28"/>
          <w:lang w:eastAsia="ru-RU"/>
        </w:rPr>
        <w:t xml:space="preserve">лого     </w:t>
      </w:r>
    </w:p>
    <w:p w:rsidR="007D3F7F" w:rsidRDefault="007D3F7F" w:rsidP="007D3F7F">
      <w:pPr>
        <w:ind w:left="510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 среднего предприниматель</w:t>
      </w:r>
      <w:r w:rsidRPr="00E46026">
        <w:rPr>
          <w:rFonts w:eastAsia="Times New Roman"/>
          <w:szCs w:val="28"/>
          <w:lang w:eastAsia="ru-RU"/>
        </w:rPr>
        <w:t xml:space="preserve">ства </w:t>
      </w:r>
    </w:p>
    <w:p w:rsidR="007D3F7F" w:rsidRDefault="007D3F7F" w:rsidP="007D3F7F">
      <w:pPr>
        <w:ind w:left="5103"/>
        <w:rPr>
          <w:rFonts w:eastAsia="Times New Roman"/>
          <w:szCs w:val="28"/>
          <w:lang w:eastAsia="ru-RU"/>
        </w:rPr>
      </w:pPr>
      <w:r w:rsidRPr="00E46026">
        <w:rPr>
          <w:rFonts w:eastAsia="Times New Roman"/>
          <w:szCs w:val="28"/>
          <w:lang w:eastAsia="ru-RU"/>
        </w:rPr>
        <w:t xml:space="preserve">в целях возмещения затрат </w:t>
      </w:r>
    </w:p>
    <w:p w:rsidR="007D3F7F" w:rsidRDefault="007D3F7F" w:rsidP="007D3F7F">
      <w:pPr>
        <w:ind w:left="5812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812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Условия и п</w:t>
      </w:r>
      <w:r w:rsidRPr="0058761B">
        <w:rPr>
          <w:rFonts w:eastAsia="Times New Roman"/>
          <w:szCs w:val="28"/>
          <w:lang w:eastAsia="ru-RU"/>
        </w:rPr>
        <w:t xml:space="preserve">орядок </w:t>
      </w:r>
    </w:p>
    <w:p w:rsidR="007D3F7F" w:rsidRDefault="007D3F7F" w:rsidP="007D3F7F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предоставления субсидий </w:t>
      </w:r>
      <w:r>
        <w:rPr>
          <w:rFonts w:eastAsia="Times New Roman"/>
          <w:szCs w:val="28"/>
          <w:lang w:eastAsia="ru-RU"/>
        </w:rPr>
        <w:t xml:space="preserve">инновационным компаниям, </w:t>
      </w:r>
      <w:r w:rsidRPr="0058761B">
        <w:rPr>
          <w:rFonts w:eastAsia="Times New Roman"/>
          <w:szCs w:val="28"/>
          <w:lang w:eastAsia="ru-RU"/>
        </w:rPr>
        <w:t xml:space="preserve">деятельность которых заключается в практическом применении (внедрении) результатов </w:t>
      </w:r>
    </w:p>
    <w:p w:rsidR="007D3F7F" w:rsidRPr="0058761B" w:rsidRDefault="007D3F7F" w:rsidP="007D3F7F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интеллектуальной деятельности на территории муниципального образования автономного округа, </w:t>
      </w:r>
      <w:r>
        <w:rPr>
          <w:rFonts w:eastAsia="Times New Roman"/>
          <w:bCs/>
          <w:szCs w:val="28"/>
          <w:lang w:eastAsia="ru-RU"/>
        </w:rPr>
        <w:t>в целях возмещения</w:t>
      </w:r>
      <w:r w:rsidRPr="0058761B">
        <w:rPr>
          <w:rFonts w:eastAsia="Times New Roman"/>
          <w:bCs/>
          <w:szCs w:val="28"/>
          <w:lang w:eastAsia="ru-RU"/>
        </w:rPr>
        <w:t xml:space="preserve"> затрат</w:t>
      </w:r>
      <w:r w:rsidRPr="0058761B">
        <w:rPr>
          <w:rFonts w:eastAsia="Times New Roman"/>
          <w:szCs w:val="28"/>
          <w:lang w:eastAsia="ru-RU"/>
        </w:rPr>
        <w:t xml:space="preserve"> (далее – порядок)</w:t>
      </w:r>
    </w:p>
    <w:p w:rsidR="007D3F7F" w:rsidRPr="0058761B" w:rsidRDefault="007D3F7F" w:rsidP="007D3F7F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D3F7F" w:rsidRPr="00492CE9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492CE9">
        <w:rPr>
          <w:rFonts w:eastAsia="Times New Roman"/>
          <w:szCs w:val="28"/>
          <w:lang w:eastAsia="ru-RU"/>
        </w:rPr>
        <w:t xml:space="preserve">Раздел </w:t>
      </w:r>
      <w:r w:rsidRPr="00492CE9">
        <w:rPr>
          <w:rFonts w:eastAsia="Times New Roman"/>
          <w:szCs w:val="28"/>
          <w:lang w:val="en-US" w:eastAsia="ru-RU"/>
        </w:rPr>
        <w:t>I</w:t>
      </w:r>
      <w:r w:rsidRPr="00492CE9">
        <w:rPr>
          <w:rFonts w:eastAsia="Times New Roman"/>
          <w:szCs w:val="28"/>
          <w:lang w:eastAsia="ru-RU"/>
        </w:rPr>
        <w:t>. Общие положения о предоставлении субсидий</w:t>
      </w:r>
    </w:p>
    <w:p w:rsidR="007D3F7F" w:rsidRPr="004E0D52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4E0D52">
        <w:rPr>
          <w:rFonts w:eastAsia="Times New Roman"/>
          <w:szCs w:val="28"/>
          <w:lang w:eastAsia="ru-RU"/>
        </w:rPr>
        <w:t>1. Основные понятия, используемые в настоящем порядке: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Pr="0058761B">
        <w:rPr>
          <w:rFonts w:eastAsia="Times New Roman"/>
          <w:szCs w:val="28"/>
          <w:lang w:eastAsia="ru-RU"/>
        </w:rPr>
        <w:t xml:space="preserve">.1. </w:t>
      </w:r>
      <w:r>
        <w:rPr>
          <w:rFonts w:eastAsia="Times New Roman"/>
          <w:color w:val="000000"/>
          <w:szCs w:val="28"/>
          <w:lang w:eastAsia="ru-RU"/>
        </w:rPr>
        <w:t>Комиссия по предоставлению финансовой поддержки – группа                      экспертов, сформированная для выполнения работы и принятия решений                       по предоставлению субсидий субъектам малого и среднего предпринимател</w:t>
      </w:r>
      <w:r>
        <w:rPr>
          <w:rFonts w:eastAsia="Times New Roman"/>
          <w:color w:val="000000"/>
          <w:szCs w:val="28"/>
          <w:lang w:eastAsia="ru-RU"/>
        </w:rPr>
        <w:t>ь</w:t>
      </w:r>
      <w:r>
        <w:rPr>
          <w:rFonts w:eastAsia="Times New Roman"/>
          <w:color w:val="000000"/>
          <w:szCs w:val="28"/>
          <w:lang w:eastAsia="ru-RU"/>
        </w:rPr>
        <w:t xml:space="preserve">ства, порядок </w:t>
      </w:r>
      <w:proofErr w:type="gramStart"/>
      <w:r>
        <w:rPr>
          <w:rFonts w:eastAsia="Times New Roman"/>
          <w:color w:val="000000"/>
          <w:szCs w:val="28"/>
          <w:lang w:eastAsia="ru-RU"/>
        </w:rPr>
        <w:t>деятельности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и состав </w:t>
      </w:r>
      <w:proofErr w:type="gramStart"/>
      <w:r>
        <w:rPr>
          <w:rFonts w:eastAsia="Times New Roman"/>
          <w:color w:val="000000"/>
          <w:szCs w:val="28"/>
          <w:lang w:eastAsia="ru-RU"/>
        </w:rPr>
        <w:t>которой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определяется муниципальным правовым актом Администрации города Сургута (далее – комиссия).</w:t>
      </w:r>
    </w:p>
    <w:p w:rsidR="007D3F7F" w:rsidRPr="00BF539E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1.2. </w:t>
      </w:r>
      <w:r w:rsidRPr="004A2E9A">
        <w:rPr>
          <w:rFonts w:eastAsia="Times New Roman"/>
          <w:color w:val="000000"/>
          <w:szCs w:val="28"/>
          <w:lang w:eastAsia="ru-RU"/>
        </w:rPr>
        <w:t>Инновационные компании – субъекты малого и среднего предприн</w:t>
      </w:r>
      <w:r w:rsidRPr="004A2E9A">
        <w:rPr>
          <w:rFonts w:eastAsia="Times New Roman"/>
          <w:color w:val="000000"/>
          <w:szCs w:val="28"/>
          <w:lang w:eastAsia="ru-RU"/>
        </w:rPr>
        <w:t>и</w:t>
      </w:r>
      <w:r w:rsidRPr="004A2E9A">
        <w:rPr>
          <w:rFonts w:eastAsia="Times New Roman"/>
          <w:color w:val="000000"/>
          <w:szCs w:val="28"/>
          <w:lang w:eastAsia="ru-RU"/>
        </w:rPr>
        <w:t xml:space="preserve">мательства (юридические лица), в том числе </w:t>
      </w:r>
      <w:r w:rsidRPr="00BF539E">
        <w:rPr>
          <w:rFonts w:eastAsia="Times New Roman"/>
          <w:color w:val="000000"/>
          <w:szCs w:val="28"/>
          <w:lang w:eastAsia="ru-RU"/>
        </w:rPr>
        <w:t>участники инновационных терр</w:t>
      </w:r>
      <w:r w:rsidRPr="00BF539E">
        <w:rPr>
          <w:rFonts w:eastAsia="Times New Roman"/>
          <w:color w:val="000000"/>
          <w:szCs w:val="28"/>
          <w:lang w:eastAsia="ru-RU"/>
        </w:rPr>
        <w:t>и</w:t>
      </w:r>
      <w:r w:rsidRPr="00BF539E">
        <w:rPr>
          <w:rFonts w:eastAsia="Times New Roman"/>
          <w:color w:val="000000"/>
          <w:szCs w:val="28"/>
          <w:lang w:eastAsia="ru-RU"/>
        </w:rPr>
        <w:t xml:space="preserve">ториальных кластеров, деятельность которых заключается в практическом </w:t>
      </w:r>
      <w:r>
        <w:rPr>
          <w:rFonts w:eastAsia="Times New Roman"/>
          <w:color w:val="000000"/>
          <w:szCs w:val="28"/>
          <w:lang w:eastAsia="ru-RU"/>
        </w:rPr>
        <w:t xml:space="preserve">                </w:t>
      </w:r>
      <w:r w:rsidRPr="00BF539E">
        <w:rPr>
          <w:rFonts w:eastAsia="Times New Roman"/>
          <w:color w:val="000000"/>
          <w:szCs w:val="28"/>
          <w:lang w:eastAsia="ru-RU"/>
        </w:rPr>
        <w:t>применении (внедрении) результатов интеллектуальной деятельности в городе Сургуте.</w:t>
      </w:r>
    </w:p>
    <w:p w:rsidR="007D3F7F" w:rsidRPr="00BF539E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BF539E">
        <w:rPr>
          <w:rFonts w:eastAsia="Times New Roman"/>
          <w:color w:val="000000"/>
          <w:szCs w:val="28"/>
          <w:lang w:eastAsia="ru-RU"/>
        </w:rPr>
        <w:t>1.3. Инновации – введенный в употребление новый и значительно улу</w:t>
      </w:r>
      <w:r w:rsidRPr="00BF539E">
        <w:rPr>
          <w:rFonts w:eastAsia="Times New Roman"/>
          <w:color w:val="000000"/>
          <w:szCs w:val="28"/>
          <w:lang w:eastAsia="ru-RU"/>
        </w:rPr>
        <w:t>ч</w:t>
      </w:r>
      <w:r w:rsidRPr="00BF539E">
        <w:rPr>
          <w:rFonts w:eastAsia="Times New Roman"/>
          <w:color w:val="000000"/>
          <w:szCs w:val="28"/>
          <w:lang w:eastAsia="ru-RU"/>
        </w:rPr>
        <w:t>шенный продукт (товар, услуга) или процесс, новый метод продаж или новый организационный метод в деловой практике, организации рабочих мест</w:t>
      </w:r>
      <w:r>
        <w:rPr>
          <w:rFonts w:eastAsia="Times New Roman"/>
          <w:color w:val="000000"/>
          <w:szCs w:val="28"/>
          <w:lang w:eastAsia="ru-RU"/>
        </w:rPr>
        <w:t xml:space="preserve">                      </w:t>
      </w:r>
      <w:r w:rsidRPr="00BF539E">
        <w:rPr>
          <w:rFonts w:eastAsia="Times New Roman"/>
          <w:color w:val="000000"/>
          <w:szCs w:val="28"/>
          <w:lang w:eastAsia="ru-RU"/>
        </w:rPr>
        <w:t xml:space="preserve"> или во внешних связях.</w:t>
      </w:r>
      <w:r>
        <w:rPr>
          <w:rFonts w:eastAsia="Times New Roman"/>
          <w:color w:val="000000"/>
          <w:szCs w:val="28"/>
          <w:lang w:eastAsia="ru-RU"/>
        </w:rPr>
        <w:t xml:space="preserve">                  </w:t>
      </w:r>
    </w:p>
    <w:p w:rsidR="007D3F7F" w:rsidRPr="00BF539E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BF539E">
        <w:rPr>
          <w:rFonts w:eastAsia="Times New Roman"/>
          <w:color w:val="000000"/>
          <w:szCs w:val="28"/>
          <w:lang w:eastAsia="ru-RU"/>
        </w:rPr>
        <w:t xml:space="preserve">2. </w:t>
      </w:r>
      <w:r w:rsidRPr="00BF539E">
        <w:rPr>
          <w:rFonts w:eastAsia="Times New Roman"/>
          <w:szCs w:val="28"/>
          <w:lang w:eastAsia="ru-RU"/>
        </w:rPr>
        <w:t>Схема предоставления субсидий субъектам малого и среднего предпр</w:t>
      </w:r>
      <w:r w:rsidRPr="00BF539E">
        <w:rPr>
          <w:rFonts w:eastAsia="Times New Roman"/>
          <w:szCs w:val="28"/>
          <w:lang w:eastAsia="ru-RU"/>
        </w:rPr>
        <w:t>и</w:t>
      </w:r>
      <w:r w:rsidRPr="00BF539E">
        <w:rPr>
          <w:rFonts w:eastAsia="Times New Roman"/>
          <w:szCs w:val="28"/>
          <w:lang w:eastAsia="ru-RU"/>
        </w:rPr>
        <w:t xml:space="preserve">нимательства в целях финансового возмещения затрат представлена </w:t>
      </w:r>
      <w:r>
        <w:rPr>
          <w:rFonts w:eastAsia="Times New Roman"/>
          <w:szCs w:val="28"/>
          <w:lang w:eastAsia="ru-RU"/>
        </w:rPr>
        <w:t xml:space="preserve">                                 </w:t>
      </w:r>
      <w:r w:rsidRPr="00BF539E">
        <w:rPr>
          <w:rFonts w:eastAsia="Times New Roman"/>
          <w:szCs w:val="28"/>
          <w:lang w:eastAsia="ru-RU"/>
        </w:rPr>
        <w:t>в приложении 1 к настоящему порядку.</w:t>
      </w:r>
    </w:p>
    <w:p w:rsidR="007D3F7F" w:rsidRPr="00492CE9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492CE9">
        <w:rPr>
          <w:rFonts w:eastAsia="Times New Roman"/>
          <w:szCs w:val="28"/>
          <w:lang w:eastAsia="ru-RU"/>
        </w:rPr>
        <w:t>3. Категории заявителей</w:t>
      </w:r>
    </w:p>
    <w:p w:rsidR="007D3F7F" w:rsidRPr="00BF539E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proofErr w:type="gramStart"/>
      <w:r w:rsidRPr="00BF539E">
        <w:rPr>
          <w:rFonts w:eastAsia="Times New Roman"/>
          <w:szCs w:val="28"/>
          <w:lang w:eastAsia="ru-RU"/>
        </w:rPr>
        <w:t>Заявиться</w:t>
      </w:r>
      <w:proofErr w:type="gramEnd"/>
      <w:r w:rsidRPr="00BF539E">
        <w:rPr>
          <w:rFonts w:eastAsia="Times New Roman"/>
          <w:szCs w:val="28"/>
          <w:lang w:eastAsia="ru-RU"/>
        </w:rPr>
        <w:t xml:space="preserve"> на получение субсидии могут субъекты, относящиеся </w:t>
      </w:r>
      <w:r>
        <w:rPr>
          <w:rFonts w:eastAsia="Times New Roman"/>
          <w:szCs w:val="28"/>
          <w:lang w:eastAsia="ru-RU"/>
        </w:rPr>
        <w:t xml:space="preserve">                                  </w:t>
      </w:r>
      <w:r w:rsidRPr="00BF539E">
        <w:rPr>
          <w:rFonts w:eastAsia="Times New Roman"/>
          <w:szCs w:val="28"/>
          <w:lang w:eastAsia="ru-RU"/>
        </w:rPr>
        <w:t>к следующим категориям:</w:t>
      </w:r>
    </w:p>
    <w:p w:rsidR="007D3F7F" w:rsidRPr="00BF539E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BF539E">
        <w:rPr>
          <w:rFonts w:eastAsia="Times New Roman"/>
          <w:szCs w:val="28"/>
          <w:lang w:eastAsia="ru-RU"/>
        </w:rPr>
        <w:t xml:space="preserve">3.1. Являющиеся субъектами малого и среднего предпринимательства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BF539E">
        <w:rPr>
          <w:rFonts w:eastAsia="Times New Roman"/>
          <w:szCs w:val="28"/>
          <w:lang w:eastAsia="ru-RU"/>
        </w:rPr>
        <w:t>в соответствии со статьей 4 «Категории субъектов малого и среднего предпр</w:t>
      </w:r>
      <w:r w:rsidRPr="00BF539E">
        <w:rPr>
          <w:rFonts w:eastAsia="Times New Roman"/>
          <w:szCs w:val="28"/>
          <w:lang w:eastAsia="ru-RU"/>
        </w:rPr>
        <w:t>и</w:t>
      </w:r>
      <w:r w:rsidRPr="00BF539E">
        <w:rPr>
          <w:rFonts w:eastAsia="Times New Roman"/>
          <w:szCs w:val="28"/>
          <w:lang w:eastAsia="ru-RU"/>
        </w:rPr>
        <w:t>нимательства» Федерального закона от 24.07.2007 № 209-ФЗ;</w:t>
      </w:r>
    </w:p>
    <w:p w:rsidR="007D3F7F" w:rsidRPr="00BF539E" w:rsidRDefault="007D3F7F" w:rsidP="007D3F7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BF539E">
        <w:rPr>
          <w:szCs w:val="28"/>
        </w:rPr>
        <w:t>3.2. Зарегистрированные и состоящие на налоговом учете в городе Сургуте в качестве юридических лиц, деятельность которых заключается в практич</w:t>
      </w:r>
      <w:r w:rsidRPr="00BF539E">
        <w:rPr>
          <w:szCs w:val="28"/>
        </w:rPr>
        <w:t>е</w:t>
      </w:r>
      <w:r w:rsidRPr="00BF539E">
        <w:rPr>
          <w:szCs w:val="28"/>
        </w:rPr>
        <w:t xml:space="preserve">ском применении (внедрении) результатов интеллектуальной деятельности </w:t>
      </w:r>
      <w:r>
        <w:rPr>
          <w:szCs w:val="28"/>
        </w:rPr>
        <w:t xml:space="preserve">                  </w:t>
      </w:r>
      <w:r w:rsidRPr="00BF539E">
        <w:rPr>
          <w:szCs w:val="28"/>
        </w:rPr>
        <w:t xml:space="preserve">на территории города Сургута </w:t>
      </w:r>
      <w:r w:rsidRPr="00501E08">
        <w:rPr>
          <w:szCs w:val="28"/>
        </w:rPr>
        <w:t>более одного</w:t>
      </w:r>
      <w:r>
        <w:rPr>
          <w:szCs w:val="28"/>
        </w:rPr>
        <w:t xml:space="preserve"> </w:t>
      </w:r>
      <w:r w:rsidRPr="00501E08">
        <w:rPr>
          <w:szCs w:val="28"/>
        </w:rPr>
        <w:t>года</w:t>
      </w:r>
      <w:r w:rsidRPr="00BF539E">
        <w:rPr>
          <w:szCs w:val="28"/>
        </w:rPr>
        <w:t xml:space="preserve"> на дату подачи документов </w:t>
      </w:r>
      <w:r>
        <w:rPr>
          <w:szCs w:val="28"/>
        </w:rPr>
        <w:t xml:space="preserve">          </w:t>
      </w:r>
      <w:r w:rsidRPr="00BF539E">
        <w:rPr>
          <w:szCs w:val="28"/>
        </w:rPr>
        <w:t>на возмещение затрат;</w:t>
      </w:r>
    </w:p>
    <w:p w:rsidR="007D3F7F" w:rsidRPr="00BF539E" w:rsidRDefault="007D3F7F" w:rsidP="007D3F7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BF539E">
        <w:rPr>
          <w:szCs w:val="28"/>
        </w:rPr>
        <w:t>3.3. Не являющиеся учредителями (участниками) других юридических лиц, а также руководители (учредители) которых не являются учредителями (учас</w:t>
      </w:r>
      <w:r w:rsidRPr="00BF539E">
        <w:rPr>
          <w:szCs w:val="28"/>
        </w:rPr>
        <w:t>т</w:t>
      </w:r>
      <w:r w:rsidRPr="00BF539E">
        <w:rPr>
          <w:szCs w:val="28"/>
        </w:rPr>
        <w:lastRenderedPageBreak/>
        <w:t>никами) или руководителями других юридических лиц, индивидуальными предпринимателями.</w:t>
      </w:r>
    </w:p>
    <w:p w:rsidR="007D3F7F" w:rsidRPr="00BF539E" w:rsidRDefault="007D3F7F" w:rsidP="007D3F7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7D3F7F" w:rsidRPr="00492CE9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492CE9">
        <w:rPr>
          <w:rFonts w:eastAsia="Times New Roman"/>
          <w:szCs w:val="28"/>
          <w:lang w:eastAsia="ru-RU"/>
        </w:rPr>
        <w:t xml:space="preserve">Раздел </w:t>
      </w:r>
      <w:r w:rsidRPr="00492CE9">
        <w:rPr>
          <w:rFonts w:eastAsia="Times New Roman"/>
          <w:szCs w:val="28"/>
          <w:lang w:val="en-US" w:eastAsia="ru-RU"/>
        </w:rPr>
        <w:t>II</w:t>
      </w:r>
      <w:r w:rsidRPr="00492CE9">
        <w:rPr>
          <w:rFonts w:eastAsia="Times New Roman"/>
          <w:szCs w:val="28"/>
          <w:lang w:eastAsia="ru-RU"/>
        </w:rPr>
        <w:t>. Условия и порядок предоставления субсидий</w:t>
      </w:r>
    </w:p>
    <w:p w:rsidR="007D3F7F" w:rsidRPr="00BF539E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BF539E">
        <w:rPr>
          <w:rFonts w:eastAsia="Times New Roman"/>
          <w:szCs w:val="28"/>
          <w:lang w:eastAsia="ru-RU"/>
        </w:rPr>
        <w:t xml:space="preserve">1. Перечень документов, представляемых заявителем для получения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BF539E">
        <w:rPr>
          <w:rFonts w:eastAsia="Times New Roman"/>
          <w:szCs w:val="28"/>
          <w:lang w:eastAsia="ru-RU"/>
        </w:rPr>
        <w:t>субсидии, и требования к ним:</w:t>
      </w:r>
    </w:p>
    <w:p w:rsidR="007D3F7F" w:rsidRPr="00BF539E" w:rsidRDefault="007D3F7F" w:rsidP="007D3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BF539E">
        <w:rPr>
          <w:rFonts w:eastAsia="Times New Roman"/>
          <w:szCs w:val="28"/>
          <w:lang w:eastAsia="ru-RU"/>
        </w:rPr>
        <w:t xml:space="preserve">1.1. Для получения субсидии субъекты с письменным заявлением 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Pr="00BF539E">
        <w:rPr>
          <w:rFonts w:eastAsia="Times New Roman"/>
          <w:szCs w:val="28"/>
          <w:lang w:eastAsia="ru-RU"/>
        </w:rPr>
        <w:t xml:space="preserve">о предоставлении субсидии </w:t>
      </w:r>
      <w:r w:rsidRPr="00BF539E">
        <w:rPr>
          <w:rFonts w:eastAsia="Times New Roman"/>
          <w:spacing w:val="-4"/>
          <w:szCs w:val="28"/>
          <w:lang w:eastAsia="ru-RU"/>
        </w:rPr>
        <w:t xml:space="preserve">по форме согласно приложению 2 к настоящему </w:t>
      </w:r>
      <w:r>
        <w:rPr>
          <w:rFonts w:eastAsia="Times New Roman"/>
          <w:spacing w:val="-4"/>
          <w:szCs w:val="28"/>
          <w:lang w:eastAsia="ru-RU"/>
        </w:rPr>
        <w:t xml:space="preserve">                 </w:t>
      </w:r>
      <w:r w:rsidRPr="00BF539E">
        <w:rPr>
          <w:rFonts w:eastAsia="Times New Roman"/>
          <w:spacing w:val="-4"/>
          <w:szCs w:val="28"/>
          <w:lang w:eastAsia="ru-RU"/>
        </w:rPr>
        <w:t>порядку</w:t>
      </w:r>
      <w:r w:rsidRPr="00BF539E">
        <w:rPr>
          <w:rFonts w:eastAsia="Times New Roman"/>
          <w:szCs w:val="28"/>
          <w:lang w:eastAsia="ru-RU"/>
        </w:rPr>
        <w:t xml:space="preserve"> представляют копии документов, все листы которых должны быть </w:t>
      </w:r>
      <w:r>
        <w:rPr>
          <w:rFonts w:eastAsia="Times New Roman"/>
          <w:szCs w:val="28"/>
          <w:lang w:eastAsia="ru-RU"/>
        </w:rPr>
        <w:t xml:space="preserve">              </w:t>
      </w:r>
      <w:r w:rsidRPr="00BF539E">
        <w:rPr>
          <w:rFonts w:eastAsia="Times New Roman"/>
          <w:szCs w:val="28"/>
          <w:lang w:eastAsia="ru-RU"/>
        </w:rPr>
        <w:t>заверены подписью руководителя (руководителя филиала) и печатью субъекта (печатью филиала) (при наличии печати), и опись прилагаемых копий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Pr="00BF539E">
        <w:rPr>
          <w:rFonts w:eastAsia="Times New Roman"/>
          <w:szCs w:val="28"/>
          <w:lang w:eastAsia="ru-RU"/>
        </w:rPr>
        <w:t xml:space="preserve"> документов. При подаче заявления лично, заявитель </w:t>
      </w:r>
      <w:proofErr w:type="gramStart"/>
      <w:r w:rsidRPr="00BF539E">
        <w:rPr>
          <w:rFonts w:eastAsia="Times New Roman"/>
          <w:szCs w:val="28"/>
          <w:lang w:eastAsia="ru-RU"/>
        </w:rPr>
        <w:t>предоставляет документ</w:t>
      </w:r>
      <w:proofErr w:type="gramEnd"/>
      <w:r w:rsidRPr="00BF539E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Pr="00BF539E">
        <w:rPr>
          <w:rFonts w:eastAsia="Times New Roman"/>
          <w:szCs w:val="28"/>
          <w:lang w:eastAsia="ru-RU"/>
        </w:rPr>
        <w:t>удостоверяющий личность.</w:t>
      </w:r>
    </w:p>
    <w:p w:rsidR="007D3F7F" w:rsidRPr="00BF539E" w:rsidRDefault="007D3F7F" w:rsidP="007D3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BF539E">
        <w:rPr>
          <w:rFonts w:eastAsia="Times New Roman"/>
          <w:szCs w:val="28"/>
          <w:lang w:eastAsia="ru-RU"/>
        </w:rPr>
        <w:t xml:space="preserve">1.2. </w:t>
      </w:r>
      <w:proofErr w:type="gramStart"/>
      <w:r w:rsidRPr="00BF539E">
        <w:rPr>
          <w:rFonts w:eastAsia="Times New Roman"/>
          <w:szCs w:val="28"/>
        </w:rPr>
        <w:t xml:space="preserve">Документ, подтверждающий полномочия лица на осуществление </w:t>
      </w:r>
      <w:r>
        <w:rPr>
          <w:rFonts w:eastAsia="Times New Roman"/>
          <w:szCs w:val="28"/>
        </w:rPr>
        <w:t xml:space="preserve">               </w:t>
      </w:r>
      <w:r w:rsidRPr="00BF539E">
        <w:rPr>
          <w:rFonts w:eastAsia="Times New Roman"/>
          <w:szCs w:val="28"/>
        </w:rPr>
        <w:t>действий от имени организации (копия решения о назначении или об избрании либо копия приказа о назначении физического лица на должность, в соотве</w:t>
      </w:r>
      <w:r w:rsidRPr="00BF539E">
        <w:rPr>
          <w:rFonts w:eastAsia="Times New Roman"/>
          <w:szCs w:val="28"/>
        </w:rPr>
        <w:t>т</w:t>
      </w:r>
      <w:r w:rsidRPr="00BF539E">
        <w:rPr>
          <w:rFonts w:eastAsia="Times New Roman"/>
          <w:szCs w:val="28"/>
        </w:rPr>
        <w:t xml:space="preserve">ствии с которыми такое физическое лицо обладает правом действовать </w:t>
      </w:r>
      <w:r>
        <w:rPr>
          <w:rFonts w:eastAsia="Times New Roman"/>
          <w:szCs w:val="28"/>
        </w:rPr>
        <w:t xml:space="preserve">                          </w:t>
      </w:r>
      <w:r w:rsidRPr="00BF539E">
        <w:rPr>
          <w:rFonts w:eastAsia="Times New Roman"/>
          <w:szCs w:val="28"/>
        </w:rPr>
        <w:t>от имени организации без доверенности (далее – руководитель).</w:t>
      </w:r>
      <w:proofErr w:type="gramEnd"/>
      <w:r w:rsidRPr="00BF539E">
        <w:rPr>
          <w:rFonts w:eastAsia="Times New Roman"/>
          <w:szCs w:val="28"/>
        </w:rPr>
        <w:t xml:space="preserve"> В случае </w:t>
      </w:r>
      <w:r>
        <w:rPr>
          <w:rFonts w:eastAsia="Times New Roman"/>
          <w:szCs w:val="28"/>
        </w:rPr>
        <w:t xml:space="preserve">     </w:t>
      </w:r>
      <w:r w:rsidRPr="00BF539E">
        <w:rPr>
          <w:rFonts w:eastAsia="Times New Roman"/>
          <w:szCs w:val="28"/>
        </w:rPr>
        <w:t>е</w:t>
      </w:r>
      <w:r w:rsidRPr="00BF539E">
        <w:rPr>
          <w:rFonts w:eastAsia="Times New Roman"/>
          <w:szCs w:val="28"/>
        </w:rPr>
        <w:t>с</w:t>
      </w:r>
      <w:r w:rsidRPr="00BF539E">
        <w:rPr>
          <w:rFonts w:eastAsia="Times New Roman"/>
          <w:szCs w:val="28"/>
        </w:rPr>
        <w:t xml:space="preserve">ли от имени организации действует иное лицо, к заявлению о </w:t>
      </w:r>
      <w:proofErr w:type="spellStart"/>
      <w:r w:rsidRPr="00BF539E">
        <w:rPr>
          <w:rFonts w:eastAsia="Times New Roman"/>
          <w:szCs w:val="28"/>
        </w:rPr>
        <w:t>предоста</w:t>
      </w:r>
      <w:proofErr w:type="gramStart"/>
      <w:r w:rsidRPr="00BF539E">
        <w:rPr>
          <w:rFonts w:eastAsia="Times New Roman"/>
          <w:szCs w:val="28"/>
        </w:rPr>
        <w:t>в</w:t>
      </w:r>
      <w:proofErr w:type="spellEnd"/>
      <w:r>
        <w:rPr>
          <w:rFonts w:eastAsia="Times New Roman"/>
          <w:szCs w:val="28"/>
        </w:rPr>
        <w:t>-</w:t>
      </w:r>
      <w:proofErr w:type="gramEnd"/>
      <w:r>
        <w:rPr>
          <w:rFonts w:eastAsia="Times New Roman"/>
          <w:szCs w:val="28"/>
        </w:rPr>
        <w:t xml:space="preserve">                   </w:t>
      </w:r>
      <w:proofErr w:type="spellStart"/>
      <w:r w:rsidRPr="00BF539E">
        <w:rPr>
          <w:rFonts w:eastAsia="Times New Roman"/>
          <w:szCs w:val="28"/>
        </w:rPr>
        <w:t>лении</w:t>
      </w:r>
      <w:proofErr w:type="spellEnd"/>
      <w:r w:rsidRPr="00BF539E">
        <w:rPr>
          <w:rFonts w:eastAsia="Times New Roman"/>
          <w:szCs w:val="28"/>
        </w:rPr>
        <w:t xml:space="preserve"> субсидии прилагается копия доверенности на осуществление действий </w:t>
      </w:r>
      <w:r>
        <w:rPr>
          <w:rFonts w:eastAsia="Times New Roman"/>
          <w:szCs w:val="28"/>
        </w:rPr>
        <w:t xml:space="preserve">   </w:t>
      </w:r>
      <w:r w:rsidRPr="00BF539E">
        <w:rPr>
          <w:rFonts w:eastAsia="Times New Roman"/>
          <w:szCs w:val="28"/>
        </w:rPr>
        <w:t xml:space="preserve">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</w:t>
      </w:r>
      <w:proofErr w:type="spellStart"/>
      <w:r w:rsidRPr="00BF539E">
        <w:rPr>
          <w:rFonts w:eastAsia="Times New Roman"/>
          <w:szCs w:val="28"/>
        </w:rPr>
        <w:t>уполном</w:t>
      </w:r>
      <w:proofErr w:type="gramStart"/>
      <w:r w:rsidRPr="00BF539E">
        <w:rPr>
          <w:rFonts w:eastAsia="Times New Roman"/>
          <w:szCs w:val="28"/>
        </w:rPr>
        <w:t>о</w:t>
      </w:r>
      <w:proofErr w:type="spellEnd"/>
      <w:r>
        <w:rPr>
          <w:rFonts w:eastAsia="Times New Roman"/>
          <w:szCs w:val="28"/>
        </w:rPr>
        <w:t>-</w:t>
      </w:r>
      <w:proofErr w:type="gramEnd"/>
      <w:r>
        <w:rPr>
          <w:rFonts w:eastAsia="Times New Roman"/>
          <w:szCs w:val="28"/>
        </w:rPr>
        <w:t xml:space="preserve">                </w:t>
      </w:r>
      <w:proofErr w:type="spellStart"/>
      <w:r w:rsidRPr="00BF539E">
        <w:rPr>
          <w:rFonts w:eastAsia="Times New Roman"/>
          <w:szCs w:val="28"/>
        </w:rPr>
        <w:t>ченным</w:t>
      </w:r>
      <w:proofErr w:type="spellEnd"/>
      <w:r w:rsidRPr="00BF539E">
        <w:rPr>
          <w:rFonts w:eastAsia="Times New Roman"/>
          <w:szCs w:val="28"/>
        </w:rPr>
        <w:t xml:space="preserve"> руководителем, к заявлению о предоставлении субсидии прилагается также документ, подтверждающий полномочия такого лица.</w:t>
      </w:r>
    </w:p>
    <w:p w:rsidR="007D3F7F" w:rsidRPr="00BF539E" w:rsidRDefault="007D3F7F" w:rsidP="007D3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BF539E">
        <w:rPr>
          <w:rFonts w:eastAsia="Times New Roman"/>
          <w:szCs w:val="28"/>
        </w:rPr>
        <w:t xml:space="preserve">1.3. </w:t>
      </w:r>
      <w:r>
        <w:rPr>
          <w:rFonts w:eastAsia="Times New Roman"/>
          <w:szCs w:val="28"/>
        </w:rPr>
        <w:t>Копия у</w:t>
      </w:r>
      <w:r w:rsidRPr="00BF539E">
        <w:rPr>
          <w:rFonts w:eastAsia="Times New Roman"/>
          <w:szCs w:val="28"/>
        </w:rPr>
        <w:t>став</w:t>
      </w:r>
      <w:r>
        <w:rPr>
          <w:rFonts w:eastAsia="Times New Roman"/>
          <w:szCs w:val="28"/>
        </w:rPr>
        <w:t>а</w:t>
      </w:r>
      <w:r w:rsidRPr="00BF539E">
        <w:rPr>
          <w:rFonts w:eastAsia="Times New Roman"/>
          <w:szCs w:val="28"/>
        </w:rPr>
        <w:t>;</w:t>
      </w:r>
    </w:p>
    <w:p w:rsidR="007D3F7F" w:rsidRPr="00BF539E" w:rsidRDefault="007D3F7F" w:rsidP="007D3F7F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="Times New Roman"/>
          <w:szCs w:val="28"/>
          <w:lang w:eastAsia="ru-RU"/>
        </w:rPr>
      </w:pPr>
      <w:r w:rsidRPr="00BF539E">
        <w:rPr>
          <w:rFonts w:eastAsia="Times New Roman"/>
          <w:szCs w:val="28"/>
          <w:lang w:eastAsia="ru-RU"/>
        </w:rPr>
        <w:t xml:space="preserve">1.4. </w:t>
      </w:r>
      <w:r>
        <w:rPr>
          <w:rFonts w:eastAsia="Times New Roman"/>
          <w:szCs w:val="28"/>
          <w:lang w:eastAsia="ru-RU"/>
        </w:rPr>
        <w:t>Копии документов</w:t>
      </w:r>
      <w:r w:rsidRPr="00BF539E">
        <w:rPr>
          <w:rFonts w:eastAsia="Times New Roman"/>
          <w:szCs w:val="28"/>
          <w:lang w:eastAsia="ru-RU"/>
        </w:rPr>
        <w:t xml:space="preserve"> в зависимости от режима налогообложения: </w:t>
      </w:r>
    </w:p>
    <w:p w:rsidR="007D3F7F" w:rsidRPr="00BF539E" w:rsidRDefault="007D3F7F" w:rsidP="007D3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BF539E">
        <w:rPr>
          <w:rFonts w:eastAsia="Times New Roman"/>
          <w:spacing w:val="-4"/>
          <w:szCs w:val="28"/>
          <w:lang w:eastAsia="ru-RU"/>
        </w:rPr>
        <w:t xml:space="preserve">1.4.1. Для субъектов, применяющих общую систему налогообложения </w:t>
      </w:r>
      <w:r>
        <w:rPr>
          <w:rFonts w:eastAsia="Times New Roman"/>
          <w:spacing w:val="-4"/>
          <w:szCs w:val="28"/>
          <w:lang w:eastAsia="ru-RU"/>
        </w:rPr>
        <w:t xml:space="preserve">                         </w:t>
      </w:r>
      <w:r w:rsidRPr="00BF539E">
        <w:rPr>
          <w:rFonts w:eastAsia="Times New Roman"/>
          <w:spacing w:val="-4"/>
          <w:szCs w:val="28"/>
          <w:lang w:eastAsia="ru-RU"/>
        </w:rPr>
        <w:t>и систему</w:t>
      </w:r>
      <w:r w:rsidRPr="00BF539E">
        <w:rPr>
          <w:rFonts w:eastAsia="Times New Roman"/>
          <w:szCs w:val="28"/>
          <w:lang w:eastAsia="ru-RU"/>
        </w:rPr>
        <w:t xml:space="preserve"> налогообложения в виде единого налога на вмененный доход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BF539E">
        <w:rPr>
          <w:rFonts w:eastAsia="Times New Roman"/>
          <w:szCs w:val="28"/>
          <w:lang w:eastAsia="ru-RU"/>
        </w:rPr>
        <w:t>для отдель</w:t>
      </w:r>
      <w:r>
        <w:rPr>
          <w:rFonts w:eastAsia="Times New Roman"/>
          <w:szCs w:val="28"/>
          <w:lang w:eastAsia="ru-RU"/>
        </w:rPr>
        <w:t>ных видов деятельности, – бухгалтерский баланс и отчет</w:t>
      </w:r>
      <w:r w:rsidRPr="00BF539E">
        <w:rPr>
          <w:rFonts w:eastAsia="Times New Roman"/>
          <w:szCs w:val="28"/>
          <w:lang w:eastAsia="ru-RU"/>
        </w:rPr>
        <w:t xml:space="preserve"> о </w:t>
      </w:r>
      <w:proofErr w:type="spellStart"/>
      <w:proofErr w:type="gramStart"/>
      <w:r w:rsidRPr="00BF539E">
        <w:rPr>
          <w:rFonts w:eastAsia="Times New Roman"/>
          <w:szCs w:val="28"/>
          <w:lang w:eastAsia="ru-RU"/>
        </w:rPr>
        <w:t>финан</w:t>
      </w:r>
      <w:r>
        <w:rPr>
          <w:rFonts w:eastAsia="Times New Roman"/>
          <w:szCs w:val="28"/>
          <w:lang w:eastAsia="ru-RU"/>
        </w:rPr>
        <w:t>-</w:t>
      </w:r>
      <w:r w:rsidRPr="00BF539E">
        <w:rPr>
          <w:rFonts w:eastAsia="Times New Roman"/>
          <w:szCs w:val="28"/>
          <w:lang w:eastAsia="ru-RU"/>
        </w:rPr>
        <w:t>совых</w:t>
      </w:r>
      <w:proofErr w:type="spellEnd"/>
      <w:proofErr w:type="gramEnd"/>
      <w:r w:rsidRPr="00BF539E">
        <w:rPr>
          <w:rFonts w:eastAsia="Times New Roman"/>
          <w:szCs w:val="28"/>
          <w:lang w:eastAsia="ru-RU"/>
        </w:rPr>
        <w:t xml:space="preserve"> результатах за предшествующий календарный год.</w:t>
      </w:r>
    </w:p>
    <w:p w:rsidR="007D3F7F" w:rsidRPr="00BF539E" w:rsidRDefault="007D3F7F" w:rsidP="007D3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BF539E">
        <w:rPr>
          <w:rFonts w:eastAsia="Times New Roman"/>
          <w:spacing w:val="-4"/>
          <w:szCs w:val="28"/>
          <w:lang w:eastAsia="ru-RU"/>
        </w:rPr>
        <w:t xml:space="preserve">1.4.2. </w:t>
      </w:r>
      <w:r w:rsidRPr="00BF539E">
        <w:rPr>
          <w:rFonts w:eastAsia="Times New Roman"/>
          <w:szCs w:val="28"/>
          <w:lang w:eastAsia="ru-RU"/>
        </w:rPr>
        <w:t xml:space="preserve">Для субъектов, применяющих </w:t>
      </w:r>
      <w:r w:rsidRPr="00BF539E">
        <w:rPr>
          <w:rFonts w:eastAsia="Times New Roman"/>
          <w:spacing w:val="-4"/>
          <w:szCs w:val="28"/>
          <w:lang w:eastAsia="ru-RU"/>
        </w:rPr>
        <w:t>упрощенную</w:t>
      </w:r>
      <w:r w:rsidRPr="00BF539E">
        <w:rPr>
          <w:rFonts w:eastAsia="Times New Roman"/>
          <w:szCs w:val="28"/>
          <w:lang w:eastAsia="ru-RU"/>
        </w:rPr>
        <w:t xml:space="preserve"> </w:t>
      </w:r>
      <w:r w:rsidRPr="00BF539E">
        <w:rPr>
          <w:rFonts w:eastAsia="Times New Roman"/>
          <w:spacing w:val="-4"/>
          <w:szCs w:val="28"/>
          <w:lang w:eastAsia="ru-RU"/>
        </w:rPr>
        <w:t>с</w:t>
      </w:r>
      <w:r>
        <w:rPr>
          <w:rFonts w:eastAsia="Times New Roman"/>
          <w:spacing w:val="-4"/>
          <w:szCs w:val="28"/>
          <w:lang w:eastAsia="ru-RU"/>
        </w:rPr>
        <w:t xml:space="preserve">истему </w:t>
      </w:r>
      <w:proofErr w:type="spellStart"/>
      <w:r>
        <w:rPr>
          <w:rFonts w:eastAsia="Times New Roman"/>
          <w:spacing w:val="-4"/>
          <w:szCs w:val="28"/>
          <w:lang w:eastAsia="ru-RU"/>
        </w:rPr>
        <w:t>налогообл</w:t>
      </w:r>
      <w:proofErr w:type="gramStart"/>
      <w:r>
        <w:rPr>
          <w:rFonts w:eastAsia="Times New Roman"/>
          <w:spacing w:val="-4"/>
          <w:szCs w:val="28"/>
          <w:lang w:eastAsia="ru-RU"/>
        </w:rPr>
        <w:t>о</w:t>
      </w:r>
      <w:proofErr w:type="spellEnd"/>
      <w:r>
        <w:rPr>
          <w:rFonts w:eastAsia="Times New Roman"/>
          <w:spacing w:val="-4"/>
          <w:szCs w:val="28"/>
          <w:lang w:eastAsia="ru-RU"/>
        </w:rPr>
        <w:t>-</w:t>
      </w:r>
      <w:proofErr w:type="gramEnd"/>
      <w:r>
        <w:rPr>
          <w:rFonts w:eastAsia="Times New Roman"/>
          <w:spacing w:val="-4"/>
          <w:szCs w:val="28"/>
          <w:lang w:eastAsia="ru-RU"/>
        </w:rPr>
        <w:t xml:space="preserve">                </w:t>
      </w:r>
      <w:proofErr w:type="spellStart"/>
      <w:r>
        <w:rPr>
          <w:rFonts w:eastAsia="Times New Roman"/>
          <w:spacing w:val="-4"/>
          <w:szCs w:val="28"/>
          <w:lang w:eastAsia="ru-RU"/>
        </w:rPr>
        <w:t>жения</w:t>
      </w:r>
      <w:proofErr w:type="spellEnd"/>
      <w:r>
        <w:rPr>
          <w:rFonts w:eastAsia="Times New Roman"/>
          <w:spacing w:val="-4"/>
          <w:szCs w:val="28"/>
          <w:lang w:eastAsia="ru-RU"/>
        </w:rPr>
        <w:t>, – налоговую декларацию</w:t>
      </w:r>
      <w:r w:rsidRPr="00BF539E">
        <w:rPr>
          <w:rFonts w:eastAsia="Times New Roman"/>
          <w:spacing w:val="-4"/>
          <w:szCs w:val="28"/>
          <w:lang w:eastAsia="ru-RU"/>
        </w:rPr>
        <w:t xml:space="preserve"> в связи с применением упрощенной системы налогообложения по налогу за предшествующий календарный год</w:t>
      </w:r>
      <w:r w:rsidRPr="00BF539E">
        <w:rPr>
          <w:rFonts w:eastAsia="Times New Roman"/>
          <w:szCs w:val="28"/>
          <w:lang w:eastAsia="ru-RU"/>
        </w:rPr>
        <w:t>. Указанные субъект</w:t>
      </w:r>
      <w:r>
        <w:rPr>
          <w:rFonts w:eastAsia="Times New Roman"/>
          <w:szCs w:val="28"/>
          <w:lang w:eastAsia="ru-RU"/>
        </w:rPr>
        <w:t>ы имеют право представить бухгалтерский баланс</w:t>
      </w:r>
      <w:r w:rsidRPr="00BF539E">
        <w:rPr>
          <w:rFonts w:eastAsia="Times New Roman"/>
          <w:szCs w:val="28"/>
          <w:lang w:eastAsia="ru-RU"/>
        </w:rPr>
        <w:t xml:space="preserve"> и отчета о </w:t>
      </w:r>
      <w:proofErr w:type="spellStart"/>
      <w:r w:rsidRPr="00BF539E">
        <w:rPr>
          <w:rFonts w:eastAsia="Times New Roman"/>
          <w:szCs w:val="28"/>
          <w:lang w:eastAsia="ru-RU"/>
        </w:rPr>
        <w:t>фина</w:t>
      </w:r>
      <w:proofErr w:type="gramStart"/>
      <w:r w:rsidRPr="00BF539E">
        <w:rPr>
          <w:rFonts w:eastAsia="Times New Roman"/>
          <w:szCs w:val="28"/>
          <w:lang w:eastAsia="ru-RU"/>
        </w:rPr>
        <w:t>н</w:t>
      </w:r>
      <w:proofErr w:type="spellEnd"/>
      <w:r>
        <w:rPr>
          <w:rFonts w:eastAsia="Times New Roman"/>
          <w:szCs w:val="28"/>
          <w:lang w:eastAsia="ru-RU"/>
        </w:rPr>
        <w:t>-</w:t>
      </w:r>
      <w:proofErr w:type="gramEnd"/>
      <w:r>
        <w:rPr>
          <w:rFonts w:eastAsia="Times New Roman"/>
          <w:szCs w:val="28"/>
          <w:lang w:eastAsia="ru-RU"/>
        </w:rPr>
        <w:t xml:space="preserve">              </w:t>
      </w:r>
      <w:proofErr w:type="spellStart"/>
      <w:r w:rsidRPr="00BF539E">
        <w:rPr>
          <w:rFonts w:eastAsia="Times New Roman"/>
          <w:szCs w:val="28"/>
          <w:lang w:eastAsia="ru-RU"/>
        </w:rPr>
        <w:t>совых</w:t>
      </w:r>
      <w:proofErr w:type="spellEnd"/>
      <w:r w:rsidRPr="00BF539E">
        <w:rPr>
          <w:rFonts w:eastAsia="Times New Roman"/>
          <w:szCs w:val="28"/>
          <w:lang w:eastAsia="ru-RU"/>
        </w:rPr>
        <w:t xml:space="preserve"> результатах</w:t>
      </w:r>
      <w:r w:rsidRPr="00BF539E">
        <w:rPr>
          <w:rFonts w:eastAsia="Times New Roman"/>
          <w:spacing w:val="-4"/>
          <w:szCs w:val="28"/>
          <w:lang w:eastAsia="ru-RU"/>
        </w:rPr>
        <w:t xml:space="preserve">, в этом случае налоговая декларация по налогу в связи </w:t>
      </w:r>
      <w:r>
        <w:rPr>
          <w:rFonts w:eastAsia="Times New Roman"/>
          <w:spacing w:val="-4"/>
          <w:szCs w:val="28"/>
          <w:lang w:eastAsia="ru-RU"/>
        </w:rPr>
        <w:t xml:space="preserve">                    </w:t>
      </w:r>
      <w:r w:rsidRPr="00BF539E">
        <w:rPr>
          <w:rFonts w:eastAsia="Times New Roman"/>
          <w:spacing w:val="-4"/>
          <w:szCs w:val="28"/>
          <w:lang w:eastAsia="ru-RU"/>
        </w:rPr>
        <w:t>с применением</w:t>
      </w:r>
      <w:r w:rsidRPr="00BF539E">
        <w:rPr>
          <w:rFonts w:eastAsia="Times New Roman"/>
          <w:szCs w:val="28"/>
          <w:lang w:eastAsia="ru-RU"/>
        </w:rPr>
        <w:t xml:space="preserve"> упрощенной системы налогообложения не представляется.</w:t>
      </w:r>
    </w:p>
    <w:p w:rsidR="007D3F7F" w:rsidRPr="00BF539E" w:rsidRDefault="007D3F7F" w:rsidP="007D3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BF539E">
        <w:rPr>
          <w:rFonts w:eastAsia="Times New Roman"/>
          <w:szCs w:val="28"/>
          <w:lang w:eastAsia="ru-RU"/>
        </w:rPr>
        <w:t xml:space="preserve">1.4.3. </w:t>
      </w:r>
      <w:r>
        <w:rPr>
          <w:rFonts w:eastAsia="Times New Roman"/>
          <w:szCs w:val="28"/>
          <w:lang w:eastAsia="ru-RU"/>
        </w:rPr>
        <w:t xml:space="preserve">Копии </w:t>
      </w:r>
      <w:r>
        <w:rPr>
          <w:szCs w:val="28"/>
        </w:rPr>
        <w:t>документов, подтверждающих</w:t>
      </w:r>
      <w:r w:rsidRPr="00BF539E">
        <w:rPr>
          <w:szCs w:val="28"/>
        </w:rPr>
        <w:t xml:space="preserve"> произведенные расходы: </w:t>
      </w:r>
      <w:r>
        <w:rPr>
          <w:szCs w:val="28"/>
        </w:rPr>
        <w:t xml:space="preserve">                           </w:t>
      </w:r>
      <w:r w:rsidRPr="00BF539E">
        <w:rPr>
          <w:szCs w:val="28"/>
        </w:rPr>
        <w:t xml:space="preserve">договор (при наличии), счет (при наличии), акт выполненных работ (оказанных услуг), товарная накладная или </w:t>
      </w:r>
      <w:r w:rsidRPr="00BF539E">
        <w:rPr>
          <w:szCs w:val="28"/>
          <w:shd w:val="clear" w:color="auto" w:fill="FFFFFF"/>
        </w:rPr>
        <w:t>универсальный передаточный документ</w:t>
      </w:r>
      <w:r>
        <w:rPr>
          <w:szCs w:val="28"/>
          <w:shd w:val="clear" w:color="auto" w:fill="FFFFFF"/>
        </w:rPr>
        <w:t xml:space="preserve">                       </w:t>
      </w:r>
      <w:r w:rsidRPr="00BF539E">
        <w:rPr>
          <w:szCs w:val="28"/>
          <w:shd w:val="clear" w:color="auto" w:fill="FFFFFF"/>
        </w:rPr>
        <w:t xml:space="preserve"> (который можно использовать вместо первичного документа). </w:t>
      </w:r>
      <w:r>
        <w:rPr>
          <w:szCs w:val="28"/>
          <w:shd w:val="clear" w:color="auto" w:fill="FFFFFF"/>
        </w:rPr>
        <w:t>Копии                                  д</w:t>
      </w:r>
      <w:r w:rsidRPr="00BF539E">
        <w:rPr>
          <w:szCs w:val="28"/>
        </w:rPr>
        <w:t>окуме</w:t>
      </w:r>
      <w:r>
        <w:rPr>
          <w:szCs w:val="28"/>
        </w:rPr>
        <w:t>нтов, подтверждающих</w:t>
      </w:r>
      <w:r w:rsidRPr="00BF539E">
        <w:rPr>
          <w:szCs w:val="28"/>
        </w:rPr>
        <w:t xml:space="preserve"> факт оплаты, а именно: чеки контрольн</w:t>
      </w:r>
      <w:proofErr w:type="gramStart"/>
      <w:r w:rsidRPr="00BF539E">
        <w:rPr>
          <w:szCs w:val="28"/>
        </w:rPr>
        <w:t>о-</w:t>
      </w:r>
      <w:proofErr w:type="gramEnd"/>
      <w:r>
        <w:rPr>
          <w:szCs w:val="28"/>
        </w:rPr>
        <w:t xml:space="preserve">                        </w:t>
      </w:r>
      <w:r w:rsidRPr="00BF539E">
        <w:rPr>
          <w:szCs w:val="28"/>
        </w:rPr>
        <w:t xml:space="preserve">кассовой техники, слипы, чеки электронных терминалов при проведении </w:t>
      </w:r>
      <w:r>
        <w:rPr>
          <w:szCs w:val="28"/>
        </w:rPr>
        <w:t xml:space="preserve">                    </w:t>
      </w:r>
      <w:r w:rsidRPr="00BF539E">
        <w:rPr>
          <w:szCs w:val="28"/>
        </w:rPr>
        <w:t>операций с использованием банковской карты или платежное поручение</w:t>
      </w:r>
      <w:r>
        <w:rPr>
          <w:szCs w:val="28"/>
        </w:rPr>
        <w:t xml:space="preserve">                        </w:t>
      </w:r>
      <w:r w:rsidRPr="00BF539E">
        <w:rPr>
          <w:szCs w:val="28"/>
        </w:rPr>
        <w:t xml:space="preserve"> </w:t>
      </w:r>
      <w:r w:rsidRPr="00BF539E">
        <w:rPr>
          <w:szCs w:val="28"/>
        </w:rPr>
        <w:lastRenderedPageBreak/>
        <w:t xml:space="preserve">с отметкой банка об исполнении, или квитанция к приходному кассовому </w:t>
      </w:r>
      <w:r>
        <w:rPr>
          <w:szCs w:val="28"/>
        </w:rPr>
        <w:t xml:space="preserve">                  </w:t>
      </w:r>
      <w:r w:rsidRPr="00BF539E">
        <w:rPr>
          <w:szCs w:val="28"/>
        </w:rPr>
        <w:t xml:space="preserve">ордеру, или бланк строгой отчетности, свидетельствующий о фактически </w:t>
      </w:r>
      <w:r>
        <w:rPr>
          <w:szCs w:val="28"/>
        </w:rPr>
        <w:t xml:space="preserve">                 </w:t>
      </w:r>
      <w:r w:rsidRPr="00BF539E">
        <w:rPr>
          <w:szCs w:val="28"/>
        </w:rPr>
        <w:t>произведенных расходах.</w:t>
      </w:r>
    </w:p>
    <w:p w:rsidR="007D3F7F" w:rsidRPr="00BF539E" w:rsidRDefault="007D3F7F" w:rsidP="007D3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BF539E">
        <w:rPr>
          <w:szCs w:val="28"/>
        </w:rPr>
        <w:t>1</w:t>
      </w:r>
      <w:r>
        <w:rPr>
          <w:szCs w:val="28"/>
        </w:rPr>
        <w:t>.5</w:t>
      </w:r>
      <w:r w:rsidRPr="00BF539E">
        <w:rPr>
          <w:szCs w:val="28"/>
        </w:rPr>
        <w:t xml:space="preserve">. Описание инновационного проекта в соответствии с приложением 3 </w:t>
      </w:r>
      <w:r>
        <w:rPr>
          <w:szCs w:val="28"/>
        </w:rPr>
        <w:t xml:space="preserve">               </w:t>
      </w:r>
      <w:r w:rsidRPr="00BF539E">
        <w:rPr>
          <w:szCs w:val="28"/>
        </w:rPr>
        <w:t>к настоящему порядку;</w:t>
      </w:r>
    </w:p>
    <w:p w:rsidR="007D3F7F" w:rsidRPr="00BF539E" w:rsidRDefault="007D3F7F" w:rsidP="007D3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1.6</w:t>
      </w:r>
      <w:r w:rsidRPr="00BF539E">
        <w:rPr>
          <w:szCs w:val="28"/>
        </w:rPr>
        <w:t xml:space="preserve">. </w:t>
      </w:r>
      <w:r>
        <w:rPr>
          <w:szCs w:val="28"/>
        </w:rPr>
        <w:t>Копии документов, подтверждающих</w:t>
      </w:r>
      <w:r w:rsidRPr="00BF539E">
        <w:rPr>
          <w:szCs w:val="28"/>
        </w:rPr>
        <w:t xml:space="preserve"> осуществление деятельности </w:t>
      </w:r>
      <w:r>
        <w:rPr>
          <w:szCs w:val="28"/>
        </w:rPr>
        <w:t xml:space="preserve">             </w:t>
      </w:r>
      <w:r w:rsidRPr="00BF539E">
        <w:rPr>
          <w:szCs w:val="28"/>
        </w:rPr>
        <w:t>по практическому применению (внедрению) результатов интеллектуальной</w:t>
      </w:r>
      <w:r>
        <w:rPr>
          <w:szCs w:val="28"/>
        </w:rPr>
        <w:t xml:space="preserve">              </w:t>
      </w:r>
      <w:r w:rsidRPr="00BF539E">
        <w:rPr>
          <w:szCs w:val="28"/>
        </w:rPr>
        <w:t xml:space="preserve"> деятельности на территории города Сургута более 1 (одного) года на дату </w:t>
      </w:r>
      <w:r>
        <w:rPr>
          <w:szCs w:val="28"/>
        </w:rPr>
        <w:t xml:space="preserve">                   </w:t>
      </w:r>
      <w:r w:rsidRPr="00BF539E">
        <w:rPr>
          <w:szCs w:val="28"/>
        </w:rPr>
        <w:t xml:space="preserve">подачи </w:t>
      </w:r>
      <w:r>
        <w:rPr>
          <w:szCs w:val="28"/>
        </w:rPr>
        <w:t>документов на возмещение затрат;</w:t>
      </w:r>
    </w:p>
    <w:p w:rsidR="007D3F7F" w:rsidRDefault="007D3F7F" w:rsidP="007D3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1.7</w:t>
      </w:r>
      <w:r w:rsidRPr="00BF539E">
        <w:rPr>
          <w:szCs w:val="28"/>
        </w:rPr>
        <w:t>. Сведения о среднесписочной численности за</w:t>
      </w:r>
      <w:r>
        <w:rPr>
          <w:szCs w:val="28"/>
        </w:rPr>
        <w:t xml:space="preserve"> предшествующий                        календарный год;</w:t>
      </w:r>
    </w:p>
    <w:p w:rsidR="007D3F7F" w:rsidRPr="00BF539E" w:rsidRDefault="007D3F7F" w:rsidP="007D3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1.8. Копии документов, подтверждающих права субъекта на результаты интеллектуальной деятельности (патент, свидетельство, ноу-хау) –                                при наличии.</w:t>
      </w:r>
    </w:p>
    <w:p w:rsidR="007D3F7F" w:rsidRPr="00BF539E" w:rsidRDefault="007D3F7F" w:rsidP="007D3F7F">
      <w:pPr>
        <w:pStyle w:val="a7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Times New Roman"/>
          <w:szCs w:val="28"/>
          <w:lang w:eastAsia="ru-RU"/>
        </w:rPr>
      </w:pPr>
      <w:r w:rsidRPr="00BF539E">
        <w:rPr>
          <w:rFonts w:eastAsia="Times New Roman"/>
          <w:szCs w:val="28"/>
          <w:lang w:eastAsia="ru-RU"/>
        </w:rPr>
        <w:t xml:space="preserve"> 2. Размер субсидии и порядок расчета</w:t>
      </w:r>
    </w:p>
    <w:p w:rsidR="007D3F7F" w:rsidRPr="0058761B" w:rsidRDefault="007D3F7F" w:rsidP="007D3F7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BF539E">
        <w:rPr>
          <w:rFonts w:eastAsia="Times New Roman"/>
          <w:szCs w:val="28"/>
          <w:lang w:eastAsia="ru-RU"/>
        </w:rPr>
        <w:t>2.1.</w:t>
      </w:r>
      <w:r w:rsidRPr="00BF539E">
        <w:rPr>
          <w:szCs w:val="28"/>
        </w:rPr>
        <w:t xml:space="preserve"> Возмещению подлежат фактически произведенные и документально</w:t>
      </w:r>
      <w:r w:rsidRPr="0058761B">
        <w:rPr>
          <w:szCs w:val="28"/>
        </w:rPr>
        <w:t xml:space="preserve"> подтвержденные затраты </w:t>
      </w:r>
      <w:r>
        <w:rPr>
          <w:szCs w:val="28"/>
        </w:rPr>
        <w:t xml:space="preserve">субъекта </w:t>
      </w:r>
      <w:r w:rsidRPr="0058761B">
        <w:rPr>
          <w:szCs w:val="28"/>
        </w:rPr>
        <w:t xml:space="preserve">в размере не более 50% от общего объема затрат </w:t>
      </w:r>
      <w:proofErr w:type="gramStart"/>
      <w:r w:rsidRPr="0058761B">
        <w:rPr>
          <w:szCs w:val="28"/>
        </w:rPr>
        <w:t>на</w:t>
      </w:r>
      <w:proofErr w:type="gramEnd"/>
      <w:r w:rsidRPr="0058761B">
        <w:rPr>
          <w:szCs w:val="28"/>
        </w:rPr>
        <w:t>:</w:t>
      </w:r>
    </w:p>
    <w:p w:rsidR="007D3F7F" w:rsidRPr="0058761B" w:rsidRDefault="007D3F7F" w:rsidP="007D3F7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2.1</w:t>
      </w:r>
      <w:r w:rsidRPr="0058761B">
        <w:rPr>
          <w:szCs w:val="28"/>
        </w:rPr>
        <w:t>.</w:t>
      </w:r>
      <w:r>
        <w:rPr>
          <w:szCs w:val="28"/>
        </w:rPr>
        <w:t>1.</w:t>
      </w:r>
      <w:r w:rsidRPr="0058761B">
        <w:rPr>
          <w:szCs w:val="28"/>
        </w:rPr>
        <w:t xml:space="preserve"> Приобретение машин и оборудования, связанных с практическим применением (внедрением) инновационной компанией результатов интелле</w:t>
      </w:r>
      <w:r w:rsidRPr="0058761B">
        <w:rPr>
          <w:szCs w:val="28"/>
        </w:rPr>
        <w:t>к</w:t>
      </w:r>
      <w:r w:rsidRPr="0058761B">
        <w:rPr>
          <w:szCs w:val="28"/>
        </w:rPr>
        <w:t xml:space="preserve">туальной деятельности на территории </w:t>
      </w:r>
      <w:r>
        <w:rPr>
          <w:szCs w:val="28"/>
        </w:rPr>
        <w:t xml:space="preserve">города Сургута (устройств, </w:t>
      </w:r>
      <w:proofErr w:type="spellStart"/>
      <w:proofErr w:type="gramStart"/>
      <w:r>
        <w:rPr>
          <w:szCs w:val="28"/>
        </w:rPr>
        <w:t>преобразу-ющих</w:t>
      </w:r>
      <w:proofErr w:type="spellEnd"/>
      <w:proofErr w:type="gramEnd"/>
      <w:r>
        <w:rPr>
          <w:szCs w:val="28"/>
        </w:rPr>
        <w:t xml:space="preserve"> энергию, материалы и информацию, силовых машин и оборудования,               рабочих машин и оборудования, измерительных приборов, регулирующих                приборы и устройства, лабораторного оборудования, вычислительной техники, медицинского оборудования)</w:t>
      </w:r>
      <w:r w:rsidRPr="0058761B">
        <w:rPr>
          <w:szCs w:val="28"/>
        </w:rPr>
        <w:t>.</w:t>
      </w:r>
    </w:p>
    <w:p w:rsidR="007D3F7F" w:rsidRPr="0058761B" w:rsidRDefault="007D3F7F" w:rsidP="007D3F7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2.1</w:t>
      </w:r>
      <w:r w:rsidRPr="0058761B">
        <w:rPr>
          <w:szCs w:val="28"/>
        </w:rPr>
        <w:t>.</w:t>
      </w:r>
      <w:r>
        <w:rPr>
          <w:szCs w:val="28"/>
        </w:rPr>
        <w:t>2.</w:t>
      </w:r>
      <w:r w:rsidRPr="0058761B">
        <w:rPr>
          <w:szCs w:val="28"/>
        </w:rPr>
        <w:t xml:space="preserve"> Приобретение </w:t>
      </w:r>
      <w:r>
        <w:rPr>
          <w:szCs w:val="28"/>
        </w:rPr>
        <w:t>результатов интеллектуальной деятельности</w:t>
      </w:r>
      <w:r w:rsidRPr="0058761B">
        <w:rPr>
          <w:szCs w:val="28"/>
        </w:rPr>
        <w:t xml:space="preserve"> </w:t>
      </w:r>
      <w:r>
        <w:rPr>
          <w:szCs w:val="28"/>
        </w:rPr>
        <w:t xml:space="preserve">                             </w:t>
      </w:r>
      <w:r w:rsidRPr="0058761B">
        <w:rPr>
          <w:szCs w:val="28"/>
        </w:rPr>
        <w:t xml:space="preserve">(в том числе прав на патенты, лицензии на использование изобретений, </w:t>
      </w:r>
      <w:r>
        <w:rPr>
          <w:szCs w:val="28"/>
        </w:rPr>
        <w:t xml:space="preserve">                             </w:t>
      </w:r>
      <w:r w:rsidRPr="0058761B">
        <w:rPr>
          <w:szCs w:val="28"/>
        </w:rPr>
        <w:t>промышленных образцов, полезных моделей), необходимых для практического применения (внедрения) инновационной компанией результатов интеллект</w:t>
      </w:r>
      <w:r w:rsidRPr="0058761B">
        <w:rPr>
          <w:szCs w:val="28"/>
        </w:rPr>
        <w:t>у</w:t>
      </w:r>
      <w:r w:rsidRPr="0058761B">
        <w:rPr>
          <w:szCs w:val="28"/>
        </w:rPr>
        <w:t xml:space="preserve">альной деятельности на территории </w:t>
      </w:r>
      <w:r>
        <w:rPr>
          <w:szCs w:val="28"/>
        </w:rPr>
        <w:t>города Сургута</w:t>
      </w:r>
      <w:r w:rsidRPr="0058761B">
        <w:rPr>
          <w:szCs w:val="28"/>
        </w:rPr>
        <w:t>;</w:t>
      </w:r>
    </w:p>
    <w:p w:rsidR="007D3F7F" w:rsidRPr="0058761B" w:rsidRDefault="007D3F7F" w:rsidP="007D3F7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2.1</w:t>
      </w:r>
      <w:r w:rsidRPr="0058761B">
        <w:rPr>
          <w:szCs w:val="28"/>
        </w:rPr>
        <w:t>.</w:t>
      </w:r>
      <w:r>
        <w:rPr>
          <w:szCs w:val="28"/>
        </w:rPr>
        <w:t>3.</w:t>
      </w:r>
      <w:r w:rsidRPr="0058761B">
        <w:rPr>
          <w:szCs w:val="28"/>
        </w:rPr>
        <w:t xml:space="preserve"> Приобретение программных продуктов, необходимых для практич</w:t>
      </w:r>
      <w:r w:rsidRPr="0058761B">
        <w:rPr>
          <w:szCs w:val="28"/>
        </w:rPr>
        <w:t>е</w:t>
      </w:r>
      <w:r w:rsidRPr="0058761B">
        <w:rPr>
          <w:szCs w:val="28"/>
        </w:rPr>
        <w:t xml:space="preserve">ского применения (внедрения) инновационной компанией результатов </w:t>
      </w:r>
      <w:r>
        <w:rPr>
          <w:szCs w:val="28"/>
        </w:rPr>
        <w:t xml:space="preserve">                           </w:t>
      </w:r>
      <w:r w:rsidRPr="0058761B">
        <w:rPr>
          <w:szCs w:val="28"/>
        </w:rPr>
        <w:t>интеллектуальной деятельности на территории муниципального образования автономного округа;</w:t>
      </w:r>
    </w:p>
    <w:p w:rsidR="007D3F7F" w:rsidRPr="0058761B" w:rsidRDefault="007D3F7F" w:rsidP="007D3F7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2.1</w:t>
      </w:r>
      <w:r w:rsidRPr="0058761B">
        <w:rPr>
          <w:szCs w:val="28"/>
        </w:rPr>
        <w:t>.</w:t>
      </w:r>
      <w:r>
        <w:rPr>
          <w:szCs w:val="28"/>
        </w:rPr>
        <w:t>4.</w:t>
      </w:r>
      <w:r w:rsidRPr="0058761B">
        <w:rPr>
          <w:szCs w:val="28"/>
        </w:rPr>
        <w:t xml:space="preserve"> Аренду помещений, используемых для практического применения (внедрения) инновационной компанией результатов интеллектуальной </w:t>
      </w:r>
      <w:r>
        <w:rPr>
          <w:szCs w:val="28"/>
        </w:rPr>
        <w:t xml:space="preserve">                          </w:t>
      </w:r>
      <w:r w:rsidRPr="0058761B">
        <w:rPr>
          <w:szCs w:val="28"/>
        </w:rPr>
        <w:t xml:space="preserve">деятельности на территории </w:t>
      </w:r>
      <w:r>
        <w:rPr>
          <w:szCs w:val="28"/>
        </w:rPr>
        <w:t>города Сургута</w:t>
      </w:r>
      <w:r w:rsidRPr="0058761B">
        <w:rPr>
          <w:szCs w:val="28"/>
        </w:rPr>
        <w:t>;</w:t>
      </w:r>
    </w:p>
    <w:p w:rsidR="007D3F7F" w:rsidRPr="0058761B" w:rsidRDefault="007D3F7F" w:rsidP="007D3F7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2.1</w:t>
      </w:r>
      <w:r w:rsidRPr="0058761B">
        <w:rPr>
          <w:szCs w:val="28"/>
        </w:rPr>
        <w:t>.</w:t>
      </w:r>
      <w:r>
        <w:rPr>
          <w:szCs w:val="28"/>
        </w:rPr>
        <w:t>5.</w:t>
      </w:r>
      <w:r w:rsidRPr="0058761B">
        <w:rPr>
          <w:szCs w:val="28"/>
        </w:rPr>
        <w:t xml:space="preserve"> Сертификацию и патентование, необходимые для практического применения (внедрения) инновационной компанией результатов интеллект</w:t>
      </w:r>
      <w:r w:rsidRPr="0058761B">
        <w:rPr>
          <w:szCs w:val="28"/>
        </w:rPr>
        <w:t>у</w:t>
      </w:r>
      <w:r w:rsidRPr="0058761B">
        <w:rPr>
          <w:szCs w:val="28"/>
        </w:rPr>
        <w:t xml:space="preserve">альной деятельности на территории </w:t>
      </w:r>
      <w:r>
        <w:rPr>
          <w:szCs w:val="28"/>
        </w:rPr>
        <w:t>города Сургута</w:t>
      </w:r>
      <w:r w:rsidRPr="0058761B">
        <w:rPr>
          <w:szCs w:val="28"/>
        </w:rPr>
        <w:t>.</w:t>
      </w:r>
    </w:p>
    <w:p w:rsidR="007D3F7F" w:rsidRPr="00501E08" w:rsidRDefault="007D3F7F" w:rsidP="007D3F7F">
      <w:pPr>
        <w:tabs>
          <w:tab w:val="left" w:pos="993"/>
          <w:tab w:val="left" w:pos="1134"/>
        </w:tabs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>2.2</w:t>
      </w:r>
      <w:r w:rsidRPr="0058761B">
        <w:rPr>
          <w:szCs w:val="28"/>
        </w:rPr>
        <w:t xml:space="preserve">. Общая сумма возмещения </w:t>
      </w:r>
      <w:r w:rsidRPr="00501E08">
        <w:rPr>
          <w:color w:val="000000" w:themeColor="text1"/>
          <w:szCs w:val="28"/>
        </w:rPr>
        <w:t>затрат инновационной компании со средн</w:t>
      </w:r>
      <w:r w:rsidRPr="00501E08">
        <w:rPr>
          <w:color w:val="000000" w:themeColor="text1"/>
          <w:szCs w:val="28"/>
        </w:rPr>
        <w:t>е</w:t>
      </w:r>
      <w:r w:rsidRPr="00501E08">
        <w:rPr>
          <w:color w:val="000000" w:themeColor="text1"/>
          <w:szCs w:val="28"/>
        </w:rPr>
        <w:t xml:space="preserve">списочной численностью работников за предшествующий календарный год </w:t>
      </w:r>
      <w:r>
        <w:rPr>
          <w:color w:val="000000" w:themeColor="text1"/>
          <w:szCs w:val="28"/>
        </w:rPr>
        <w:t xml:space="preserve">        </w:t>
      </w:r>
      <w:r w:rsidRPr="00501E08">
        <w:rPr>
          <w:color w:val="000000" w:themeColor="text1"/>
          <w:szCs w:val="28"/>
        </w:rPr>
        <w:t>менее 30 человек не должна превышать 2 млн. рублей.</w:t>
      </w:r>
    </w:p>
    <w:p w:rsidR="007D3F7F" w:rsidRPr="000E6FF3" w:rsidRDefault="007D3F7F" w:rsidP="007D3F7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501E08">
        <w:rPr>
          <w:color w:val="000000" w:themeColor="text1"/>
          <w:szCs w:val="28"/>
        </w:rPr>
        <w:lastRenderedPageBreak/>
        <w:t>Общая сумма возмещения затрат инновационной компании со среднесп</w:t>
      </w:r>
      <w:r w:rsidRPr="00501E08">
        <w:rPr>
          <w:color w:val="000000" w:themeColor="text1"/>
          <w:szCs w:val="28"/>
        </w:rPr>
        <w:t>и</w:t>
      </w:r>
      <w:r w:rsidRPr="00501E08">
        <w:rPr>
          <w:color w:val="000000" w:themeColor="text1"/>
          <w:szCs w:val="28"/>
        </w:rPr>
        <w:t xml:space="preserve">сочной численностью работников за предшествующий календарный год 30    </w:t>
      </w:r>
      <w:r>
        <w:rPr>
          <w:color w:val="000000" w:themeColor="text1"/>
          <w:szCs w:val="28"/>
        </w:rPr>
        <w:t xml:space="preserve">                </w:t>
      </w:r>
      <w:r w:rsidRPr="00501E08">
        <w:rPr>
          <w:color w:val="000000" w:themeColor="text1"/>
          <w:szCs w:val="28"/>
        </w:rPr>
        <w:t xml:space="preserve">  и более человек не должна превышать 3 млн</w:t>
      </w:r>
      <w:r w:rsidRPr="000E6FF3">
        <w:rPr>
          <w:szCs w:val="28"/>
        </w:rPr>
        <w:t>. рублей.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0E6FF3">
        <w:rPr>
          <w:rFonts w:eastAsia="Times New Roman"/>
          <w:szCs w:val="28"/>
          <w:lang w:eastAsia="ru-RU"/>
        </w:rPr>
        <w:t>2.3. К возмещению принимаются фактически осуществленные и докуме</w:t>
      </w:r>
      <w:r w:rsidRPr="000E6FF3">
        <w:rPr>
          <w:rFonts w:eastAsia="Times New Roman"/>
          <w:szCs w:val="28"/>
          <w:lang w:eastAsia="ru-RU"/>
        </w:rPr>
        <w:t>н</w:t>
      </w:r>
      <w:r w:rsidRPr="000E6FF3">
        <w:rPr>
          <w:rFonts w:eastAsia="Times New Roman"/>
          <w:szCs w:val="28"/>
          <w:lang w:eastAsia="ru-RU"/>
        </w:rPr>
        <w:t xml:space="preserve">тально подтвержденные затраты, произведенные не ранее 12 (двенадцати)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0E6FF3">
        <w:rPr>
          <w:rFonts w:eastAsia="Times New Roman"/>
          <w:szCs w:val="28"/>
          <w:lang w:eastAsia="ru-RU"/>
        </w:rPr>
        <w:t>месяцев, предшествующих дате принятия заявления.</w:t>
      </w:r>
    </w:p>
    <w:p w:rsidR="007D3F7F" w:rsidRPr="00521DE7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2.4. </w:t>
      </w:r>
      <w:r w:rsidRPr="00521DE7">
        <w:rPr>
          <w:rFonts w:eastAsia="Times New Roman"/>
          <w:szCs w:val="28"/>
          <w:lang w:eastAsia="ru-RU"/>
        </w:rPr>
        <w:t>Для получения субсидии субъекты обязаны представить подтвержд</w:t>
      </w:r>
      <w:r w:rsidRPr="00521DE7">
        <w:rPr>
          <w:rFonts w:eastAsia="Times New Roman"/>
          <w:szCs w:val="28"/>
          <w:lang w:eastAsia="ru-RU"/>
        </w:rPr>
        <w:t>а</w:t>
      </w:r>
      <w:r w:rsidRPr="00521DE7">
        <w:rPr>
          <w:rFonts w:eastAsia="Times New Roman"/>
          <w:szCs w:val="28"/>
          <w:lang w:eastAsia="ru-RU"/>
        </w:rPr>
        <w:t xml:space="preserve">ющие документы на всю сумму расходов. </w:t>
      </w:r>
    </w:p>
    <w:p w:rsidR="007D3F7F" w:rsidRPr="00D94135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4135">
        <w:rPr>
          <w:rFonts w:eastAsia="Times New Roman"/>
          <w:spacing w:val="-4"/>
          <w:szCs w:val="28"/>
          <w:lang w:eastAsia="ru-RU"/>
        </w:rPr>
        <w:t xml:space="preserve">3. </w:t>
      </w:r>
      <w:r w:rsidRPr="00D94135">
        <w:rPr>
          <w:rFonts w:eastAsia="Times New Roman"/>
          <w:szCs w:val="28"/>
          <w:lang w:eastAsia="ru-RU"/>
        </w:rPr>
        <w:t>Порядок и сроки рассмотрения документов</w:t>
      </w:r>
    </w:p>
    <w:p w:rsidR="007D3F7F" w:rsidRPr="00AC5A7E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AC5A7E">
        <w:rPr>
          <w:rFonts w:eastAsia="Times New Roman"/>
          <w:szCs w:val="28"/>
          <w:lang w:eastAsia="ru-RU"/>
        </w:rPr>
        <w:t xml:space="preserve">.1. </w:t>
      </w:r>
      <w:r w:rsidRPr="00277D1B">
        <w:rPr>
          <w:rFonts w:eastAsia="Times New Roman"/>
          <w:szCs w:val="28"/>
          <w:lang w:eastAsia="ru-RU"/>
        </w:rPr>
        <w:t xml:space="preserve">Администратор размещает на официальном портале Администрации                 города: www.admsurgut.ru в разделе «Развитие предпринимательства» </w:t>
      </w:r>
      <w:r>
        <w:rPr>
          <w:rFonts w:eastAsia="Times New Roman"/>
          <w:szCs w:val="28"/>
          <w:lang w:eastAsia="ru-RU"/>
        </w:rPr>
        <w:t xml:space="preserve">                            </w:t>
      </w:r>
      <w:proofErr w:type="gramStart"/>
      <w:r w:rsidRPr="00277D1B">
        <w:rPr>
          <w:rFonts w:eastAsia="Times New Roman"/>
          <w:szCs w:val="28"/>
          <w:lang w:eastAsia="ru-RU"/>
        </w:rPr>
        <w:t>ин-формационное</w:t>
      </w:r>
      <w:proofErr w:type="gramEnd"/>
      <w:r w:rsidRPr="00277D1B">
        <w:rPr>
          <w:rFonts w:eastAsia="Times New Roman"/>
          <w:szCs w:val="28"/>
          <w:lang w:eastAsia="ru-RU"/>
        </w:rPr>
        <w:t xml:space="preserve"> сообщение о сроках приема заявлений на предоставление субсидий</w:t>
      </w:r>
      <w:r w:rsidRPr="00FE51AF">
        <w:rPr>
          <w:rFonts w:eastAsia="Times New Roman"/>
          <w:szCs w:val="28"/>
          <w:lang w:eastAsia="ru-RU"/>
        </w:rPr>
        <w:t xml:space="preserve"> </w:t>
      </w:r>
      <w:r w:rsidRPr="0058761B">
        <w:rPr>
          <w:rFonts w:eastAsia="Times New Roman"/>
          <w:szCs w:val="28"/>
          <w:lang w:eastAsia="ru-RU"/>
        </w:rPr>
        <w:t xml:space="preserve">инновационным компаниям, деятельность которых заключается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58761B">
        <w:rPr>
          <w:rFonts w:eastAsia="Times New Roman"/>
          <w:szCs w:val="28"/>
          <w:lang w:eastAsia="ru-RU"/>
        </w:rPr>
        <w:t xml:space="preserve">в практическом применении (внедрении) результатов интеллектуальной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58761B">
        <w:rPr>
          <w:rFonts w:eastAsia="Times New Roman"/>
          <w:szCs w:val="28"/>
          <w:lang w:eastAsia="ru-RU"/>
        </w:rPr>
        <w:t xml:space="preserve">деятельности на территории </w:t>
      </w:r>
      <w:r>
        <w:rPr>
          <w:rFonts w:eastAsia="Times New Roman"/>
          <w:szCs w:val="28"/>
          <w:lang w:eastAsia="ru-RU"/>
        </w:rPr>
        <w:t>города Сургута</w:t>
      </w:r>
      <w:r w:rsidRPr="0058761B">
        <w:rPr>
          <w:rFonts w:eastAsia="Times New Roman"/>
          <w:szCs w:val="28"/>
          <w:lang w:eastAsia="ru-RU"/>
        </w:rPr>
        <w:t xml:space="preserve">, </w:t>
      </w:r>
      <w:r w:rsidRPr="0058761B">
        <w:rPr>
          <w:rFonts w:eastAsia="Times New Roman"/>
          <w:bCs/>
          <w:szCs w:val="28"/>
          <w:lang w:eastAsia="ru-RU"/>
        </w:rPr>
        <w:t>в целях возмещения части затрат</w:t>
      </w:r>
      <w:r w:rsidRPr="00277D1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(далее – сроки при</w:t>
      </w:r>
      <w:r w:rsidRPr="00277D1B">
        <w:rPr>
          <w:rFonts w:eastAsia="Times New Roman"/>
          <w:szCs w:val="28"/>
          <w:lang w:eastAsia="ru-RU"/>
        </w:rPr>
        <w:t>ема заявлений).</w:t>
      </w:r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>3.</w:t>
      </w:r>
      <w:r w:rsidRPr="0058761B">
        <w:rPr>
          <w:rFonts w:eastAsia="Times New Roman"/>
          <w:spacing w:val="-6"/>
          <w:szCs w:val="28"/>
          <w:lang w:eastAsia="ru-RU"/>
        </w:rPr>
        <w:t xml:space="preserve">2. </w:t>
      </w:r>
      <w:proofErr w:type="gramStart"/>
      <w:r w:rsidRPr="0058761B">
        <w:rPr>
          <w:rFonts w:eastAsia="Times New Roman"/>
          <w:spacing w:val="-6"/>
          <w:szCs w:val="28"/>
          <w:lang w:eastAsia="ru-RU"/>
        </w:rPr>
        <w:t xml:space="preserve">Субъекты, претендующие на получение субсидии, представляют </w:t>
      </w:r>
      <w:r w:rsidRPr="0058761B">
        <w:rPr>
          <w:rFonts w:eastAsia="Times New Roman"/>
          <w:spacing w:val="-4"/>
          <w:szCs w:val="28"/>
          <w:lang w:eastAsia="ru-RU"/>
        </w:rPr>
        <w:t>в МФЦ</w:t>
      </w:r>
      <w:r>
        <w:rPr>
          <w:rFonts w:eastAsia="Times New Roman"/>
          <w:spacing w:val="-4"/>
          <w:szCs w:val="28"/>
          <w:lang w:eastAsia="ru-RU"/>
        </w:rPr>
        <w:t xml:space="preserve"> для бизнеса</w:t>
      </w:r>
      <w:r w:rsidRPr="0058761B">
        <w:rPr>
          <w:rFonts w:eastAsia="Times New Roman"/>
          <w:spacing w:val="-4"/>
          <w:szCs w:val="28"/>
          <w:lang w:eastAsia="ru-RU"/>
        </w:rPr>
        <w:t xml:space="preserve"> или в Администрацию города</w:t>
      </w:r>
      <w:r>
        <w:rPr>
          <w:rFonts w:eastAsia="Times New Roman"/>
          <w:spacing w:val="-4"/>
          <w:szCs w:val="28"/>
          <w:lang w:eastAsia="ru-RU"/>
        </w:rPr>
        <w:t xml:space="preserve"> Сургута</w:t>
      </w:r>
      <w:r w:rsidRPr="0058761B">
        <w:rPr>
          <w:rFonts w:eastAsia="Times New Roman"/>
          <w:szCs w:val="28"/>
          <w:lang w:eastAsia="ru-RU"/>
        </w:rPr>
        <w:t xml:space="preserve"> письменное заявление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58761B">
        <w:rPr>
          <w:rFonts w:eastAsia="Times New Roman"/>
          <w:szCs w:val="28"/>
          <w:lang w:eastAsia="ru-RU"/>
        </w:rPr>
        <w:t xml:space="preserve">на предоставление субсидии </w:t>
      </w:r>
      <w:r>
        <w:rPr>
          <w:rFonts w:eastAsia="Times New Roman"/>
          <w:spacing w:val="-4"/>
          <w:szCs w:val="28"/>
          <w:lang w:eastAsia="ru-RU"/>
        </w:rPr>
        <w:t>по форме согласно приложению 2</w:t>
      </w:r>
      <w:r w:rsidRPr="0058761B">
        <w:rPr>
          <w:rFonts w:eastAsia="Times New Roman"/>
          <w:spacing w:val="-4"/>
          <w:szCs w:val="28"/>
          <w:lang w:eastAsia="ru-RU"/>
        </w:rPr>
        <w:t xml:space="preserve"> к настоящему </w:t>
      </w:r>
      <w:r>
        <w:rPr>
          <w:rFonts w:eastAsia="Times New Roman"/>
          <w:spacing w:val="-4"/>
          <w:szCs w:val="28"/>
          <w:lang w:eastAsia="ru-RU"/>
        </w:rPr>
        <w:t xml:space="preserve">                     </w:t>
      </w:r>
      <w:r w:rsidRPr="0058761B">
        <w:rPr>
          <w:rFonts w:eastAsia="Times New Roman"/>
          <w:spacing w:val="-4"/>
          <w:szCs w:val="28"/>
          <w:lang w:eastAsia="ru-RU"/>
        </w:rPr>
        <w:t>порядку</w:t>
      </w:r>
      <w:r w:rsidRPr="0058761B">
        <w:rPr>
          <w:rFonts w:eastAsia="Times New Roman"/>
          <w:szCs w:val="28"/>
          <w:lang w:eastAsia="ru-RU"/>
        </w:rPr>
        <w:t xml:space="preserve"> </w:t>
      </w:r>
      <w:r w:rsidRPr="0058761B">
        <w:rPr>
          <w:rFonts w:eastAsia="Times New Roman"/>
          <w:spacing w:val="-6"/>
          <w:szCs w:val="28"/>
          <w:lang w:eastAsia="ru-RU"/>
        </w:rPr>
        <w:t>с приложением до</w:t>
      </w:r>
      <w:r w:rsidRPr="00AC682C">
        <w:rPr>
          <w:rFonts w:eastAsia="Times New Roman"/>
          <w:spacing w:val="-6"/>
          <w:szCs w:val="28"/>
          <w:lang w:eastAsia="ru-RU"/>
        </w:rPr>
        <w:t xml:space="preserve">кументов, предусмотренных </w:t>
      </w:r>
      <w:r>
        <w:rPr>
          <w:rFonts w:eastAsia="Times New Roman"/>
          <w:spacing w:val="-6"/>
          <w:szCs w:val="28"/>
          <w:lang w:eastAsia="ru-RU"/>
        </w:rPr>
        <w:t>настоящим разделом</w:t>
      </w:r>
      <w:r w:rsidRPr="00AC682C">
        <w:rPr>
          <w:rFonts w:eastAsia="Times New Roman"/>
          <w:spacing w:val="-6"/>
          <w:szCs w:val="28"/>
          <w:lang w:eastAsia="ru-RU"/>
        </w:rPr>
        <w:t>,</w:t>
      </w:r>
      <w:r w:rsidRPr="00AC682C">
        <w:rPr>
          <w:rFonts w:eastAsia="Times New Roman"/>
          <w:szCs w:val="28"/>
          <w:lang w:eastAsia="ru-RU"/>
        </w:rPr>
        <w:t xml:space="preserve"> ли</w:t>
      </w:r>
      <w:r w:rsidRPr="00AC682C">
        <w:rPr>
          <w:rFonts w:eastAsia="Times New Roman"/>
          <w:szCs w:val="28"/>
          <w:lang w:eastAsia="ru-RU"/>
        </w:rPr>
        <w:t>ч</w:t>
      </w:r>
      <w:r w:rsidRPr="00AC682C">
        <w:rPr>
          <w:rFonts w:eastAsia="Times New Roman"/>
          <w:szCs w:val="28"/>
          <w:lang w:eastAsia="ru-RU"/>
        </w:rPr>
        <w:t>но, через пред</w:t>
      </w:r>
      <w:r w:rsidRPr="0058761B">
        <w:rPr>
          <w:rFonts w:eastAsia="Times New Roman"/>
          <w:szCs w:val="28"/>
          <w:lang w:eastAsia="ru-RU"/>
        </w:rPr>
        <w:t xml:space="preserve">ставителя или почтовым отправлением с описью вложения, </w:t>
      </w:r>
      <w:r>
        <w:rPr>
          <w:rFonts w:eastAsia="Times New Roman"/>
          <w:szCs w:val="28"/>
          <w:lang w:eastAsia="ru-RU"/>
        </w:rPr>
        <w:t xml:space="preserve">            </w:t>
      </w:r>
      <w:r w:rsidRPr="0058761B">
        <w:rPr>
          <w:rFonts w:eastAsia="Times New Roman"/>
          <w:szCs w:val="28"/>
          <w:lang w:eastAsia="ru-RU"/>
        </w:rPr>
        <w:t xml:space="preserve">в случае представления документов почтовым отправлением с описью, датой представления документов будет считаться дата поступления конверта </w:t>
      </w:r>
      <w:r>
        <w:rPr>
          <w:rFonts w:eastAsia="Times New Roman"/>
          <w:szCs w:val="28"/>
          <w:lang w:eastAsia="ru-RU"/>
        </w:rPr>
        <w:t xml:space="preserve">                              </w:t>
      </w:r>
      <w:r w:rsidRPr="0058761B">
        <w:rPr>
          <w:rFonts w:eastAsia="Times New Roman"/>
          <w:szCs w:val="28"/>
          <w:lang w:eastAsia="ru-RU"/>
        </w:rPr>
        <w:t>с</w:t>
      </w:r>
      <w:proofErr w:type="gramEnd"/>
      <w:r w:rsidRPr="0058761B">
        <w:rPr>
          <w:rFonts w:eastAsia="Times New Roman"/>
          <w:szCs w:val="28"/>
          <w:lang w:eastAsia="ru-RU"/>
        </w:rPr>
        <w:t xml:space="preserve"> документами в Администрацию города</w:t>
      </w:r>
      <w:r>
        <w:rPr>
          <w:rFonts w:eastAsia="Times New Roman"/>
          <w:szCs w:val="28"/>
          <w:lang w:eastAsia="ru-RU"/>
        </w:rPr>
        <w:t xml:space="preserve"> Сургута</w:t>
      </w:r>
      <w:r w:rsidRPr="0058761B">
        <w:rPr>
          <w:rFonts w:eastAsia="Times New Roman"/>
          <w:szCs w:val="28"/>
          <w:lang w:eastAsia="ru-RU"/>
        </w:rPr>
        <w:t xml:space="preserve"> или в МФЦ</w:t>
      </w:r>
      <w:r>
        <w:rPr>
          <w:rFonts w:eastAsia="Times New Roman"/>
          <w:szCs w:val="28"/>
          <w:lang w:eastAsia="ru-RU"/>
        </w:rPr>
        <w:t xml:space="preserve"> для бизнеса</w:t>
      </w:r>
      <w:r w:rsidRPr="0058761B">
        <w:rPr>
          <w:rFonts w:eastAsia="Times New Roman"/>
          <w:szCs w:val="28"/>
          <w:lang w:eastAsia="ru-RU"/>
        </w:rPr>
        <w:t>.</w:t>
      </w:r>
    </w:p>
    <w:p w:rsidR="007D3F7F" w:rsidRPr="0058761B" w:rsidRDefault="007D3F7F" w:rsidP="007D3F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61B">
        <w:rPr>
          <w:rFonts w:ascii="Times New Roman" w:hAnsi="Times New Roman" w:cs="Times New Roman"/>
          <w:sz w:val="28"/>
          <w:szCs w:val="28"/>
        </w:rPr>
        <w:t>Адреса предоставления заявлений:</w:t>
      </w:r>
    </w:p>
    <w:p w:rsidR="007D3F7F" w:rsidRPr="0058761B" w:rsidRDefault="007D3F7F" w:rsidP="007D3F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61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для бизнеса</w:t>
      </w:r>
      <w:r w:rsidRPr="0058761B">
        <w:rPr>
          <w:rFonts w:ascii="Times New Roman" w:hAnsi="Times New Roman" w:cs="Times New Roman"/>
          <w:sz w:val="28"/>
          <w:szCs w:val="28"/>
        </w:rPr>
        <w:t>: Тюменская область, Ханты-Мансийский автономный округ - Югра, город Сургут, ул. 30 лет Победы 34а</w:t>
      </w:r>
    </w:p>
    <w:p w:rsidR="007D3F7F" w:rsidRPr="0058761B" w:rsidRDefault="007D3F7F" w:rsidP="007D3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61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D3F7F" w:rsidRPr="0058761B" w:rsidRDefault="007D3F7F" w:rsidP="007D3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пятница: с 09.00 до 18</w:t>
      </w:r>
      <w:r w:rsidRPr="0058761B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761B">
        <w:rPr>
          <w:rFonts w:ascii="Times New Roman" w:hAnsi="Times New Roman" w:cs="Times New Roman"/>
          <w:sz w:val="28"/>
          <w:szCs w:val="28"/>
        </w:rPr>
        <w:t xml:space="preserve"> без перерыва,</w:t>
      </w:r>
    </w:p>
    <w:p w:rsidR="007D3F7F" w:rsidRPr="0058761B" w:rsidRDefault="007D3F7F" w:rsidP="007D3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  <w:r w:rsidRPr="0058761B">
        <w:rPr>
          <w:rFonts w:ascii="Times New Roman" w:hAnsi="Times New Roman" w:cs="Times New Roman"/>
          <w:sz w:val="28"/>
          <w:szCs w:val="28"/>
        </w:rPr>
        <w:t>.</w:t>
      </w:r>
    </w:p>
    <w:p w:rsidR="007D3F7F" w:rsidRPr="0058761B" w:rsidRDefault="007D3F7F" w:rsidP="007D3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8761B">
        <w:rPr>
          <w:rFonts w:ascii="Times New Roman" w:hAnsi="Times New Roman" w:cs="Times New Roman"/>
          <w:sz w:val="28"/>
          <w:szCs w:val="28"/>
        </w:rPr>
        <w:t xml:space="preserve">елефон для информирования и предварительной записи: (3462) </w:t>
      </w:r>
      <w:r>
        <w:rPr>
          <w:rFonts w:ascii="Times New Roman" w:hAnsi="Times New Roman" w:cs="Times New Roman"/>
          <w:sz w:val="28"/>
          <w:szCs w:val="28"/>
        </w:rPr>
        <w:t>55-08-38</w:t>
      </w:r>
      <w:r w:rsidRPr="0058761B">
        <w:rPr>
          <w:rFonts w:ascii="Times New Roman" w:hAnsi="Times New Roman" w:cs="Times New Roman"/>
          <w:sz w:val="28"/>
          <w:szCs w:val="28"/>
        </w:rPr>
        <w:t>.</w:t>
      </w:r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>Администрация города</w:t>
      </w:r>
      <w:r>
        <w:rPr>
          <w:rFonts w:eastAsia="Times New Roman"/>
          <w:szCs w:val="28"/>
          <w:lang w:eastAsia="ru-RU"/>
        </w:rPr>
        <w:t xml:space="preserve"> Сургута</w:t>
      </w:r>
      <w:r w:rsidRPr="0058761B">
        <w:rPr>
          <w:rFonts w:eastAsia="Times New Roman"/>
          <w:szCs w:val="28"/>
          <w:lang w:eastAsia="ru-RU"/>
        </w:rPr>
        <w:t>: улица Энгельса, 8, кабинет 121, город Сургут, Ханты-Мансийский автономный округ – Югра, Тюменская область, 628408.</w:t>
      </w:r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Время работы: </w:t>
      </w:r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понедельник: </w:t>
      </w:r>
      <w:r>
        <w:rPr>
          <w:rFonts w:eastAsia="Times New Roman"/>
          <w:szCs w:val="28"/>
          <w:lang w:eastAsia="ru-RU"/>
        </w:rPr>
        <w:t xml:space="preserve">с </w:t>
      </w:r>
      <w:r w:rsidRPr="0058761B">
        <w:rPr>
          <w:rFonts w:eastAsia="Times New Roman"/>
          <w:szCs w:val="28"/>
          <w:lang w:eastAsia="ru-RU"/>
        </w:rPr>
        <w:t xml:space="preserve">09.00 </w:t>
      </w:r>
      <w:r>
        <w:rPr>
          <w:rFonts w:eastAsia="Times New Roman"/>
          <w:szCs w:val="28"/>
          <w:lang w:eastAsia="ru-RU"/>
        </w:rPr>
        <w:t>до</w:t>
      </w:r>
      <w:r w:rsidRPr="0058761B">
        <w:rPr>
          <w:rFonts w:eastAsia="Times New Roman"/>
          <w:szCs w:val="28"/>
          <w:lang w:eastAsia="ru-RU"/>
        </w:rPr>
        <w:t xml:space="preserve"> 18.00</w:t>
      </w:r>
      <w:r>
        <w:rPr>
          <w:rFonts w:eastAsia="Times New Roman"/>
          <w:szCs w:val="28"/>
          <w:lang w:eastAsia="ru-RU"/>
        </w:rPr>
        <w:t xml:space="preserve">, </w:t>
      </w:r>
      <w:r w:rsidRPr="0058761B">
        <w:rPr>
          <w:rFonts w:eastAsia="Times New Roman"/>
          <w:szCs w:val="28"/>
          <w:lang w:eastAsia="ru-RU"/>
        </w:rPr>
        <w:t>перерыв: 13.00 – 14.00;</w:t>
      </w:r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вторник – пятница: </w:t>
      </w:r>
      <w:r>
        <w:rPr>
          <w:rFonts w:eastAsia="Times New Roman"/>
          <w:szCs w:val="28"/>
          <w:lang w:eastAsia="ru-RU"/>
        </w:rPr>
        <w:t xml:space="preserve">с </w:t>
      </w:r>
      <w:r w:rsidRPr="0058761B">
        <w:rPr>
          <w:rFonts w:eastAsia="Times New Roman"/>
          <w:szCs w:val="28"/>
          <w:lang w:eastAsia="ru-RU"/>
        </w:rPr>
        <w:t xml:space="preserve">09.00 </w:t>
      </w:r>
      <w:r>
        <w:rPr>
          <w:rFonts w:eastAsia="Times New Roman"/>
          <w:szCs w:val="28"/>
          <w:lang w:eastAsia="ru-RU"/>
        </w:rPr>
        <w:t xml:space="preserve">до 17.00, </w:t>
      </w:r>
      <w:r w:rsidRPr="0058761B">
        <w:rPr>
          <w:rFonts w:eastAsia="Times New Roman"/>
          <w:szCs w:val="28"/>
          <w:lang w:eastAsia="ru-RU"/>
        </w:rPr>
        <w:t>перерыв: 13.00 – 14.00;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6"/>
          <w:szCs w:val="28"/>
          <w:lang w:eastAsia="ru-RU"/>
        </w:rPr>
      </w:pPr>
      <w:r w:rsidRPr="0058761B">
        <w:rPr>
          <w:rFonts w:eastAsia="Times New Roman"/>
          <w:spacing w:val="-6"/>
          <w:szCs w:val="28"/>
          <w:lang w:eastAsia="ru-RU"/>
        </w:rPr>
        <w:t>выходные дни</w:t>
      </w:r>
      <w:r>
        <w:rPr>
          <w:rFonts w:eastAsia="Times New Roman"/>
          <w:spacing w:val="-6"/>
          <w:szCs w:val="28"/>
          <w:lang w:eastAsia="ru-RU"/>
        </w:rPr>
        <w:t>: суббота, воскресенье</w:t>
      </w:r>
      <w:r w:rsidRPr="0058761B">
        <w:rPr>
          <w:rFonts w:eastAsia="Times New Roman"/>
          <w:spacing w:val="-6"/>
          <w:szCs w:val="28"/>
          <w:lang w:eastAsia="ru-RU"/>
        </w:rPr>
        <w:t xml:space="preserve">. </w:t>
      </w:r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pacing w:val="-6"/>
          <w:szCs w:val="28"/>
          <w:lang w:eastAsia="ru-RU"/>
        </w:rPr>
        <w:t>Выходные и нерабочие праздничные</w:t>
      </w:r>
      <w:r w:rsidRPr="0058761B">
        <w:rPr>
          <w:rFonts w:eastAsia="Times New Roman"/>
          <w:szCs w:val="28"/>
          <w:lang w:eastAsia="ru-RU"/>
        </w:rPr>
        <w:t xml:space="preserve"> </w:t>
      </w:r>
      <w:r w:rsidRPr="0058761B">
        <w:rPr>
          <w:rFonts w:eastAsia="Times New Roman"/>
          <w:spacing w:val="-4"/>
          <w:szCs w:val="28"/>
          <w:lang w:eastAsia="ru-RU"/>
        </w:rPr>
        <w:t xml:space="preserve">дни устанавливаются в соответствии </w:t>
      </w:r>
      <w:r>
        <w:rPr>
          <w:rFonts w:eastAsia="Times New Roman"/>
          <w:spacing w:val="-4"/>
          <w:szCs w:val="28"/>
          <w:lang w:eastAsia="ru-RU"/>
        </w:rPr>
        <w:t xml:space="preserve">                </w:t>
      </w:r>
      <w:r w:rsidRPr="0058761B">
        <w:rPr>
          <w:rFonts w:eastAsia="Times New Roman"/>
          <w:spacing w:val="-4"/>
          <w:szCs w:val="28"/>
          <w:lang w:eastAsia="ru-RU"/>
        </w:rPr>
        <w:t>с Трудовым кодексом Российской Федерации.</w:t>
      </w:r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>3.</w:t>
      </w:r>
      <w:r w:rsidRPr="0058761B">
        <w:rPr>
          <w:rFonts w:eastAsia="Times New Roman"/>
          <w:spacing w:val="-6"/>
          <w:szCs w:val="28"/>
          <w:lang w:eastAsia="ru-RU"/>
        </w:rPr>
        <w:t xml:space="preserve">3. Срок рассмотрения </w:t>
      </w:r>
      <w:r>
        <w:rPr>
          <w:rFonts w:eastAsia="Times New Roman"/>
          <w:spacing w:val="-6"/>
          <w:szCs w:val="28"/>
          <w:lang w:eastAsia="ru-RU"/>
        </w:rPr>
        <w:t>Администрацией города Сургута</w:t>
      </w:r>
      <w:r w:rsidRPr="0058761B">
        <w:rPr>
          <w:rFonts w:eastAsia="Times New Roman"/>
          <w:spacing w:val="-6"/>
          <w:szCs w:val="28"/>
          <w:lang w:eastAsia="ru-RU"/>
        </w:rPr>
        <w:t xml:space="preserve"> письменного</w:t>
      </w:r>
      <w:r>
        <w:rPr>
          <w:rFonts w:eastAsia="Times New Roman"/>
          <w:spacing w:val="-6"/>
          <w:szCs w:val="28"/>
          <w:lang w:eastAsia="ru-RU"/>
        </w:rPr>
        <w:t xml:space="preserve">                            </w:t>
      </w:r>
      <w:r w:rsidRPr="0058761B">
        <w:rPr>
          <w:rFonts w:eastAsia="Times New Roman"/>
          <w:spacing w:val="-6"/>
          <w:szCs w:val="28"/>
          <w:lang w:eastAsia="ru-RU"/>
        </w:rPr>
        <w:t xml:space="preserve"> заявление на предоставление субсидии и приложенных документов</w:t>
      </w:r>
      <w:r w:rsidRPr="0058761B">
        <w:rPr>
          <w:rFonts w:eastAsia="Times New Roman"/>
          <w:szCs w:val="28"/>
          <w:lang w:eastAsia="ru-RU"/>
        </w:rPr>
        <w:t xml:space="preserve"> не превышает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58761B">
        <w:rPr>
          <w:rFonts w:eastAsia="Times New Roman"/>
          <w:szCs w:val="28"/>
          <w:lang w:eastAsia="ru-RU"/>
        </w:rPr>
        <w:t xml:space="preserve">30-и календарных дней с момента </w:t>
      </w:r>
      <w:r>
        <w:rPr>
          <w:rFonts w:eastAsia="Times New Roman"/>
          <w:szCs w:val="28"/>
          <w:lang w:eastAsia="ru-RU"/>
        </w:rPr>
        <w:t xml:space="preserve">окончания </w:t>
      </w:r>
      <w:r w:rsidRPr="00D3203F">
        <w:rPr>
          <w:rFonts w:eastAsia="Times New Roman"/>
          <w:szCs w:val="28"/>
          <w:lang w:eastAsia="ru-RU"/>
        </w:rPr>
        <w:t>срок</w:t>
      </w:r>
      <w:r>
        <w:rPr>
          <w:rFonts w:eastAsia="Times New Roman"/>
          <w:szCs w:val="28"/>
          <w:lang w:eastAsia="ru-RU"/>
        </w:rPr>
        <w:t>а</w:t>
      </w:r>
      <w:r w:rsidRPr="00D3203F">
        <w:rPr>
          <w:rFonts w:eastAsia="Times New Roman"/>
          <w:szCs w:val="28"/>
          <w:lang w:eastAsia="ru-RU"/>
        </w:rPr>
        <w:t xml:space="preserve"> приема заявлений</w:t>
      </w:r>
      <w:r>
        <w:rPr>
          <w:rFonts w:eastAsia="Times New Roman"/>
          <w:szCs w:val="28"/>
          <w:lang w:eastAsia="ru-RU"/>
        </w:rPr>
        <w:t>.</w:t>
      </w:r>
      <w:r w:rsidRPr="0058761B">
        <w:rPr>
          <w:rFonts w:eastAsia="Times New Roman"/>
          <w:szCs w:val="28"/>
          <w:lang w:eastAsia="ru-RU"/>
        </w:rPr>
        <w:t xml:space="preserve"> 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Администрация города Сургута</w:t>
      </w:r>
      <w:r w:rsidRPr="0058761B">
        <w:rPr>
          <w:rFonts w:eastAsia="Times New Roman"/>
          <w:szCs w:val="28"/>
          <w:lang w:eastAsia="ru-RU"/>
        </w:rPr>
        <w:t xml:space="preserve"> рассматривает</w:t>
      </w:r>
      <w:r w:rsidRPr="0058761B">
        <w:rPr>
          <w:rFonts w:eastAsia="Times New Roman"/>
          <w:spacing w:val="-6"/>
          <w:szCs w:val="28"/>
          <w:lang w:eastAsia="ru-RU"/>
        </w:rPr>
        <w:t xml:space="preserve"> соответствие</w:t>
      </w:r>
      <w:r>
        <w:rPr>
          <w:rFonts w:eastAsia="Times New Roman"/>
          <w:spacing w:val="-6"/>
          <w:szCs w:val="28"/>
          <w:lang w:eastAsia="ru-RU"/>
        </w:rPr>
        <w:t xml:space="preserve"> </w:t>
      </w:r>
      <w:r w:rsidRPr="0058761B">
        <w:rPr>
          <w:rFonts w:eastAsia="Times New Roman"/>
          <w:spacing w:val="-6"/>
          <w:szCs w:val="28"/>
          <w:lang w:eastAsia="ru-RU"/>
        </w:rPr>
        <w:t xml:space="preserve">заявителя </w:t>
      </w:r>
      <w:r>
        <w:rPr>
          <w:rFonts w:eastAsia="Times New Roman"/>
          <w:spacing w:val="-6"/>
          <w:szCs w:val="28"/>
          <w:lang w:eastAsia="ru-RU"/>
        </w:rPr>
        <w:t xml:space="preserve">                       </w:t>
      </w:r>
      <w:r w:rsidRPr="0058761B">
        <w:rPr>
          <w:rFonts w:eastAsia="Times New Roman"/>
          <w:spacing w:val="-6"/>
          <w:szCs w:val="28"/>
          <w:lang w:eastAsia="ru-RU"/>
        </w:rPr>
        <w:t xml:space="preserve">и представленных документов установленным </w:t>
      </w:r>
      <w:r>
        <w:rPr>
          <w:rFonts w:eastAsia="Times New Roman"/>
          <w:szCs w:val="28"/>
          <w:lang w:eastAsia="ru-RU"/>
        </w:rPr>
        <w:t>условиям</w:t>
      </w:r>
      <w:r w:rsidRPr="0058761B">
        <w:rPr>
          <w:rFonts w:eastAsia="Times New Roman"/>
          <w:szCs w:val="28"/>
          <w:lang w:eastAsia="ru-RU"/>
        </w:rPr>
        <w:t xml:space="preserve"> и требованиям.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21DE7">
        <w:rPr>
          <w:rFonts w:eastAsia="Times New Roman"/>
          <w:szCs w:val="28"/>
          <w:lang w:eastAsia="ru-RU"/>
        </w:rPr>
        <w:lastRenderedPageBreak/>
        <w:t xml:space="preserve">При предоставлении субсидии не оцениваются организация и ведение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521DE7">
        <w:rPr>
          <w:rFonts w:eastAsia="Times New Roman"/>
          <w:szCs w:val="28"/>
          <w:lang w:eastAsia="ru-RU"/>
        </w:rPr>
        <w:t>бухгалтерского и налогового учета у субъекта.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>Администратор</w:t>
      </w:r>
      <w:r>
        <w:rPr>
          <w:rFonts w:eastAsia="Times New Roman"/>
          <w:szCs w:val="28"/>
          <w:lang w:eastAsia="ru-RU"/>
        </w:rPr>
        <w:t>:</w:t>
      </w:r>
    </w:p>
    <w:p w:rsidR="007D3F7F" w:rsidRPr="00BD4EFC" w:rsidRDefault="007D3F7F" w:rsidP="007D3F7F">
      <w:pPr>
        <w:pStyle w:val="a7"/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у</w:t>
      </w:r>
      <w:r w:rsidRPr="00BD4EFC">
        <w:rPr>
          <w:rFonts w:eastAsia="Times New Roman"/>
          <w:szCs w:val="28"/>
          <w:lang w:eastAsia="ru-RU"/>
        </w:rPr>
        <w:t xml:space="preserve">точняет включение субъекта в Единый реестр субъектов малого 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Pr="00BD4EFC">
        <w:rPr>
          <w:rFonts w:eastAsia="Times New Roman"/>
          <w:szCs w:val="28"/>
          <w:lang w:eastAsia="ru-RU"/>
        </w:rPr>
        <w:t>и среднего предпринимательства (статья 4.1 Фед</w:t>
      </w:r>
      <w:r>
        <w:rPr>
          <w:rFonts w:eastAsia="Times New Roman"/>
          <w:szCs w:val="28"/>
          <w:lang w:eastAsia="ru-RU"/>
        </w:rPr>
        <w:t>ерального закона</w:t>
      </w:r>
      <w:r w:rsidRPr="00BD4EF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                        </w:t>
      </w:r>
      <w:r w:rsidRPr="00BD4EFC">
        <w:rPr>
          <w:rFonts w:eastAsia="Times New Roman"/>
          <w:szCs w:val="28"/>
          <w:lang w:eastAsia="ru-RU"/>
        </w:rPr>
        <w:t xml:space="preserve">от 24.07.2007 № 209-ФЗ «О развитии малого и среднего предпринимательства </w:t>
      </w:r>
      <w:r>
        <w:rPr>
          <w:rFonts w:eastAsia="Times New Roman"/>
          <w:szCs w:val="28"/>
          <w:lang w:eastAsia="ru-RU"/>
        </w:rPr>
        <w:t>в Российской Федерации»);</w:t>
      </w:r>
    </w:p>
    <w:p w:rsidR="007D3F7F" w:rsidRPr="00BD4EFC" w:rsidRDefault="007D3F7F" w:rsidP="007D3F7F">
      <w:pPr>
        <w:pStyle w:val="a7"/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</w:t>
      </w:r>
      <w:r w:rsidRPr="00BD4EFC">
        <w:rPr>
          <w:rFonts w:eastAsia="Times New Roman"/>
          <w:szCs w:val="28"/>
          <w:lang w:eastAsia="ru-RU"/>
        </w:rPr>
        <w:t xml:space="preserve">олучает выписку из Единого государственного реестра юридических лиц или из Единого государственного реестра </w:t>
      </w:r>
      <w:r>
        <w:rPr>
          <w:rFonts w:eastAsia="Times New Roman"/>
          <w:szCs w:val="28"/>
          <w:lang w:eastAsia="ru-RU"/>
        </w:rPr>
        <w:t>индивидуальных предприним</w:t>
      </w:r>
      <w:r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телей;</w:t>
      </w:r>
    </w:p>
    <w:p w:rsidR="007D3F7F" w:rsidRPr="005347D6" w:rsidRDefault="007D3F7F" w:rsidP="007D3F7F">
      <w:pPr>
        <w:pStyle w:val="a7"/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</w:t>
      </w:r>
      <w:r w:rsidRPr="00BD4EFC">
        <w:rPr>
          <w:rFonts w:eastAsia="Times New Roman"/>
          <w:szCs w:val="28"/>
          <w:lang w:eastAsia="ru-RU"/>
        </w:rPr>
        <w:t xml:space="preserve">аправляет запросы в налоговый орган, государственные внебюджетные </w:t>
      </w:r>
      <w:r w:rsidRPr="005347D6">
        <w:rPr>
          <w:rFonts w:eastAsia="Times New Roman"/>
          <w:szCs w:val="28"/>
          <w:lang w:eastAsia="ru-RU"/>
        </w:rPr>
        <w:t xml:space="preserve">фонды для получения информации о соответствии заявителя подпункту 4.1 пункта 4 </w:t>
      </w:r>
      <w:r>
        <w:rPr>
          <w:rFonts w:eastAsia="Times New Roman"/>
          <w:szCs w:val="28"/>
          <w:lang w:eastAsia="ru-RU"/>
        </w:rPr>
        <w:t>настоящего раздела</w:t>
      </w:r>
      <w:r w:rsidRPr="005347D6">
        <w:rPr>
          <w:rFonts w:eastAsia="Times New Roman"/>
          <w:szCs w:val="28"/>
          <w:lang w:eastAsia="ru-RU"/>
        </w:rPr>
        <w:t>;</w:t>
      </w:r>
    </w:p>
    <w:p w:rsidR="007D3F7F" w:rsidRDefault="007D3F7F" w:rsidP="007D3F7F">
      <w:pPr>
        <w:pStyle w:val="a7"/>
        <w:autoSpaceDE w:val="0"/>
        <w:autoSpaceDN w:val="0"/>
        <w:adjustRightInd w:val="0"/>
        <w:ind w:left="0" w:firstLine="567"/>
        <w:jc w:val="both"/>
        <w:rPr>
          <w:rFonts w:eastAsia="Times New Roman"/>
          <w:szCs w:val="28"/>
          <w:lang w:eastAsia="ru-RU"/>
        </w:rPr>
      </w:pPr>
      <w:r w:rsidRPr="005347D6">
        <w:rPr>
          <w:rFonts w:eastAsia="Times New Roman"/>
          <w:szCs w:val="28"/>
          <w:lang w:eastAsia="ru-RU"/>
        </w:rPr>
        <w:t xml:space="preserve">- направляет запросы в управление бюджетного учёта и отчётности,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5347D6">
        <w:rPr>
          <w:rFonts w:eastAsia="Times New Roman"/>
          <w:szCs w:val="28"/>
          <w:lang w:eastAsia="ru-RU"/>
        </w:rPr>
        <w:t>департамент архитектуры и градостроительства, департамент образования</w:t>
      </w:r>
      <w:r>
        <w:rPr>
          <w:rFonts w:eastAsia="Times New Roman"/>
          <w:szCs w:val="28"/>
          <w:lang w:eastAsia="ru-RU"/>
        </w:rPr>
        <w:t>,              комитет земельных отношений, комитет по управлению имуществом</w:t>
      </w:r>
      <w:r w:rsidRPr="005347D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               </w:t>
      </w:r>
      <w:r w:rsidRPr="005347D6">
        <w:rPr>
          <w:rFonts w:eastAsia="Times New Roman"/>
          <w:szCs w:val="28"/>
          <w:lang w:eastAsia="ru-RU"/>
        </w:rPr>
        <w:t>для получения информации</w:t>
      </w:r>
      <w:r w:rsidRPr="005347D6">
        <w:rPr>
          <w:rFonts w:eastAsia="Times New Roman"/>
          <w:sz w:val="26"/>
          <w:szCs w:val="26"/>
          <w:lang w:eastAsia="ru-RU"/>
        </w:rPr>
        <w:t xml:space="preserve"> </w:t>
      </w:r>
      <w:r w:rsidRPr="005347D6">
        <w:rPr>
          <w:rFonts w:eastAsia="Times New Roman"/>
          <w:szCs w:val="28"/>
          <w:lang w:eastAsia="ru-RU"/>
        </w:rPr>
        <w:t>о соответствии заявителя подпункту 4.2 пункта 4</w:t>
      </w:r>
      <w:r>
        <w:rPr>
          <w:rFonts w:eastAsia="Times New Roman"/>
          <w:szCs w:val="28"/>
          <w:lang w:eastAsia="ru-RU"/>
        </w:rPr>
        <w:t xml:space="preserve"> настоящего</w:t>
      </w:r>
      <w:r w:rsidRPr="005347D6">
        <w:rPr>
          <w:rFonts w:eastAsia="Times New Roman"/>
          <w:szCs w:val="28"/>
          <w:lang w:eastAsia="ru-RU"/>
        </w:rPr>
        <w:t xml:space="preserve"> раздела</w:t>
      </w:r>
      <w:r>
        <w:rPr>
          <w:rFonts w:eastAsia="Times New Roman"/>
          <w:szCs w:val="28"/>
          <w:lang w:eastAsia="ru-RU"/>
        </w:rPr>
        <w:t>;</w:t>
      </w:r>
    </w:p>
    <w:p w:rsidR="007D3F7F" w:rsidRPr="00FF3DFA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proofErr w:type="gramStart"/>
      <w:r w:rsidRPr="000820DF">
        <w:rPr>
          <w:rFonts w:eastAsia="Times New Roman"/>
          <w:szCs w:val="28"/>
          <w:lang w:eastAsia="ru-RU"/>
        </w:rPr>
        <w:t xml:space="preserve">- направляет описание инновационных проектов субъектов по форме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0820DF">
        <w:rPr>
          <w:rFonts w:eastAsia="Times New Roman"/>
          <w:szCs w:val="28"/>
          <w:lang w:eastAsia="ru-RU"/>
        </w:rPr>
        <w:t xml:space="preserve">согласно приложению 3 к настоящему порядку в рабочую группу по вектору «Инновации» Стратегии социально-экономического развития муниципального образования городской округ город Сургут на период до 2030 года </w:t>
      </w:r>
      <w:r>
        <w:rPr>
          <w:rFonts w:eastAsia="Times New Roman"/>
          <w:szCs w:val="28"/>
          <w:lang w:eastAsia="ru-RU"/>
        </w:rPr>
        <w:t xml:space="preserve">                                   </w:t>
      </w:r>
      <w:r w:rsidRPr="000820DF">
        <w:rPr>
          <w:rFonts w:eastAsia="Times New Roman"/>
          <w:szCs w:val="28"/>
          <w:lang w:eastAsia="ru-RU"/>
        </w:rPr>
        <w:t xml:space="preserve">для получения экспертного заключения на предмет </w:t>
      </w:r>
      <w:proofErr w:type="spellStart"/>
      <w:r w:rsidRPr="000820DF">
        <w:rPr>
          <w:rFonts w:eastAsia="Times New Roman"/>
          <w:szCs w:val="28"/>
          <w:lang w:eastAsia="ru-RU"/>
        </w:rPr>
        <w:t>инновационности</w:t>
      </w:r>
      <w:proofErr w:type="spellEnd"/>
      <w:r w:rsidRPr="000820DF">
        <w:rPr>
          <w:rFonts w:eastAsia="Times New Roman"/>
          <w:szCs w:val="28"/>
          <w:lang w:eastAsia="ru-RU"/>
        </w:rPr>
        <w:t xml:space="preserve"> проекта (далее – экспертное заключение), которое учитывает комиссия при принятии решения о том, направлены ли произведенные субъектами затраты</w:t>
      </w:r>
      <w:r>
        <w:rPr>
          <w:rFonts w:eastAsia="Times New Roman"/>
          <w:szCs w:val="28"/>
          <w:lang w:eastAsia="ru-RU"/>
        </w:rPr>
        <w:t xml:space="preserve">                                        </w:t>
      </w:r>
      <w:r w:rsidRPr="000820DF">
        <w:rPr>
          <w:rFonts w:eastAsia="Times New Roman"/>
          <w:szCs w:val="28"/>
          <w:lang w:eastAsia="ru-RU"/>
        </w:rPr>
        <w:t xml:space="preserve"> на достижение </w:t>
      </w:r>
      <w:r>
        <w:rPr>
          <w:rFonts w:eastAsia="Times New Roman"/>
          <w:szCs w:val="28"/>
          <w:lang w:eastAsia="ru-RU"/>
        </w:rPr>
        <w:t xml:space="preserve">   </w:t>
      </w:r>
      <w:r w:rsidRPr="00FF3DFA">
        <w:rPr>
          <w:rFonts w:eastAsia="Times New Roman"/>
          <w:szCs w:val="28"/>
          <w:lang w:eastAsia="ru-RU"/>
        </w:rPr>
        <w:t>экономического</w:t>
      </w:r>
      <w:proofErr w:type="gramEnd"/>
      <w:r w:rsidRPr="00FF3DFA">
        <w:rPr>
          <w:rFonts w:eastAsia="Times New Roman"/>
          <w:szCs w:val="28"/>
          <w:lang w:eastAsia="ru-RU"/>
        </w:rPr>
        <w:t xml:space="preserve"> эффекта мероприятий по осуществлению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FF3DFA">
        <w:rPr>
          <w:rFonts w:eastAsia="Times New Roman"/>
          <w:szCs w:val="28"/>
          <w:lang w:eastAsia="ru-RU"/>
        </w:rPr>
        <w:t>инноваций,</w:t>
      </w:r>
      <w:r>
        <w:rPr>
          <w:rFonts w:eastAsia="Times New Roman"/>
          <w:szCs w:val="28"/>
          <w:lang w:eastAsia="ru-RU"/>
        </w:rPr>
        <w:t xml:space="preserve"> </w:t>
      </w:r>
      <w:r w:rsidRPr="00FF3DFA">
        <w:rPr>
          <w:rFonts w:eastAsia="Times New Roman"/>
          <w:szCs w:val="28"/>
          <w:lang w:eastAsia="ru-RU"/>
        </w:rPr>
        <w:t>в том числе по коммерциализации научных и (или) научно-технических</w:t>
      </w:r>
      <w:r>
        <w:rPr>
          <w:rFonts w:eastAsia="Times New Roman"/>
          <w:szCs w:val="28"/>
          <w:lang w:eastAsia="ru-RU"/>
        </w:rPr>
        <w:t xml:space="preserve"> </w:t>
      </w:r>
      <w:r w:rsidRPr="00FF3DFA">
        <w:rPr>
          <w:rFonts w:eastAsia="Times New Roman"/>
          <w:szCs w:val="28"/>
          <w:lang w:eastAsia="ru-RU"/>
        </w:rPr>
        <w:t>результатов.</w:t>
      </w:r>
    </w:p>
    <w:p w:rsidR="007D3F7F" w:rsidRPr="00FF3DFA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F3DFA">
        <w:rPr>
          <w:rFonts w:eastAsia="Times New Roman"/>
          <w:szCs w:val="28"/>
          <w:lang w:eastAsia="ru-RU"/>
        </w:rPr>
        <w:t xml:space="preserve">3.4. В </w:t>
      </w:r>
      <w:proofErr w:type="gramStart"/>
      <w:r w:rsidRPr="00FF3DFA">
        <w:rPr>
          <w:rFonts w:eastAsia="Times New Roman"/>
          <w:szCs w:val="28"/>
          <w:lang w:eastAsia="ru-RU"/>
        </w:rPr>
        <w:t>случае</w:t>
      </w:r>
      <w:proofErr w:type="gramEnd"/>
      <w:r w:rsidRPr="00FF3DFA">
        <w:rPr>
          <w:rFonts w:eastAsia="Times New Roman"/>
          <w:szCs w:val="28"/>
          <w:lang w:eastAsia="ru-RU"/>
        </w:rPr>
        <w:t xml:space="preserve"> соответствия заявителя, заявления и представленных 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FF3DFA">
        <w:rPr>
          <w:rFonts w:eastAsia="Times New Roman"/>
          <w:szCs w:val="28"/>
          <w:lang w:eastAsia="ru-RU"/>
        </w:rPr>
        <w:t>документов условиям и требованиям, определенным в настоящем порядке: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FF3DFA">
        <w:rPr>
          <w:rFonts w:eastAsia="Times New Roman"/>
          <w:szCs w:val="28"/>
          <w:lang w:eastAsia="ru-RU"/>
        </w:rPr>
        <w:t>3.4.1. Издается муниципальный правовой акт Администрации города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FF3DFA">
        <w:rPr>
          <w:rFonts w:eastAsia="Times New Roman"/>
          <w:szCs w:val="28"/>
          <w:lang w:eastAsia="ru-RU"/>
        </w:rPr>
        <w:t xml:space="preserve"> Сургута об утверждении списка претендентов, допущенных к оцениванию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FF3DFA">
        <w:rPr>
          <w:rFonts w:eastAsia="Times New Roman"/>
          <w:szCs w:val="28"/>
          <w:lang w:eastAsia="ru-RU"/>
        </w:rPr>
        <w:t xml:space="preserve">комиссией по предоставлению финансовой поддержки субъектам малого </w:t>
      </w:r>
      <w:r>
        <w:rPr>
          <w:rFonts w:eastAsia="Times New Roman"/>
          <w:szCs w:val="28"/>
          <w:lang w:eastAsia="ru-RU"/>
        </w:rPr>
        <w:t xml:space="preserve">                        </w:t>
      </w:r>
      <w:r w:rsidRPr="00FF3DFA">
        <w:rPr>
          <w:rFonts w:eastAsia="Times New Roman"/>
          <w:szCs w:val="28"/>
          <w:lang w:eastAsia="ru-RU"/>
        </w:rPr>
        <w:t>и среднего предпринимательства (далее – список претендентов</w:t>
      </w:r>
      <w:r w:rsidRPr="005C6C3A">
        <w:rPr>
          <w:rFonts w:eastAsia="Times New Roman"/>
          <w:szCs w:val="28"/>
          <w:lang w:eastAsia="ru-RU"/>
        </w:rPr>
        <w:t>).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</w:t>
      </w:r>
      <w:r w:rsidRPr="005C6C3A">
        <w:rPr>
          <w:rFonts w:eastAsia="Times New Roman"/>
          <w:szCs w:val="28"/>
          <w:lang w:eastAsia="ru-RU"/>
        </w:rPr>
        <w:t>униципальный правовой акт Администрации города</w:t>
      </w:r>
      <w:r>
        <w:rPr>
          <w:rFonts w:eastAsia="Times New Roman"/>
          <w:szCs w:val="28"/>
          <w:lang w:eastAsia="ru-RU"/>
        </w:rPr>
        <w:t xml:space="preserve"> Сургута</w:t>
      </w:r>
      <w:r w:rsidRPr="005C6C3A">
        <w:rPr>
          <w:rFonts w:eastAsia="Times New Roman"/>
          <w:szCs w:val="28"/>
          <w:lang w:eastAsia="ru-RU"/>
        </w:rPr>
        <w:t xml:space="preserve"> </w:t>
      </w:r>
      <w:r w:rsidRPr="00B62912">
        <w:rPr>
          <w:rFonts w:eastAsia="Times New Roman"/>
          <w:szCs w:val="28"/>
          <w:lang w:eastAsia="ru-RU"/>
        </w:rPr>
        <w:t>готовится администратором и издается в срок</w:t>
      </w:r>
      <w:r>
        <w:rPr>
          <w:rFonts w:eastAsia="Times New Roman"/>
          <w:szCs w:val="28"/>
          <w:lang w:eastAsia="ru-RU"/>
        </w:rPr>
        <w:t>,</w:t>
      </w:r>
      <w:r w:rsidRPr="00B62912">
        <w:rPr>
          <w:rFonts w:eastAsia="Times New Roman"/>
          <w:szCs w:val="28"/>
          <w:lang w:eastAsia="ru-RU"/>
        </w:rPr>
        <w:t xml:space="preserve"> не превышающий 30</w:t>
      </w:r>
      <w:r>
        <w:rPr>
          <w:rFonts w:eastAsia="Times New Roman"/>
          <w:szCs w:val="28"/>
          <w:lang w:eastAsia="ru-RU"/>
        </w:rPr>
        <w:t>-и</w:t>
      </w:r>
      <w:r w:rsidRPr="00B62912">
        <w:rPr>
          <w:rFonts w:eastAsia="Times New Roman"/>
          <w:szCs w:val="28"/>
          <w:lang w:eastAsia="ru-RU"/>
        </w:rPr>
        <w:t xml:space="preserve"> календарных дней по </w:t>
      </w:r>
      <w:proofErr w:type="gramStart"/>
      <w:r w:rsidRPr="00B62912">
        <w:rPr>
          <w:rFonts w:eastAsia="Times New Roman"/>
          <w:szCs w:val="28"/>
          <w:lang w:eastAsia="ru-RU"/>
        </w:rPr>
        <w:t>истечении</w:t>
      </w:r>
      <w:proofErr w:type="gramEnd"/>
      <w:r w:rsidRPr="00B62912">
        <w:rPr>
          <w:rFonts w:eastAsia="Times New Roman"/>
          <w:szCs w:val="28"/>
          <w:lang w:eastAsia="ru-RU"/>
        </w:rPr>
        <w:t xml:space="preserve"> срока приема заявлений.</w:t>
      </w:r>
      <w:r>
        <w:rPr>
          <w:rFonts w:eastAsia="Times New Roman"/>
          <w:szCs w:val="28"/>
          <w:lang w:eastAsia="ru-RU"/>
        </w:rPr>
        <w:t xml:space="preserve"> 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97CC4">
        <w:rPr>
          <w:rFonts w:eastAsia="Times New Roman"/>
          <w:szCs w:val="28"/>
          <w:lang w:eastAsia="ru-RU"/>
        </w:rPr>
        <w:t>Администратор в течение пяти календарных дней с момента утверждения</w:t>
      </w:r>
      <w:r>
        <w:rPr>
          <w:rFonts w:eastAsia="Times New Roman"/>
          <w:szCs w:val="28"/>
          <w:lang w:eastAsia="ru-RU"/>
        </w:rPr>
        <w:t xml:space="preserve"> </w:t>
      </w:r>
      <w:r w:rsidRPr="00A97CC4">
        <w:rPr>
          <w:rFonts w:eastAsia="Times New Roman"/>
          <w:szCs w:val="28"/>
          <w:lang w:eastAsia="ru-RU"/>
        </w:rPr>
        <w:t>муниципального правового акта Администрации города</w:t>
      </w:r>
      <w:r>
        <w:rPr>
          <w:rFonts w:eastAsia="Times New Roman"/>
          <w:szCs w:val="28"/>
          <w:lang w:eastAsia="ru-RU"/>
        </w:rPr>
        <w:t xml:space="preserve"> Сургута обязан пис</w:t>
      </w:r>
      <w:r>
        <w:rPr>
          <w:rFonts w:eastAsia="Times New Roman"/>
          <w:szCs w:val="28"/>
          <w:lang w:eastAsia="ru-RU"/>
        </w:rPr>
        <w:t>ь</w:t>
      </w:r>
      <w:r>
        <w:rPr>
          <w:rFonts w:eastAsia="Times New Roman"/>
          <w:szCs w:val="28"/>
          <w:lang w:eastAsia="ru-RU"/>
        </w:rPr>
        <w:t>менно</w:t>
      </w:r>
      <w:r w:rsidRPr="00A97CC4">
        <w:rPr>
          <w:rFonts w:eastAsia="Times New Roman"/>
          <w:szCs w:val="28"/>
          <w:lang w:eastAsia="ru-RU"/>
        </w:rPr>
        <w:t xml:space="preserve"> уведомить заявителей о включении их в список претендентов, о дате, времени и ме</w:t>
      </w:r>
      <w:r>
        <w:rPr>
          <w:rFonts w:eastAsia="Times New Roman"/>
          <w:szCs w:val="28"/>
          <w:lang w:eastAsia="ru-RU"/>
        </w:rPr>
        <w:t>сте заседания комиссии по предо</w:t>
      </w:r>
      <w:r w:rsidRPr="00A97CC4">
        <w:rPr>
          <w:rFonts w:eastAsia="Times New Roman"/>
          <w:szCs w:val="28"/>
          <w:lang w:eastAsia="ru-RU"/>
        </w:rPr>
        <w:t xml:space="preserve">ставлению </w:t>
      </w:r>
      <w:r>
        <w:rPr>
          <w:rFonts w:eastAsia="Times New Roman"/>
          <w:szCs w:val="28"/>
          <w:lang w:eastAsia="ru-RU"/>
        </w:rPr>
        <w:t>финансовой</w:t>
      </w:r>
      <w:r w:rsidRPr="00A97C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               </w:t>
      </w:r>
      <w:r w:rsidRPr="00A97CC4">
        <w:rPr>
          <w:rFonts w:eastAsia="Times New Roman"/>
          <w:szCs w:val="28"/>
          <w:lang w:eastAsia="ru-RU"/>
        </w:rPr>
        <w:t>поддержки в форме</w:t>
      </w:r>
      <w:r>
        <w:rPr>
          <w:rFonts w:eastAsia="Times New Roman"/>
          <w:szCs w:val="28"/>
          <w:lang w:eastAsia="ru-RU"/>
        </w:rPr>
        <w:t xml:space="preserve"> </w:t>
      </w:r>
      <w:r w:rsidRPr="00A97CC4">
        <w:rPr>
          <w:rFonts w:eastAsia="Times New Roman"/>
          <w:szCs w:val="28"/>
          <w:lang w:eastAsia="ru-RU"/>
        </w:rPr>
        <w:t>субсидий субъектам малого и среднего предпринимател</w:t>
      </w:r>
      <w:r w:rsidRPr="00A97CC4">
        <w:rPr>
          <w:rFonts w:eastAsia="Times New Roman"/>
          <w:szCs w:val="28"/>
          <w:lang w:eastAsia="ru-RU"/>
        </w:rPr>
        <w:t>ь</w:t>
      </w:r>
      <w:r w:rsidRPr="00A97CC4">
        <w:rPr>
          <w:rFonts w:eastAsia="Times New Roman"/>
          <w:szCs w:val="28"/>
          <w:lang w:eastAsia="ru-RU"/>
        </w:rPr>
        <w:t>ства.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3.4.2. </w:t>
      </w:r>
      <w:r w:rsidRPr="00A97CC4">
        <w:rPr>
          <w:rFonts w:eastAsia="Times New Roman"/>
          <w:szCs w:val="28"/>
          <w:lang w:eastAsia="ru-RU"/>
        </w:rPr>
        <w:t xml:space="preserve">В срок не позднее чем </w:t>
      </w:r>
      <w:r w:rsidRPr="00BF539E">
        <w:rPr>
          <w:rFonts w:eastAsia="Times New Roman"/>
          <w:szCs w:val="28"/>
          <w:lang w:eastAsia="ru-RU"/>
        </w:rPr>
        <w:t>через 10</w:t>
      </w:r>
      <w:r>
        <w:rPr>
          <w:rFonts w:eastAsia="Times New Roman"/>
          <w:szCs w:val="28"/>
          <w:lang w:eastAsia="ru-RU"/>
        </w:rPr>
        <w:t>-и</w:t>
      </w:r>
      <w:r w:rsidRPr="00BF539E">
        <w:rPr>
          <w:rFonts w:eastAsia="Times New Roman"/>
          <w:szCs w:val="28"/>
          <w:lang w:eastAsia="ru-RU"/>
        </w:rPr>
        <w:t xml:space="preserve"> рабочих дней после издания </w:t>
      </w:r>
      <w:r>
        <w:rPr>
          <w:rFonts w:eastAsia="Times New Roman"/>
          <w:szCs w:val="28"/>
          <w:lang w:eastAsia="ru-RU"/>
        </w:rPr>
        <w:t xml:space="preserve">                 м</w:t>
      </w:r>
      <w:r w:rsidRPr="00BF539E">
        <w:rPr>
          <w:rFonts w:eastAsia="Times New Roman"/>
          <w:szCs w:val="28"/>
          <w:lang w:eastAsia="ru-RU"/>
        </w:rPr>
        <w:t xml:space="preserve">униципального правового акта Администрации города Сургута об </w:t>
      </w:r>
      <w:proofErr w:type="spellStart"/>
      <w:r w:rsidRPr="00BF539E">
        <w:rPr>
          <w:rFonts w:eastAsia="Times New Roman"/>
          <w:szCs w:val="28"/>
          <w:lang w:eastAsia="ru-RU"/>
        </w:rPr>
        <w:t>утвер</w:t>
      </w:r>
      <w:proofErr w:type="gramStart"/>
      <w:r w:rsidRPr="00BF539E">
        <w:rPr>
          <w:rFonts w:eastAsia="Times New Roman"/>
          <w:szCs w:val="28"/>
          <w:lang w:eastAsia="ru-RU"/>
        </w:rPr>
        <w:t>ж</w:t>
      </w:r>
      <w:proofErr w:type="spellEnd"/>
      <w:r>
        <w:rPr>
          <w:rFonts w:eastAsia="Times New Roman"/>
          <w:szCs w:val="28"/>
          <w:lang w:eastAsia="ru-RU"/>
        </w:rPr>
        <w:t>-</w:t>
      </w:r>
      <w:proofErr w:type="gramEnd"/>
      <w:r>
        <w:rPr>
          <w:rFonts w:eastAsia="Times New Roman"/>
          <w:szCs w:val="28"/>
          <w:lang w:eastAsia="ru-RU"/>
        </w:rPr>
        <w:t xml:space="preserve">                </w:t>
      </w:r>
      <w:proofErr w:type="spellStart"/>
      <w:r w:rsidRPr="00BF539E">
        <w:rPr>
          <w:rFonts w:eastAsia="Times New Roman"/>
          <w:szCs w:val="28"/>
          <w:lang w:eastAsia="ru-RU"/>
        </w:rPr>
        <w:t>дении</w:t>
      </w:r>
      <w:proofErr w:type="spellEnd"/>
      <w:r w:rsidRPr="00BF539E">
        <w:rPr>
          <w:rFonts w:eastAsia="Times New Roman"/>
          <w:szCs w:val="28"/>
          <w:lang w:eastAsia="ru-RU"/>
        </w:rPr>
        <w:t xml:space="preserve"> списка претендентов организуется заседание комиссии.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Pr="00BF539E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Pr="00BF539E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BF539E">
        <w:rPr>
          <w:rFonts w:eastAsia="Times New Roman"/>
          <w:szCs w:val="28"/>
          <w:lang w:eastAsia="ru-RU"/>
        </w:rPr>
        <w:t xml:space="preserve">В </w:t>
      </w:r>
      <w:proofErr w:type="gramStart"/>
      <w:r w:rsidRPr="00BF539E">
        <w:rPr>
          <w:rFonts w:eastAsia="Times New Roman"/>
          <w:szCs w:val="28"/>
          <w:lang w:eastAsia="ru-RU"/>
        </w:rPr>
        <w:t>рамках</w:t>
      </w:r>
      <w:proofErr w:type="gramEnd"/>
      <w:r w:rsidRPr="00BF539E">
        <w:rPr>
          <w:rFonts w:eastAsia="Times New Roman"/>
          <w:szCs w:val="28"/>
          <w:lang w:eastAsia="ru-RU"/>
        </w:rPr>
        <w:t xml:space="preserve"> заседания комиссии осуществляется:</w:t>
      </w:r>
    </w:p>
    <w:p w:rsidR="007D3F7F" w:rsidRPr="00BF539E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BF539E">
        <w:rPr>
          <w:rFonts w:eastAsia="Times New Roman"/>
          <w:szCs w:val="28"/>
          <w:lang w:eastAsia="ru-RU"/>
        </w:rPr>
        <w:t xml:space="preserve">- публичное представление </w:t>
      </w:r>
      <w:proofErr w:type="gramStart"/>
      <w:r w:rsidRPr="00BF539E">
        <w:rPr>
          <w:rFonts w:eastAsia="Times New Roman"/>
          <w:szCs w:val="28"/>
          <w:lang w:eastAsia="ru-RU"/>
        </w:rPr>
        <w:t>инвестиционных-проектов</w:t>
      </w:r>
      <w:proofErr w:type="gramEnd"/>
      <w:r w:rsidRPr="00BF539E">
        <w:rPr>
          <w:rFonts w:eastAsia="Times New Roman"/>
          <w:szCs w:val="28"/>
          <w:lang w:eastAsia="ru-RU"/>
        </w:rPr>
        <w:t>;</w:t>
      </w:r>
    </w:p>
    <w:p w:rsidR="007D3F7F" w:rsidRPr="00BF539E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BF539E">
        <w:rPr>
          <w:rFonts w:eastAsia="Times New Roman"/>
          <w:szCs w:val="28"/>
          <w:lang w:eastAsia="ru-RU"/>
        </w:rPr>
        <w:t xml:space="preserve">- оценка публично </w:t>
      </w:r>
      <w:proofErr w:type="gramStart"/>
      <w:r w:rsidRPr="00BF539E">
        <w:rPr>
          <w:rFonts w:eastAsia="Times New Roman"/>
          <w:szCs w:val="28"/>
          <w:lang w:eastAsia="ru-RU"/>
        </w:rPr>
        <w:t>представленных</w:t>
      </w:r>
      <w:proofErr w:type="gramEnd"/>
      <w:r w:rsidRPr="00BF539E">
        <w:rPr>
          <w:rFonts w:eastAsia="Times New Roman"/>
          <w:szCs w:val="28"/>
          <w:lang w:eastAsia="ru-RU"/>
        </w:rPr>
        <w:t xml:space="preserve"> инвестиционных-проектов. </w:t>
      </w:r>
    </w:p>
    <w:p w:rsidR="007D3F7F" w:rsidRPr="00BF539E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BF539E">
        <w:rPr>
          <w:rFonts w:eastAsia="Times New Roman"/>
          <w:szCs w:val="28"/>
          <w:lang w:eastAsia="ru-RU"/>
        </w:rPr>
        <w:t>Публичную защиту осуществляет руководитель юридического лица                       лично или представитель субъекта малого и среднего</w:t>
      </w:r>
      <w:r w:rsidRPr="00A97CC4">
        <w:rPr>
          <w:rFonts w:eastAsia="Times New Roman"/>
          <w:szCs w:val="28"/>
          <w:lang w:eastAsia="ru-RU"/>
        </w:rPr>
        <w:t xml:space="preserve"> предпринимательства, полномочия которого должны быть выражены в доверенности. Оценке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A97CC4">
        <w:rPr>
          <w:rFonts w:eastAsia="Times New Roman"/>
          <w:szCs w:val="28"/>
          <w:lang w:eastAsia="ru-RU"/>
        </w:rPr>
        <w:t>члена</w:t>
      </w:r>
      <w:r w:rsidRPr="00BF539E">
        <w:rPr>
          <w:rFonts w:eastAsia="Times New Roman"/>
          <w:szCs w:val="28"/>
          <w:lang w:eastAsia="ru-RU"/>
        </w:rPr>
        <w:t>ми комиссии подлежат только публично представленные проекты.</w:t>
      </w:r>
    </w:p>
    <w:p w:rsidR="007D3F7F" w:rsidRPr="00E55B75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E55B75">
        <w:rPr>
          <w:rFonts w:eastAsia="Times New Roman"/>
          <w:szCs w:val="28"/>
          <w:lang w:eastAsia="ru-RU"/>
        </w:rPr>
        <w:t xml:space="preserve">3.4.3. Оценка </w:t>
      </w:r>
      <w:proofErr w:type="gramStart"/>
      <w:r w:rsidRPr="00E55B75">
        <w:rPr>
          <w:rFonts w:eastAsia="Times New Roman"/>
          <w:szCs w:val="28"/>
          <w:lang w:eastAsia="ru-RU"/>
        </w:rPr>
        <w:t>представленных</w:t>
      </w:r>
      <w:proofErr w:type="gramEnd"/>
      <w:r w:rsidRPr="00E55B75">
        <w:rPr>
          <w:rFonts w:eastAsia="Times New Roman"/>
          <w:szCs w:val="28"/>
          <w:lang w:eastAsia="ru-RU"/>
        </w:rPr>
        <w:t xml:space="preserve"> инвестиционных-проектов осуществляется по следующим критериям:</w:t>
      </w:r>
    </w:p>
    <w:p w:rsidR="007D3F7F" w:rsidRPr="00E55B75" w:rsidRDefault="007D3F7F" w:rsidP="007D3F7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55B75">
        <w:rPr>
          <w:szCs w:val="28"/>
        </w:rPr>
        <w:t>- планируемые цены реализации услуг;</w:t>
      </w:r>
    </w:p>
    <w:p w:rsidR="007D3F7F" w:rsidRPr="00E55B75" w:rsidRDefault="007D3F7F" w:rsidP="007D3F7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55B75">
        <w:rPr>
          <w:szCs w:val="28"/>
        </w:rPr>
        <w:t>- планируемое количество вновь созданных рабочих мест;</w:t>
      </w:r>
    </w:p>
    <w:p w:rsidR="007D3F7F" w:rsidRPr="00E55B75" w:rsidRDefault="007D3F7F" w:rsidP="007D3F7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55B75">
        <w:rPr>
          <w:szCs w:val="28"/>
        </w:rPr>
        <w:t>- необходимый персонал для осуществления деятельности по проекту;</w:t>
      </w:r>
    </w:p>
    <w:p w:rsidR="007D3F7F" w:rsidRPr="00E55B75" w:rsidRDefault="007D3F7F" w:rsidP="007D3F7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55B75">
        <w:rPr>
          <w:szCs w:val="28"/>
        </w:rPr>
        <w:t>- практическое применение (внедрение) результатов интеллектуальной</w:t>
      </w:r>
      <w:r>
        <w:rPr>
          <w:szCs w:val="28"/>
        </w:rPr>
        <w:t xml:space="preserve">                       </w:t>
      </w:r>
      <w:r w:rsidRPr="00E55B75">
        <w:rPr>
          <w:szCs w:val="28"/>
        </w:rPr>
        <w:t xml:space="preserve"> деятельности на территории города Сургута;</w:t>
      </w:r>
    </w:p>
    <w:p w:rsidR="007D3F7F" w:rsidRPr="00E55B75" w:rsidRDefault="007D3F7F" w:rsidP="007D3F7F">
      <w:pPr>
        <w:ind w:firstLine="567"/>
        <w:jc w:val="both"/>
        <w:rPr>
          <w:szCs w:val="28"/>
        </w:rPr>
      </w:pPr>
      <w:r w:rsidRPr="00E55B75">
        <w:rPr>
          <w:szCs w:val="28"/>
        </w:rPr>
        <w:t xml:space="preserve">- сущность, цель, преимущества и срок реализации предлагаемого </w:t>
      </w:r>
      <w:r>
        <w:rPr>
          <w:szCs w:val="28"/>
        </w:rPr>
        <w:t xml:space="preserve">                      </w:t>
      </w:r>
      <w:r w:rsidRPr="00E55B75">
        <w:rPr>
          <w:szCs w:val="28"/>
        </w:rPr>
        <w:t>инн</w:t>
      </w:r>
      <w:r>
        <w:rPr>
          <w:szCs w:val="28"/>
        </w:rPr>
        <w:t xml:space="preserve">овационного </w:t>
      </w:r>
      <w:r w:rsidRPr="00E55B75">
        <w:rPr>
          <w:szCs w:val="28"/>
        </w:rPr>
        <w:t>проекта;</w:t>
      </w:r>
    </w:p>
    <w:p w:rsidR="007D3F7F" w:rsidRPr="00E55B75" w:rsidRDefault="007D3F7F" w:rsidP="007D3F7F">
      <w:pPr>
        <w:ind w:firstLine="567"/>
        <w:jc w:val="both"/>
        <w:rPr>
          <w:szCs w:val="28"/>
        </w:rPr>
      </w:pPr>
      <w:r w:rsidRPr="00E55B75">
        <w:rPr>
          <w:szCs w:val="28"/>
        </w:rPr>
        <w:t>- общая стоимость инновационного проекта;</w:t>
      </w:r>
    </w:p>
    <w:p w:rsidR="007D3F7F" w:rsidRPr="00E55B75" w:rsidRDefault="007D3F7F" w:rsidP="007D3F7F">
      <w:pPr>
        <w:ind w:firstLine="567"/>
        <w:jc w:val="both"/>
        <w:rPr>
          <w:szCs w:val="28"/>
        </w:rPr>
      </w:pPr>
      <w:r w:rsidRPr="00E55B75">
        <w:rPr>
          <w:szCs w:val="28"/>
        </w:rPr>
        <w:t>- основные результаты реализации инновационного проекта;</w:t>
      </w:r>
    </w:p>
    <w:p w:rsidR="007D3F7F" w:rsidRPr="00E55B75" w:rsidRDefault="007D3F7F" w:rsidP="007D3F7F">
      <w:pPr>
        <w:ind w:firstLine="567"/>
        <w:jc w:val="both"/>
        <w:rPr>
          <w:szCs w:val="28"/>
        </w:rPr>
      </w:pPr>
      <w:r w:rsidRPr="00E55B75">
        <w:rPr>
          <w:szCs w:val="28"/>
        </w:rPr>
        <w:t xml:space="preserve">- наличие документов, подтверждающих права организации </w:t>
      </w:r>
      <w:r>
        <w:rPr>
          <w:szCs w:val="28"/>
        </w:rPr>
        <w:t xml:space="preserve">                                  </w:t>
      </w:r>
      <w:r w:rsidRPr="00E55B75">
        <w:rPr>
          <w:szCs w:val="28"/>
        </w:rPr>
        <w:t xml:space="preserve">на результаты интеллектуальной деятельности (патент, свидетельство, </w:t>
      </w:r>
      <w:r>
        <w:rPr>
          <w:szCs w:val="28"/>
        </w:rPr>
        <w:t xml:space="preserve">                          </w:t>
      </w:r>
      <w:r w:rsidRPr="00E55B75">
        <w:rPr>
          <w:szCs w:val="28"/>
        </w:rPr>
        <w:t>ноу-хау);</w:t>
      </w:r>
    </w:p>
    <w:p w:rsidR="007D3F7F" w:rsidRPr="00E55B75" w:rsidRDefault="007D3F7F" w:rsidP="007D3F7F">
      <w:pPr>
        <w:ind w:firstLine="567"/>
        <w:jc w:val="both"/>
        <w:rPr>
          <w:szCs w:val="28"/>
        </w:rPr>
      </w:pPr>
      <w:r w:rsidRPr="00E55B75">
        <w:rPr>
          <w:szCs w:val="28"/>
        </w:rPr>
        <w:t>- стадия готовности инновационного проекта;</w:t>
      </w:r>
    </w:p>
    <w:p w:rsidR="007D3F7F" w:rsidRPr="00E55B75" w:rsidRDefault="007D3F7F" w:rsidP="007D3F7F">
      <w:pPr>
        <w:ind w:firstLine="567"/>
        <w:jc w:val="both"/>
        <w:rPr>
          <w:szCs w:val="28"/>
        </w:rPr>
      </w:pPr>
      <w:r w:rsidRPr="00E55B75">
        <w:rPr>
          <w:szCs w:val="28"/>
        </w:rPr>
        <w:t xml:space="preserve">- соотношение привлекаемых бюджетных средств к общей стоимости </w:t>
      </w:r>
      <w:r>
        <w:rPr>
          <w:szCs w:val="28"/>
        </w:rPr>
        <w:t xml:space="preserve">                  </w:t>
      </w:r>
      <w:r w:rsidRPr="00E55B75">
        <w:rPr>
          <w:szCs w:val="28"/>
        </w:rPr>
        <w:t>инновационного проекта;</w:t>
      </w:r>
    </w:p>
    <w:p w:rsidR="007D3F7F" w:rsidRPr="00E55B75" w:rsidRDefault="007D3F7F" w:rsidP="007D3F7F">
      <w:pPr>
        <w:ind w:firstLine="567"/>
        <w:jc w:val="both"/>
        <w:rPr>
          <w:szCs w:val="28"/>
        </w:rPr>
      </w:pPr>
      <w:r w:rsidRPr="00E55B75">
        <w:rPr>
          <w:szCs w:val="28"/>
        </w:rPr>
        <w:t xml:space="preserve">- объем планируемых налоговых поступлений в бюджеты всех уровней, </w:t>
      </w:r>
      <w:r>
        <w:rPr>
          <w:szCs w:val="28"/>
        </w:rPr>
        <w:t xml:space="preserve">                     </w:t>
      </w:r>
      <w:r w:rsidRPr="00E55B75">
        <w:rPr>
          <w:szCs w:val="28"/>
        </w:rPr>
        <w:t>в результате реализации инновационного проекта;</w:t>
      </w:r>
    </w:p>
    <w:p w:rsidR="007D3F7F" w:rsidRPr="00E55B75" w:rsidRDefault="007D3F7F" w:rsidP="007D3F7F">
      <w:pPr>
        <w:ind w:firstLine="567"/>
        <w:jc w:val="both"/>
        <w:rPr>
          <w:szCs w:val="28"/>
        </w:rPr>
      </w:pPr>
      <w:r w:rsidRPr="00340854">
        <w:rPr>
          <w:szCs w:val="28"/>
        </w:rPr>
        <w:t>- экономическая (коммерческая) эффективность реализации инновацио</w:t>
      </w:r>
      <w:r w:rsidRPr="00340854">
        <w:rPr>
          <w:szCs w:val="28"/>
        </w:rPr>
        <w:t>н</w:t>
      </w:r>
      <w:r w:rsidRPr="00340854">
        <w:rPr>
          <w:szCs w:val="28"/>
        </w:rPr>
        <w:t>ного проекта;</w:t>
      </w:r>
    </w:p>
    <w:p w:rsidR="007D3F7F" w:rsidRPr="00E55B75" w:rsidRDefault="007D3F7F" w:rsidP="007D3F7F">
      <w:pPr>
        <w:ind w:firstLine="567"/>
        <w:jc w:val="both"/>
        <w:rPr>
          <w:szCs w:val="28"/>
        </w:rPr>
      </w:pPr>
      <w:r w:rsidRPr="00E55B75">
        <w:rPr>
          <w:szCs w:val="28"/>
        </w:rPr>
        <w:t>- наличие возможности привлечения инвестиций в реализации инновац</w:t>
      </w:r>
      <w:r w:rsidRPr="00E55B75">
        <w:rPr>
          <w:szCs w:val="28"/>
        </w:rPr>
        <w:t>и</w:t>
      </w:r>
      <w:r w:rsidRPr="00E55B75">
        <w:rPr>
          <w:szCs w:val="28"/>
        </w:rPr>
        <w:t>онного проекта;</w:t>
      </w:r>
    </w:p>
    <w:p w:rsidR="007D3F7F" w:rsidRPr="00E55B75" w:rsidRDefault="007D3F7F" w:rsidP="007D3F7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55B75">
        <w:rPr>
          <w:szCs w:val="28"/>
        </w:rPr>
        <w:t>- ориентированность проекта на направления развития Национальной</w:t>
      </w:r>
      <w:r>
        <w:rPr>
          <w:szCs w:val="28"/>
        </w:rPr>
        <w:t xml:space="preserve">                    </w:t>
      </w:r>
      <w:r w:rsidRPr="00E55B75">
        <w:rPr>
          <w:szCs w:val="28"/>
        </w:rPr>
        <w:t xml:space="preserve"> технологической инициативы.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F5422">
        <w:rPr>
          <w:rFonts w:eastAsia="Times New Roman"/>
          <w:szCs w:val="28"/>
          <w:lang w:eastAsia="ru-RU"/>
        </w:rPr>
        <w:t>Решени</w:t>
      </w:r>
      <w:r>
        <w:rPr>
          <w:rFonts w:eastAsia="Times New Roman"/>
          <w:szCs w:val="28"/>
          <w:lang w:eastAsia="ru-RU"/>
        </w:rPr>
        <w:t>е</w:t>
      </w:r>
      <w:r w:rsidRPr="001F5422">
        <w:rPr>
          <w:rFonts w:eastAsia="Times New Roman"/>
          <w:szCs w:val="28"/>
          <w:lang w:eastAsia="ru-RU"/>
        </w:rPr>
        <w:t xml:space="preserve"> принима</w:t>
      </w:r>
      <w:r>
        <w:rPr>
          <w:rFonts w:eastAsia="Times New Roman"/>
          <w:szCs w:val="28"/>
          <w:lang w:eastAsia="ru-RU"/>
        </w:rPr>
        <w:t>е</w:t>
      </w:r>
      <w:r w:rsidRPr="001F5422">
        <w:rPr>
          <w:rFonts w:eastAsia="Times New Roman"/>
          <w:szCs w:val="28"/>
          <w:lang w:eastAsia="ru-RU"/>
        </w:rPr>
        <w:t xml:space="preserve">тся простым большинством голосов присутствующих членов </w:t>
      </w:r>
      <w:r>
        <w:rPr>
          <w:rFonts w:eastAsia="Times New Roman"/>
          <w:szCs w:val="28"/>
          <w:lang w:eastAsia="ru-RU"/>
        </w:rPr>
        <w:t>комиссии</w:t>
      </w:r>
      <w:r w:rsidRPr="001F5422">
        <w:rPr>
          <w:rFonts w:eastAsia="Times New Roman"/>
          <w:szCs w:val="28"/>
          <w:lang w:eastAsia="ru-RU"/>
        </w:rPr>
        <w:t xml:space="preserve">. В </w:t>
      </w:r>
      <w:proofErr w:type="gramStart"/>
      <w:r w:rsidRPr="001F5422">
        <w:rPr>
          <w:rFonts w:eastAsia="Times New Roman"/>
          <w:szCs w:val="28"/>
          <w:lang w:eastAsia="ru-RU"/>
        </w:rPr>
        <w:t>случае</w:t>
      </w:r>
      <w:proofErr w:type="gramEnd"/>
      <w:r w:rsidRPr="001F5422">
        <w:rPr>
          <w:rFonts w:eastAsia="Times New Roman"/>
          <w:szCs w:val="28"/>
          <w:lang w:eastAsia="ru-RU"/>
        </w:rPr>
        <w:t xml:space="preserve"> равенства голосов решающим является голос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1F5422">
        <w:rPr>
          <w:rFonts w:eastAsia="Times New Roman"/>
          <w:szCs w:val="28"/>
          <w:lang w:eastAsia="ru-RU"/>
        </w:rPr>
        <w:t>председателя совета.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97CC4">
        <w:rPr>
          <w:rFonts w:eastAsia="Times New Roman"/>
          <w:szCs w:val="28"/>
          <w:lang w:eastAsia="ru-RU"/>
        </w:rPr>
        <w:t xml:space="preserve">По итогам заседания комиссии в течение пяти рабочих дней </w:t>
      </w:r>
      <w:proofErr w:type="spellStart"/>
      <w:r w:rsidRPr="00A97CC4">
        <w:rPr>
          <w:rFonts w:eastAsia="Times New Roman"/>
          <w:szCs w:val="28"/>
          <w:lang w:eastAsia="ru-RU"/>
        </w:rPr>
        <w:t>админ</w:t>
      </w:r>
      <w:proofErr w:type="gramStart"/>
      <w:r w:rsidRPr="00A97CC4">
        <w:rPr>
          <w:rFonts w:eastAsia="Times New Roman"/>
          <w:szCs w:val="28"/>
          <w:lang w:eastAsia="ru-RU"/>
        </w:rPr>
        <w:t>и</w:t>
      </w:r>
      <w:proofErr w:type="spellEnd"/>
      <w:r w:rsidRPr="00A97CC4">
        <w:rPr>
          <w:rFonts w:eastAsia="Times New Roman"/>
          <w:szCs w:val="28"/>
          <w:lang w:eastAsia="ru-RU"/>
        </w:rPr>
        <w:t>-</w:t>
      </w:r>
      <w:proofErr w:type="gramEnd"/>
      <w:r>
        <w:rPr>
          <w:rFonts w:eastAsia="Times New Roman"/>
          <w:szCs w:val="28"/>
          <w:lang w:eastAsia="ru-RU"/>
        </w:rPr>
        <w:t xml:space="preserve">                   </w:t>
      </w:r>
      <w:proofErr w:type="spellStart"/>
      <w:r w:rsidRPr="00A97CC4">
        <w:rPr>
          <w:rFonts w:eastAsia="Times New Roman"/>
          <w:szCs w:val="28"/>
          <w:lang w:eastAsia="ru-RU"/>
        </w:rPr>
        <w:t>стратором</w:t>
      </w:r>
      <w:proofErr w:type="spellEnd"/>
      <w:r>
        <w:rPr>
          <w:rFonts w:eastAsia="Times New Roman"/>
          <w:szCs w:val="28"/>
          <w:lang w:eastAsia="ru-RU"/>
        </w:rPr>
        <w:t xml:space="preserve"> готовится протокол, в котором </w:t>
      </w:r>
      <w:r w:rsidRPr="00A97CC4">
        <w:rPr>
          <w:rFonts w:eastAsia="Times New Roman"/>
          <w:szCs w:val="28"/>
          <w:lang w:eastAsia="ru-RU"/>
        </w:rPr>
        <w:t xml:space="preserve">отражается список получателей </w:t>
      </w:r>
      <w:r>
        <w:rPr>
          <w:rFonts w:eastAsia="Times New Roman"/>
          <w:szCs w:val="28"/>
          <w:lang w:eastAsia="ru-RU"/>
        </w:rPr>
        <w:t xml:space="preserve">                   финансовой поддержки.</w:t>
      </w:r>
    </w:p>
    <w:p w:rsidR="007D3F7F" w:rsidRPr="001F5422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F5422">
        <w:rPr>
          <w:rFonts w:eastAsia="Times New Roman"/>
          <w:szCs w:val="28"/>
          <w:lang w:eastAsia="ru-RU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3.4.4. </w:t>
      </w:r>
      <w:r w:rsidRPr="001F5422">
        <w:rPr>
          <w:rFonts w:eastAsia="Times New Roman"/>
          <w:szCs w:val="28"/>
          <w:lang w:eastAsia="ru-RU"/>
        </w:rPr>
        <w:t xml:space="preserve">В отношении субъектов из списка получателей </w:t>
      </w:r>
      <w:proofErr w:type="gramStart"/>
      <w:r>
        <w:rPr>
          <w:rFonts w:eastAsia="Times New Roman"/>
          <w:szCs w:val="28"/>
          <w:lang w:eastAsia="ru-RU"/>
        </w:rPr>
        <w:t>финансовой</w:t>
      </w:r>
      <w:proofErr w:type="gramEnd"/>
      <w:r>
        <w:rPr>
          <w:rFonts w:eastAsia="Times New Roman"/>
          <w:szCs w:val="28"/>
          <w:lang w:eastAsia="ru-RU"/>
        </w:rPr>
        <w:t xml:space="preserve">                             поддержки, утвержден</w:t>
      </w:r>
      <w:r w:rsidRPr="001F5422">
        <w:rPr>
          <w:rFonts w:eastAsia="Times New Roman"/>
          <w:szCs w:val="28"/>
          <w:lang w:eastAsia="ru-RU"/>
        </w:rPr>
        <w:t>ного протоколом, издается муниципальный правовой акт Администрации города</w:t>
      </w:r>
      <w:r>
        <w:rPr>
          <w:rFonts w:eastAsia="Times New Roman"/>
          <w:szCs w:val="28"/>
          <w:lang w:eastAsia="ru-RU"/>
        </w:rPr>
        <w:t xml:space="preserve"> Сургута </w:t>
      </w:r>
      <w:r w:rsidRPr="001F5422">
        <w:rPr>
          <w:rFonts w:eastAsia="Times New Roman"/>
          <w:szCs w:val="28"/>
          <w:lang w:eastAsia="ru-RU"/>
        </w:rPr>
        <w:t>о предоставлении субсидий субъектам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1F5422">
        <w:rPr>
          <w:rFonts w:eastAsia="Times New Roman"/>
          <w:szCs w:val="28"/>
          <w:lang w:eastAsia="ru-RU"/>
        </w:rPr>
        <w:t xml:space="preserve"> малого и среднего предпринимательства.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F5422">
        <w:rPr>
          <w:rFonts w:eastAsia="Times New Roman"/>
          <w:szCs w:val="28"/>
          <w:lang w:eastAsia="ru-RU"/>
        </w:rPr>
        <w:t>Проект муниципального правового акта Администрации города</w:t>
      </w:r>
      <w:r>
        <w:rPr>
          <w:rFonts w:eastAsia="Times New Roman"/>
          <w:szCs w:val="28"/>
          <w:lang w:eastAsia="ru-RU"/>
        </w:rPr>
        <w:t xml:space="preserve"> Сургута гото</w:t>
      </w:r>
      <w:r w:rsidRPr="001F5422">
        <w:rPr>
          <w:rFonts w:eastAsia="Times New Roman"/>
          <w:szCs w:val="28"/>
          <w:lang w:eastAsia="ru-RU"/>
        </w:rPr>
        <w:t>вится администратором и издается в течение 20-и календарных дней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1F5422">
        <w:rPr>
          <w:rFonts w:eastAsia="Times New Roman"/>
          <w:szCs w:val="28"/>
          <w:lang w:eastAsia="ru-RU"/>
        </w:rPr>
        <w:t>со дня подписания протокола.</w:t>
      </w:r>
    </w:p>
    <w:p w:rsidR="007D3F7F" w:rsidRPr="00D94135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3.4.5</w:t>
      </w:r>
      <w:r w:rsidRPr="00D94135">
        <w:rPr>
          <w:rFonts w:eastAsia="Times New Roman"/>
          <w:szCs w:val="28"/>
          <w:lang w:eastAsia="ru-RU"/>
        </w:rPr>
        <w:t xml:space="preserve">. Условия и порядок заключения между главным распорядителем 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D94135">
        <w:rPr>
          <w:rFonts w:eastAsia="Times New Roman"/>
          <w:szCs w:val="28"/>
          <w:lang w:eastAsia="ru-RU"/>
        </w:rPr>
        <w:t>и получателем субсидии соглашения (договора) о предоставлении субсидии.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F5422">
        <w:rPr>
          <w:rFonts w:eastAsia="Times New Roman"/>
          <w:szCs w:val="28"/>
          <w:lang w:eastAsia="ru-RU"/>
        </w:rPr>
        <w:t xml:space="preserve">После издания муниципального правового акта о предоставлении 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Pr="001F5422">
        <w:rPr>
          <w:rFonts w:eastAsia="Times New Roman"/>
          <w:szCs w:val="28"/>
          <w:lang w:eastAsia="ru-RU"/>
        </w:rPr>
        <w:t>субсидий субъектам малого</w:t>
      </w:r>
      <w:r>
        <w:rPr>
          <w:rFonts w:eastAsia="Times New Roman"/>
          <w:szCs w:val="28"/>
          <w:lang w:eastAsia="ru-RU"/>
        </w:rPr>
        <w:t xml:space="preserve"> и среднего предпринимательства </w:t>
      </w:r>
      <w:r w:rsidRPr="001F5422">
        <w:rPr>
          <w:rFonts w:eastAsia="Times New Roman"/>
          <w:szCs w:val="28"/>
          <w:lang w:eastAsia="ru-RU"/>
        </w:rPr>
        <w:t xml:space="preserve">между </w:t>
      </w:r>
      <w:r>
        <w:rPr>
          <w:rFonts w:eastAsia="Times New Roman"/>
          <w:szCs w:val="28"/>
          <w:lang w:eastAsia="ru-RU"/>
        </w:rPr>
        <w:t>Админ</w:t>
      </w:r>
      <w:r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>страцией города Сургута</w:t>
      </w:r>
      <w:r w:rsidRPr="001F5422">
        <w:rPr>
          <w:rFonts w:eastAsia="Times New Roman"/>
          <w:szCs w:val="28"/>
          <w:lang w:eastAsia="ru-RU"/>
        </w:rPr>
        <w:t xml:space="preserve"> и получателем </w:t>
      </w:r>
      <w:r>
        <w:rPr>
          <w:rFonts w:eastAsia="Times New Roman"/>
          <w:szCs w:val="28"/>
          <w:lang w:eastAsia="ru-RU"/>
        </w:rPr>
        <w:t>субсидии заключается соглашение                      в срок, не превышающий семь рабочих дней.</w:t>
      </w:r>
      <w:r w:rsidRPr="001F5422">
        <w:rPr>
          <w:rFonts w:eastAsia="Times New Roman"/>
          <w:szCs w:val="28"/>
          <w:lang w:eastAsia="ru-RU"/>
        </w:rPr>
        <w:t xml:space="preserve"> Соглашение заключается в соо</w:t>
      </w:r>
      <w:r w:rsidRPr="001F5422">
        <w:rPr>
          <w:rFonts w:eastAsia="Times New Roman"/>
          <w:szCs w:val="28"/>
          <w:lang w:eastAsia="ru-RU"/>
        </w:rPr>
        <w:t>т</w:t>
      </w:r>
      <w:r w:rsidRPr="001F5422">
        <w:rPr>
          <w:rFonts w:eastAsia="Times New Roman"/>
          <w:szCs w:val="28"/>
          <w:lang w:eastAsia="ru-RU"/>
        </w:rPr>
        <w:t>ветствии</w:t>
      </w:r>
      <w:r>
        <w:rPr>
          <w:rFonts w:eastAsia="Times New Roman"/>
          <w:szCs w:val="28"/>
          <w:lang w:eastAsia="ru-RU"/>
        </w:rPr>
        <w:t xml:space="preserve"> </w:t>
      </w:r>
      <w:r w:rsidRPr="001F5422">
        <w:rPr>
          <w:rFonts w:eastAsia="Times New Roman"/>
          <w:szCs w:val="28"/>
          <w:lang w:eastAsia="ru-RU"/>
        </w:rPr>
        <w:t>с типовой формой, установленной</w:t>
      </w:r>
      <w:r>
        <w:rPr>
          <w:rFonts w:eastAsia="Times New Roman"/>
          <w:szCs w:val="28"/>
          <w:lang w:eastAsia="ru-RU"/>
        </w:rPr>
        <w:t xml:space="preserve"> </w:t>
      </w:r>
      <w:r w:rsidRPr="001F5422">
        <w:rPr>
          <w:rFonts w:eastAsia="Times New Roman"/>
          <w:szCs w:val="28"/>
          <w:lang w:eastAsia="ru-RU"/>
        </w:rPr>
        <w:t>финансовым органом муниципал</w:t>
      </w:r>
      <w:r w:rsidRPr="001F5422">
        <w:rPr>
          <w:rFonts w:eastAsia="Times New Roman"/>
          <w:szCs w:val="28"/>
          <w:lang w:eastAsia="ru-RU"/>
        </w:rPr>
        <w:t>ь</w:t>
      </w:r>
      <w:r w:rsidRPr="001F5422">
        <w:rPr>
          <w:rFonts w:eastAsia="Times New Roman"/>
          <w:szCs w:val="28"/>
          <w:lang w:eastAsia="ru-RU"/>
        </w:rPr>
        <w:t xml:space="preserve">ного образования. </w:t>
      </w:r>
    </w:p>
    <w:p w:rsidR="007D3F7F" w:rsidRPr="00D94135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3.4.6</w:t>
      </w:r>
      <w:r w:rsidRPr="00D94135">
        <w:rPr>
          <w:rFonts w:eastAsia="Times New Roman"/>
          <w:szCs w:val="28"/>
          <w:lang w:eastAsia="ru-RU"/>
        </w:rPr>
        <w:t xml:space="preserve">. Сроки перечисления субсидии, счета, на которые перечисляется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D94135">
        <w:rPr>
          <w:rFonts w:eastAsia="Times New Roman"/>
          <w:szCs w:val="28"/>
          <w:lang w:eastAsia="ru-RU"/>
        </w:rPr>
        <w:t>субсидия.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1F5422">
        <w:rPr>
          <w:rFonts w:eastAsia="Times New Roman"/>
          <w:szCs w:val="28"/>
          <w:lang w:eastAsia="ru-RU"/>
        </w:rPr>
        <w:t xml:space="preserve">Перечисление </w:t>
      </w:r>
      <w:r>
        <w:rPr>
          <w:rFonts w:eastAsia="Times New Roman"/>
          <w:szCs w:val="28"/>
          <w:lang w:eastAsia="ru-RU"/>
        </w:rPr>
        <w:t>субсидии</w:t>
      </w:r>
      <w:r w:rsidRPr="001F5422">
        <w:rPr>
          <w:rFonts w:eastAsia="Times New Roman"/>
          <w:szCs w:val="28"/>
          <w:lang w:eastAsia="ru-RU"/>
        </w:rPr>
        <w:t xml:space="preserve"> субъекту осуществляется на основании заключе</w:t>
      </w:r>
      <w:r w:rsidRPr="001F5422">
        <w:rPr>
          <w:rFonts w:eastAsia="Times New Roman"/>
          <w:szCs w:val="28"/>
          <w:lang w:eastAsia="ru-RU"/>
        </w:rPr>
        <w:t>н</w:t>
      </w:r>
      <w:r w:rsidRPr="001F5422">
        <w:rPr>
          <w:rFonts w:eastAsia="Times New Roman"/>
          <w:szCs w:val="28"/>
          <w:lang w:eastAsia="ru-RU"/>
        </w:rPr>
        <w:t xml:space="preserve">ного соглашения. </w:t>
      </w:r>
      <w:r>
        <w:rPr>
          <w:rFonts w:eastAsia="Times New Roman"/>
          <w:szCs w:val="28"/>
          <w:lang w:eastAsia="ru-RU"/>
        </w:rPr>
        <w:t xml:space="preserve">Субсидия </w:t>
      </w:r>
      <w:r w:rsidRPr="001F5422">
        <w:rPr>
          <w:rFonts w:eastAsia="Times New Roman"/>
          <w:szCs w:val="28"/>
          <w:lang w:eastAsia="ru-RU"/>
        </w:rPr>
        <w:t>перечисляется в течение 10-и рабочих дней</w:t>
      </w:r>
      <w:r>
        <w:rPr>
          <w:rFonts w:eastAsia="Times New Roman"/>
          <w:szCs w:val="28"/>
          <w:lang w:eastAsia="ru-RU"/>
        </w:rPr>
        <w:t xml:space="preserve">                              </w:t>
      </w:r>
      <w:r w:rsidRPr="001F5422">
        <w:rPr>
          <w:rFonts w:eastAsia="Times New Roman"/>
          <w:szCs w:val="28"/>
          <w:lang w:eastAsia="ru-RU"/>
        </w:rPr>
        <w:t xml:space="preserve"> с момента</w:t>
      </w:r>
      <w:r>
        <w:rPr>
          <w:rFonts w:eastAsia="Times New Roman"/>
          <w:szCs w:val="28"/>
          <w:lang w:eastAsia="ru-RU"/>
        </w:rPr>
        <w:t xml:space="preserve"> </w:t>
      </w:r>
      <w:r w:rsidRPr="001F5422">
        <w:rPr>
          <w:rFonts w:eastAsia="Times New Roman"/>
          <w:szCs w:val="28"/>
          <w:lang w:eastAsia="ru-RU"/>
        </w:rPr>
        <w:t xml:space="preserve">издания муниципального правового акта на </w:t>
      </w:r>
      <w:r>
        <w:rPr>
          <w:rFonts w:eastAsia="Times New Roman"/>
          <w:szCs w:val="28"/>
          <w:lang w:eastAsia="ru-RU"/>
        </w:rPr>
        <w:t>расчетный счет,                            открытый получа</w:t>
      </w:r>
      <w:r w:rsidRPr="001F5422">
        <w:rPr>
          <w:rFonts w:eastAsia="Times New Roman"/>
          <w:szCs w:val="28"/>
          <w:lang w:eastAsia="ru-RU"/>
        </w:rPr>
        <w:t>телем субсидии в учр</w:t>
      </w:r>
      <w:r>
        <w:rPr>
          <w:rFonts w:eastAsia="Times New Roman"/>
          <w:szCs w:val="28"/>
          <w:lang w:eastAsia="ru-RU"/>
        </w:rPr>
        <w:t>еждениях Центрального Банка Рос</w:t>
      </w:r>
      <w:r w:rsidRPr="001F5422">
        <w:rPr>
          <w:rFonts w:eastAsia="Times New Roman"/>
          <w:szCs w:val="28"/>
          <w:lang w:eastAsia="ru-RU"/>
        </w:rPr>
        <w:t>си</w:t>
      </w:r>
      <w:r w:rsidRPr="001F5422">
        <w:rPr>
          <w:rFonts w:eastAsia="Times New Roman"/>
          <w:szCs w:val="28"/>
          <w:lang w:eastAsia="ru-RU"/>
        </w:rPr>
        <w:t>й</w:t>
      </w:r>
      <w:r w:rsidRPr="001F5422">
        <w:rPr>
          <w:rFonts w:eastAsia="Times New Roman"/>
          <w:szCs w:val="28"/>
          <w:lang w:eastAsia="ru-RU"/>
        </w:rPr>
        <w:t>ской Федерации</w:t>
      </w:r>
      <w:r>
        <w:rPr>
          <w:rFonts w:eastAsia="Times New Roman"/>
          <w:szCs w:val="28"/>
          <w:lang w:eastAsia="ru-RU"/>
        </w:rPr>
        <w:t xml:space="preserve"> </w:t>
      </w:r>
      <w:r w:rsidRPr="001F5422">
        <w:rPr>
          <w:rFonts w:eastAsia="Times New Roman"/>
          <w:szCs w:val="28"/>
          <w:lang w:eastAsia="ru-RU"/>
        </w:rPr>
        <w:t>или кредитных организациях.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napToGrid w:val="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3.4.7. </w:t>
      </w:r>
      <w:r w:rsidRPr="0058761B">
        <w:rPr>
          <w:rFonts w:eastAsia="Times New Roman"/>
          <w:snapToGrid w:val="0"/>
          <w:szCs w:val="28"/>
          <w:lang w:eastAsia="ru-RU"/>
        </w:rPr>
        <w:t>Субъект, в отношении которого принято решение о предоставлении субсидии</w:t>
      </w:r>
      <w:r>
        <w:rPr>
          <w:rFonts w:eastAsia="Times New Roman"/>
          <w:snapToGrid w:val="0"/>
          <w:szCs w:val="28"/>
          <w:lang w:eastAsia="ru-RU"/>
        </w:rPr>
        <w:t>: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58761B">
        <w:rPr>
          <w:rFonts w:eastAsia="Times New Roman"/>
          <w:szCs w:val="28"/>
          <w:lang w:eastAsia="ru-RU"/>
        </w:rPr>
        <w:t xml:space="preserve"> </w:t>
      </w:r>
      <w:r w:rsidRPr="0058761B">
        <w:rPr>
          <w:rFonts w:eastAsia="Times New Roman"/>
          <w:snapToGrid w:val="0"/>
          <w:szCs w:val="28"/>
          <w:lang w:eastAsia="ru-RU"/>
        </w:rPr>
        <w:t>обязуется</w:t>
      </w:r>
      <w:r w:rsidRPr="0058761B">
        <w:rPr>
          <w:rFonts w:eastAsia="Times New Roman"/>
          <w:szCs w:val="28"/>
          <w:lang w:eastAsia="ru-RU"/>
        </w:rPr>
        <w:t xml:space="preserve"> использовать средства субсидии</w:t>
      </w:r>
      <w:r>
        <w:rPr>
          <w:rFonts w:eastAsia="Times New Roman"/>
          <w:szCs w:val="28"/>
          <w:lang w:eastAsia="ru-RU"/>
        </w:rPr>
        <w:t xml:space="preserve"> </w:t>
      </w:r>
      <w:r w:rsidRPr="0058761B">
        <w:rPr>
          <w:rFonts w:eastAsia="Times New Roman"/>
          <w:szCs w:val="28"/>
          <w:lang w:eastAsia="ru-RU"/>
        </w:rPr>
        <w:t>в целях текущей финанс</w:t>
      </w:r>
      <w:r>
        <w:rPr>
          <w:rFonts w:eastAsia="Times New Roman"/>
          <w:szCs w:val="28"/>
          <w:lang w:eastAsia="ru-RU"/>
        </w:rPr>
        <w:t>ово-хозяйственной деятельности с</w:t>
      </w:r>
      <w:r w:rsidRPr="0058761B">
        <w:rPr>
          <w:rFonts w:eastAsia="Times New Roman"/>
          <w:szCs w:val="28"/>
          <w:lang w:eastAsia="ru-RU"/>
        </w:rPr>
        <w:t>убъекта</w:t>
      </w:r>
      <w:r>
        <w:rPr>
          <w:rFonts w:eastAsia="Times New Roman"/>
          <w:szCs w:val="28"/>
          <w:lang w:eastAsia="ru-RU"/>
        </w:rPr>
        <w:t>;</w:t>
      </w:r>
    </w:p>
    <w:p w:rsidR="007D3F7F" w:rsidRPr="005A0395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napToGrid w:val="0"/>
          <w:szCs w:val="28"/>
          <w:lang w:eastAsia="ru-RU"/>
        </w:rPr>
        <w:t>-</w:t>
      </w:r>
      <w:r w:rsidRPr="0058761B">
        <w:rPr>
          <w:rFonts w:eastAsia="Times New Roman"/>
          <w:snapToGrid w:val="0"/>
          <w:szCs w:val="28"/>
          <w:lang w:eastAsia="ru-RU"/>
        </w:rPr>
        <w:t xml:space="preserve"> обязуется использовать приобретенное имущество для реализации </w:t>
      </w:r>
      <w:r>
        <w:rPr>
          <w:rFonts w:eastAsia="Times New Roman"/>
          <w:snapToGrid w:val="0"/>
          <w:szCs w:val="28"/>
          <w:lang w:eastAsia="ru-RU"/>
        </w:rPr>
        <w:t xml:space="preserve">                   </w:t>
      </w:r>
      <w:r w:rsidRPr="0058761B">
        <w:rPr>
          <w:rFonts w:eastAsia="Times New Roman"/>
          <w:snapToGrid w:val="0"/>
          <w:szCs w:val="28"/>
          <w:lang w:eastAsia="ru-RU"/>
        </w:rPr>
        <w:t xml:space="preserve">проекта на территории </w:t>
      </w:r>
      <w:r>
        <w:rPr>
          <w:rFonts w:eastAsia="Times New Roman"/>
          <w:snapToGrid w:val="0"/>
          <w:szCs w:val="28"/>
          <w:lang w:eastAsia="ru-RU"/>
        </w:rPr>
        <w:t>города Сургута</w:t>
      </w:r>
      <w:r w:rsidRPr="0058761B">
        <w:rPr>
          <w:rFonts w:eastAsia="Times New Roman"/>
          <w:snapToGrid w:val="0"/>
          <w:szCs w:val="28"/>
          <w:lang w:eastAsia="ru-RU"/>
        </w:rPr>
        <w:t>, предос</w:t>
      </w:r>
      <w:r>
        <w:rPr>
          <w:rFonts w:eastAsia="Times New Roman"/>
          <w:snapToGrid w:val="0"/>
          <w:szCs w:val="28"/>
          <w:lang w:eastAsia="ru-RU"/>
        </w:rPr>
        <w:t>тавившего поддержку, в течение двух</w:t>
      </w:r>
      <w:r w:rsidRPr="0058761B">
        <w:rPr>
          <w:rFonts w:eastAsia="Times New Roman"/>
          <w:snapToGrid w:val="0"/>
          <w:szCs w:val="28"/>
          <w:lang w:eastAsia="ru-RU"/>
        </w:rPr>
        <w:t xml:space="preserve"> лет с момента ее получения</w:t>
      </w:r>
      <w:r>
        <w:rPr>
          <w:rFonts w:eastAsia="Times New Roman"/>
          <w:snapToGrid w:val="0"/>
          <w:szCs w:val="28"/>
          <w:lang w:eastAsia="ru-RU"/>
        </w:rPr>
        <w:t>;</w:t>
      </w:r>
    </w:p>
    <w:p w:rsidR="007D3F7F" w:rsidRDefault="007D3F7F" w:rsidP="007D3F7F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napToGrid w:val="0"/>
          <w:szCs w:val="28"/>
          <w:lang w:eastAsia="ru-RU"/>
        </w:rPr>
        <w:t xml:space="preserve">- </w:t>
      </w:r>
      <w:r w:rsidRPr="00521DE7">
        <w:rPr>
          <w:rFonts w:eastAsia="Times New Roman"/>
          <w:szCs w:val="28"/>
          <w:lang w:eastAsia="ru-RU"/>
        </w:rPr>
        <w:t>запрещ</w:t>
      </w:r>
      <w:r>
        <w:rPr>
          <w:rFonts w:eastAsia="Times New Roman"/>
          <w:szCs w:val="28"/>
          <w:lang w:eastAsia="ru-RU"/>
        </w:rPr>
        <w:t>ается приобретение за счет полу</w:t>
      </w:r>
      <w:r w:rsidRPr="00521DE7">
        <w:rPr>
          <w:rFonts w:eastAsia="Times New Roman"/>
          <w:szCs w:val="28"/>
          <w:lang w:eastAsia="ru-RU"/>
        </w:rPr>
        <w:t xml:space="preserve">ченных средств иностранной </w:t>
      </w:r>
      <w:r>
        <w:rPr>
          <w:rFonts w:eastAsia="Times New Roman"/>
          <w:szCs w:val="28"/>
          <w:lang w:eastAsia="ru-RU"/>
        </w:rPr>
        <w:t xml:space="preserve">             </w:t>
      </w:r>
      <w:r w:rsidRPr="00521DE7">
        <w:rPr>
          <w:rFonts w:eastAsia="Times New Roman"/>
          <w:spacing w:val="-6"/>
          <w:szCs w:val="28"/>
          <w:lang w:eastAsia="ru-RU"/>
        </w:rPr>
        <w:t>валюты, за исключением операций, осуществляе</w:t>
      </w:r>
      <w:r>
        <w:rPr>
          <w:rFonts w:eastAsia="Times New Roman"/>
          <w:spacing w:val="-6"/>
          <w:szCs w:val="28"/>
          <w:lang w:eastAsia="ru-RU"/>
        </w:rPr>
        <w:t xml:space="preserve">мых </w:t>
      </w:r>
      <w:r w:rsidRPr="00521DE7">
        <w:rPr>
          <w:rFonts w:eastAsia="Times New Roman"/>
          <w:spacing w:val="-6"/>
          <w:szCs w:val="28"/>
          <w:lang w:eastAsia="ru-RU"/>
        </w:rPr>
        <w:t>в соответствии с валютным</w:t>
      </w:r>
      <w:r w:rsidRPr="00521DE7">
        <w:rPr>
          <w:rFonts w:eastAsia="Times New Roman"/>
          <w:szCs w:val="28"/>
          <w:lang w:eastAsia="ru-RU"/>
        </w:rPr>
        <w:t xml:space="preserve"> законодательством Российской Федерации</w:t>
      </w:r>
      <w:r>
        <w:rPr>
          <w:rFonts w:eastAsia="Times New Roman"/>
          <w:szCs w:val="28"/>
          <w:lang w:eastAsia="ru-RU"/>
        </w:rPr>
        <w:t xml:space="preserve"> </w:t>
      </w:r>
      <w:r w:rsidRPr="00521DE7">
        <w:rPr>
          <w:rFonts w:eastAsia="Times New Roman"/>
          <w:szCs w:val="28"/>
          <w:lang w:eastAsia="ru-RU"/>
        </w:rPr>
        <w:t>при закупке (поставке) высокоте</w:t>
      </w:r>
      <w:r w:rsidRPr="00521DE7">
        <w:rPr>
          <w:rFonts w:eastAsia="Times New Roman"/>
          <w:szCs w:val="28"/>
          <w:lang w:eastAsia="ru-RU"/>
        </w:rPr>
        <w:t>х</w:t>
      </w:r>
      <w:r w:rsidRPr="00521DE7">
        <w:rPr>
          <w:rFonts w:eastAsia="Times New Roman"/>
          <w:szCs w:val="28"/>
          <w:lang w:eastAsia="ru-RU"/>
        </w:rPr>
        <w:t>нологичного импортного оборудования</w:t>
      </w:r>
      <w:r>
        <w:rPr>
          <w:rFonts w:eastAsia="Times New Roman"/>
          <w:szCs w:val="28"/>
          <w:lang w:eastAsia="ru-RU"/>
        </w:rPr>
        <w:t>, сырья и комплектующих изделий;</w:t>
      </w:r>
    </w:p>
    <w:p w:rsidR="007D3F7F" w:rsidRPr="0036760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napToGrid w:val="0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обязуется предоставлять отчет</w:t>
      </w:r>
      <w:r w:rsidRPr="0036760B">
        <w:rPr>
          <w:rFonts w:eastAsia="Times New Roman"/>
          <w:szCs w:val="28"/>
          <w:lang w:eastAsia="ru-RU"/>
        </w:rPr>
        <w:t xml:space="preserve"> об исполнении принятых обязательств,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36760B">
        <w:rPr>
          <w:rFonts w:eastAsia="Times New Roman"/>
          <w:szCs w:val="28"/>
          <w:lang w:eastAsia="ru-RU"/>
        </w:rPr>
        <w:t xml:space="preserve">с приложением копий бухгалтерского баланса и налоговых деклараций 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36760B">
        <w:rPr>
          <w:rFonts w:eastAsia="Times New Roman"/>
          <w:szCs w:val="28"/>
          <w:lang w:eastAsia="ru-RU"/>
        </w:rPr>
        <w:t>по применяемым специальным режимам налогообложения (для применяющих такие режимы), а также статистической информации в виде копий форм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Pr="0036760B">
        <w:rPr>
          <w:rFonts w:eastAsia="Times New Roman"/>
          <w:szCs w:val="28"/>
          <w:lang w:eastAsia="ru-RU"/>
        </w:rPr>
        <w:t xml:space="preserve"> федерального статистического наблюдения, предоставляемых </w:t>
      </w:r>
      <w:r>
        <w:rPr>
          <w:rFonts w:eastAsia="Times New Roman"/>
          <w:szCs w:val="28"/>
          <w:lang w:eastAsia="ru-RU"/>
        </w:rPr>
        <w:t>в органы стат</w:t>
      </w:r>
      <w:r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>стики.</w:t>
      </w:r>
      <w:proofErr w:type="gramEnd"/>
      <w:r>
        <w:rPr>
          <w:rFonts w:eastAsia="Times New Roman"/>
          <w:szCs w:val="28"/>
          <w:lang w:eastAsia="ru-RU"/>
        </w:rPr>
        <w:t xml:space="preserve"> Срок и форма предоставления отчета</w:t>
      </w:r>
      <w:r w:rsidRPr="0036760B">
        <w:rPr>
          <w:rFonts w:eastAsia="Times New Roman"/>
          <w:szCs w:val="28"/>
          <w:lang w:eastAsia="ru-RU"/>
        </w:rPr>
        <w:t xml:space="preserve"> определяется соглашением 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Pr="0036760B">
        <w:rPr>
          <w:rFonts w:eastAsia="Times New Roman"/>
          <w:szCs w:val="28"/>
          <w:lang w:eastAsia="ru-RU"/>
        </w:rPr>
        <w:t>о предоставлении субсидии.</w:t>
      </w:r>
    </w:p>
    <w:p w:rsidR="007D3F7F" w:rsidRPr="00D94135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4135">
        <w:rPr>
          <w:rFonts w:eastAsia="Times New Roman"/>
          <w:szCs w:val="28"/>
          <w:lang w:eastAsia="ru-RU"/>
        </w:rPr>
        <w:t xml:space="preserve">3.5. Основания для отказа в предоставлении субсидий </w:t>
      </w:r>
    </w:p>
    <w:p w:rsidR="007D3F7F" w:rsidRPr="0018686D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szCs w:val="28"/>
          <w:lang w:eastAsia="ru-RU"/>
        </w:rPr>
      </w:pPr>
      <w:r w:rsidRPr="0018686D">
        <w:rPr>
          <w:rFonts w:eastAsia="Times New Roman"/>
          <w:szCs w:val="28"/>
          <w:lang w:eastAsia="ru-RU"/>
        </w:rPr>
        <w:t xml:space="preserve">3.5.1. В </w:t>
      </w:r>
      <w:proofErr w:type="gramStart"/>
      <w:r w:rsidRPr="0018686D">
        <w:rPr>
          <w:rFonts w:eastAsia="Times New Roman"/>
          <w:szCs w:val="28"/>
          <w:lang w:eastAsia="ru-RU"/>
        </w:rPr>
        <w:t>случае</w:t>
      </w:r>
      <w:proofErr w:type="gramEnd"/>
      <w:r w:rsidRPr="0018686D">
        <w:rPr>
          <w:rFonts w:eastAsia="Times New Roman"/>
          <w:szCs w:val="28"/>
          <w:lang w:eastAsia="ru-RU"/>
        </w:rPr>
        <w:t xml:space="preserve"> несоответствия заявителя, заявления и представленных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18686D">
        <w:rPr>
          <w:rFonts w:eastAsia="Times New Roman"/>
          <w:szCs w:val="28"/>
          <w:lang w:eastAsia="ru-RU"/>
        </w:rPr>
        <w:t>документов условиям и требованиям настоящего порядка админи</w:t>
      </w:r>
      <w:r w:rsidRPr="005A0395">
        <w:rPr>
          <w:rFonts w:eastAsia="Times New Roman"/>
          <w:szCs w:val="28"/>
          <w:lang w:eastAsia="ru-RU"/>
        </w:rPr>
        <w:t xml:space="preserve">стратор 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5A0395">
        <w:rPr>
          <w:rFonts w:eastAsia="Times New Roman"/>
          <w:szCs w:val="28"/>
          <w:lang w:eastAsia="ru-RU"/>
        </w:rPr>
        <w:t xml:space="preserve">готовит письмо об отказе в предоставлении субсидии с указанием причин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5A0395">
        <w:rPr>
          <w:rFonts w:eastAsia="Times New Roman"/>
          <w:szCs w:val="28"/>
          <w:lang w:eastAsia="ru-RU"/>
        </w:rPr>
        <w:lastRenderedPageBreak/>
        <w:t>отказа</w:t>
      </w:r>
      <w:r w:rsidRPr="00E8020B">
        <w:t xml:space="preserve"> </w:t>
      </w:r>
      <w:r w:rsidRPr="005A0395">
        <w:rPr>
          <w:rFonts w:eastAsia="Times New Roman"/>
          <w:szCs w:val="28"/>
          <w:lang w:eastAsia="ru-RU"/>
        </w:rPr>
        <w:t xml:space="preserve">и направляет в адрес заявителя не позднее срока, установленного </w:t>
      </w:r>
      <w:r>
        <w:rPr>
          <w:rFonts w:eastAsia="Times New Roman"/>
          <w:szCs w:val="28"/>
          <w:lang w:eastAsia="ru-RU"/>
        </w:rPr>
        <w:t xml:space="preserve">                          </w:t>
      </w:r>
      <w:r w:rsidRPr="005A0395">
        <w:rPr>
          <w:rFonts w:eastAsia="Times New Roman"/>
          <w:szCs w:val="28"/>
          <w:lang w:eastAsia="ru-RU"/>
        </w:rPr>
        <w:t>для рассмотрения заявления.</w:t>
      </w:r>
    </w:p>
    <w:p w:rsidR="007D3F7F" w:rsidRPr="00D94135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4135">
        <w:rPr>
          <w:rFonts w:eastAsia="Times New Roman"/>
          <w:szCs w:val="28"/>
          <w:lang w:eastAsia="ru-RU"/>
        </w:rPr>
        <w:t xml:space="preserve">3.5.2. </w:t>
      </w:r>
      <w:r w:rsidRPr="00D94135">
        <w:rPr>
          <w:rFonts w:eastAsia="Times New Roman"/>
          <w:spacing w:val="-4"/>
          <w:szCs w:val="28"/>
          <w:lang w:eastAsia="ru-RU"/>
        </w:rPr>
        <w:t xml:space="preserve">Основания для отказа: </w:t>
      </w:r>
    </w:p>
    <w:p w:rsidR="007D3F7F" w:rsidRPr="00521DE7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3.5.2.1.</w:t>
      </w:r>
      <w:r w:rsidRPr="00521DE7">
        <w:rPr>
          <w:rFonts w:eastAsia="Times New Roman"/>
          <w:szCs w:val="28"/>
          <w:lang w:eastAsia="ru-RU"/>
        </w:rPr>
        <w:t xml:space="preserve"> Несоответствие представленных получателем субсидии </w:t>
      </w:r>
      <w:r>
        <w:rPr>
          <w:rFonts w:eastAsia="Times New Roman"/>
          <w:szCs w:val="28"/>
          <w:lang w:eastAsia="ru-RU"/>
        </w:rPr>
        <w:t xml:space="preserve">                              </w:t>
      </w:r>
      <w:r w:rsidRPr="00521DE7">
        <w:rPr>
          <w:rFonts w:eastAsia="Times New Roman"/>
          <w:szCs w:val="28"/>
          <w:lang w:eastAsia="ru-RU"/>
        </w:rPr>
        <w:t>документов</w:t>
      </w:r>
      <w:r>
        <w:rPr>
          <w:rFonts w:eastAsia="Times New Roman"/>
          <w:szCs w:val="28"/>
          <w:lang w:eastAsia="ru-RU"/>
        </w:rPr>
        <w:t xml:space="preserve"> </w:t>
      </w:r>
      <w:r w:rsidRPr="00521DE7">
        <w:rPr>
          <w:rFonts w:eastAsia="Times New Roman"/>
          <w:szCs w:val="28"/>
          <w:lang w:eastAsia="ru-RU"/>
        </w:rPr>
        <w:t>требованиям, определенным настоящим порядком, или непре</w:t>
      </w:r>
      <w:r w:rsidRPr="00521DE7">
        <w:rPr>
          <w:rFonts w:eastAsia="Times New Roman"/>
          <w:szCs w:val="28"/>
          <w:lang w:eastAsia="ru-RU"/>
        </w:rPr>
        <w:t>д</w:t>
      </w:r>
      <w:r w:rsidRPr="00521DE7">
        <w:rPr>
          <w:rFonts w:eastAsia="Times New Roman"/>
          <w:szCs w:val="28"/>
          <w:lang w:eastAsia="ru-RU"/>
        </w:rPr>
        <w:t>ставление (представление не в полном объеме) указанных документов,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521DE7">
        <w:rPr>
          <w:rFonts w:eastAsia="Times New Roman"/>
          <w:szCs w:val="28"/>
          <w:lang w:eastAsia="ru-RU"/>
        </w:rPr>
        <w:t xml:space="preserve"> установленных </w:t>
      </w:r>
      <w:r>
        <w:rPr>
          <w:rFonts w:eastAsia="Times New Roman"/>
          <w:szCs w:val="28"/>
          <w:lang w:eastAsia="ru-RU"/>
        </w:rPr>
        <w:t>настоящим разделом</w:t>
      </w:r>
      <w:r w:rsidRPr="007C228A">
        <w:rPr>
          <w:rFonts w:eastAsia="Times New Roman"/>
          <w:szCs w:val="28"/>
          <w:lang w:eastAsia="ru-RU"/>
        </w:rPr>
        <w:t>.</w:t>
      </w:r>
    </w:p>
    <w:p w:rsidR="007D3F7F" w:rsidRPr="00521DE7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3.5.2.2. </w:t>
      </w:r>
      <w:r w:rsidRPr="00521DE7">
        <w:rPr>
          <w:rFonts w:eastAsia="Times New Roman"/>
          <w:szCs w:val="28"/>
          <w:lang w:eastAsia="ru-RU"/>
        </w:rPr>
        <w:t>Представление недостоверной информации.</w:t>
      </w:r>
    </w:p>
    <w:p w:rsidR="007D3F7F" w:rsidRPr="00EB382A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3.5.2.3. </w:t>
      </w:r>
      <w:r w:rsidRPr="00521DE7">
        <w:rPr>
          <w:rFonts w:eastAsia="Times New Roman"/>
          <w:szCs w:val="28"/>
          <w:lang w:eastAsia="ru-RU"/>
        </w:rPr>
        <w:t xml:space="preserve">Невыполнение условий предоставления субсидий, определенных </w:t>
      </w:r>
      <w:r>
        <w:rPr>
          <w:rFonts w:eastAsia="Times New Roman"/>
          <w:szCs w:val="28"/>
          <w:lang w:eastAsia="ru-RU"/>
        </w:rPr>
        <w:t>пунктом 3</w:t>
      </w:r>
      <w:r w:rsidRPr="00EB382A">
        <w:rPr>
          <w:rFonts w:eastAsia="Times New Roman"/>
          <w:szCs w:val="28"/>
          <w:lang w:eastAsia="ru-RU"/>
        </w:rPr>
        <w:t xml:space="preserve"> раздела </w:t>
      </w:r>
      <w:r w:rsidRPr="00EB382A">
        <w:rPr>
          <w:rFonts w:eastAsia="Times New Roman"/>
          <w:szCs w:val="28"/>
          <w:lang w:val="en-US" w:eastAsia="ru-RU"/>
        </w:rPr>
        <w:t>I</w:t>
      </w:r>
      <w:r w:rsidRPr="00EB382A">
        <w:rPr>
          <w:rFonts w:eastAsia="Times New Roman"/>
          <w:szCs w:val="28"/>
          <w:lang w:eastAsia="ru-RU"/>
        </w:rPr>
        <w:t xml:space="preserve"> настоящего порядка.</w:t>
      </w:r>
    </w:p>
    <w:p w:rsidR="007D3F7F" w:rsidRPr="00521DE7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EB382A">
        <w:rPr>
          <w:rFonts w:eastAsia="Times New Roman"/>
          <w:szCs w:val="28"/>
          <w:lang w:eastAsia="ru-RU"/>
        </w:rPr>
        <w:t>3.5.2.4. Несоответствие требованиям, установленным пунктом 4 настоящ</w:t>
      </w:r>
      <w:r w:rsidRPr="00EB382A">
        <w:rPr>
          <w:rFonts w:eastAsia="Times New Roman"/>
          <w:szCs w:val="28"/>
          <w:lang w:eastAsia="ru-RU"/>
        </w:rPr>
        <w:t>е</w:t>
      </w:r>
      <w:r w:rsidRPr="00EB382A">
        <w:rPr>
          <w:rFonts w:eastAsia="Times New Roman"/>
          <w:szCs w:val="28"/>
          <w:lang w:eastAsia="ru-RU"/>
        </w:rPr>
        <w:t>го раздела.</w:t>
      </w:r>
    </w:p>
    <w:p w:rsidR="007D3F7F" w:rsidRPr="00521DE7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3.5.2.5. </w:t>
      </w:r>
      <w:r w:rsidRPr="00521DE7">
        <w:rPr>
          <w:rFonts w:eastAsia="Times New Roman"/>
          <w:szCs w:val="28"/>
          <w:lang w:eastAsia="ru-RU"/>
        </w:rPr>
        <w:t>Представление к возмещению затрат субъекта по сделке, в сове</w:t>
      </w:r>
      <w:r w:rsidRPr="00521DE7">
        <w:rPr>
          <w:rFonts w:eastAsia="Times New Roman"/>
          <w:szCs w:val="28"/>
          <w:lang w:eastAsia="ru-RU"/>
        </w:rPr>
        <w:t>р</w:t>
      </w:r>
      <w:r w:rsidRPr="00521DE7">
        <w:rPr>
          <w:rFonts w:eastAsia="Times New Roman"/>
          <w:szCs w:val="28"/>
          <w:lang w:eastAsia="ru-RU"/>
        </w:rPr>
        <w:t xml:space="preserve">шении которой есть заинтересованность лица, осуществляющего функции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521DE7">
        <w:rPr>
          <w:rFonts w:eastAsia="Times New Roman"/>
          <w:szCs w:val="28"/>
          <w:lang w:eastAsia="ru-RU"/>
        </w:rPr>
        <w:t xml:space="preserve">единоличного исполнительного органа субъекта, члена коллегиального </w:t>
      </w:r>
      <w:r>
        <w:rPr>
          <w:rFonts w:eastAsia="Times New Roman"/>
          <w:szCs w:val="28"/>
          <w:lang w:eastAsia="ru-RU"/>
        </w:rPr>
        <w:t xml:space="preserve">                         </w:t>
      </w:r>
      <w:r w:rsidRPr="00521DE7">
        <w:rPr>
          <w:rFonts w:eastAsia="Times New Roman"/>
          <w:szCs w:val="28"/>
          <w:lang w:eastAsia="ru-RU"/>
        </w:rPr>
        <w:t>исполнительного</w:t>
      </w:r>
      <w:r>
        <w:rPr>
          <w:rFonts w:eastAsia="Times New Roman"/>
          <w:szCs w:val="28"/>
          <w:lang w:eastAsia="ru-RU"/>
        </w:rPr>
        <w:t xml:space="preserve"> </w:t>
      </w:r>
      <w:r w:rsidRPr="00521DE7">
        <w:rPr>
          <w:rFonts w:eastAsia="Times New Roman"/>
          <w:szCs w:val="28"/>
          <w:lang w:eastAsia="ru-RU"/>
        </w:rPr>
        <w:t>органа субъекта; участника субъекта, владеющего 50 и более процентами акций (долей, паев) субъекта.</w:t>
      </w:r>
    </w:p>
    <w:p w:rsidR="007D3F7F" w:rsidRPr="00521DE7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21DE7">
        <w:rPr>
          <w:rFonts w:eastAsia="Times New Roman"/>
          <w:szCs w:val="28"/>
          <w:lang w:eastAsia="ru-RU"/>
        </w:rPr>
        <w:t>Указанные лица признаются заинтересованными в соверш</w:t>
      </w:r>
      <w:r>
        <w:rPr>
          <w:rFonts w:eastAsia="Times New Roman"/>
          <w:szCs w:val="28"/>
          <w:lang w:eastAsia="ru-RU"/>
        </w:rPr>
        <w:t xml:space="preserve">ении субъектом сделки в </w:t>
      </w:r>
      <w:proofErr w:type="gramStart"/>
      <w:r>
        <w:rPr>
          <w:rFonts w:eastAsia="Times New Roman"/>
          <w:szCs w:val="28"/>
          <w:lang w:eastAsia="ru-RU"/>
        </w:rPr>
        <w:t>случаях</w:t>
      </w:r>
      <w:proofErr w:type="gramEnd"/>
      <w:r w:rsidRPr="00521DE7">
        <w:rPr>
          <w:rFonts w:eastAsia="Times New Roman"/>
          <w:szCs w:val="28"/>
          <w:lang w:eastAsia="ru-RU"/>
        </w:rPr>
        <w:t xml:space="preserve"> если они, их супруги (в то</w:t>
      </w:r>
      <w:r>
        <w:rPr>
          <w:rFonts w:eastAsia="Times New Roman"/>
          <w:szCs w:val="28"/>
          <w:lang w:eastAsia="ru-RU"/>
        </w:rPr>
        <w:t>м числе бывшие), родители, дети: являются стороной сделки; или в</w:t>
      </w:r>
      <w:r w:rsidRPr="00521DE7">
        <w:rPr>
          <w:rFonts w:eastAsia="Times New Roman"/>
          <w:szCs w:val="28"/>
          <w:lang w:eastAsia="ru-RU"/>
        </w:rPr>
        <w:t>ладеют (каждый в отдельности или в совоку</w:t>
      </w:r>
      <w:r w:rsidRPr="00521DE7">
        <w:rPr>
          <w:rFonts w:eastAsia="Times New Roman"/>
          <w:szCs w:val="28"/>
          <w:lang w:eastAsia="ru-RU"/>
        </w:rPr>
        <w:t>п</w:t>
      </w:r>
      <w:r w:rsidRPr="00521DE7">
        <w:rPr>
          <w:rFonts w:eastAsia="Times New Roman"/>
          <w:szCs w:val="28"/>
          <w:lang w:eastAsia="ru-RU"/>
        </w:rPr>
        <w:t>ности) 50 и более процентами акций (долей, паев) субъек</w:t>
      </w:r>
      <w:r>
        <w:rPr>
          <w:rFonts w:eastAsia="Times New Roman"/>
          <w:szCs w:val="28"/>
          <w:lang w:eastAsia="ru-RU"/>
        </w:rPr>
        <w:t>та, являющегося                            стороной сделки; или з</w:t>
      </w:r>
      <w:r w:rsidRPr="00521DE7">
        <w:rPr>
          <w:rFonts w:eastAsia="Times New Roman"/>
          <w:szCs w:val="28"/>
          <w:lang w:eastAsia="ru-RU"/>
        </w:rPr>
        <w:t>анимают должности в органах управления субъекта,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521DE7">
        <w:rPr>
          <w:rFonts w:eastAsia="Times New Roman"/>
          <w:szCs w:val="28"/>
          <w:lang w:eastAsia="ru-RU"/>
        </w:rPr>
        <w:t xml:space="preserve"> являющегося</w:t>
      </w:r>
      <w:r>
        <w:rPr>
          <w:rFonts w:eastAsia="Times New Roman"/>
          <w:szCs w:val="28"/>
          <w:lang w:eastAsia="ru-RU"/>
        </w:rPr>
        <w:t xml:space="preserve"> </w:t>
      </w:r>
      <w:r w:rsidRPr="00521DE7">
        <w:rPr>
          <w:rFonts w:eastAsia="Times New Roman"/>
          <w:szCs w:val="28"/>
          <w:lang w:eastAsia="ru-RU"/>
        </w:rPr>
        <w:t>стороной сделки, а также должности в органах управления упра</w:t>
      </w:r>
      <w:r w:rsidRPr="00521DE7">
        <w:rPr>
          <w:rFonts w:eastAsia="Times New Roman"/>
          <w:szCs w:val="28"/>
          <w:lang w:eastAsia="ru-RU"/>
        </w:rPr>
        <w:t>в</w:t>
      </w:r>
      <w:r w:rsidRPr="00521DE7">
        <w:rPr>
          <w:rFonts w:eastAsia="Times New Roman"/>
          <w:szCs w:val="28"/>
          <w:lang w:eastAsia="ru-RU"/>
        </w:rPr>
        <w:t xml:space="preserve">ляющей организации такого субъекта.  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21DE7">
        <w:rPr>
          <w:rFonts w:eastAsia="Times New Roman"/>
          <w:szCs w:val="28"/>
          <w:lang w:eastAsia="ru-RU"/>
        </w:rPr>
        <w:t xml:space="preserve">Субъект гарантирует соблюдение условий, установленных настоящим пунктом, и несет ответственность за его нарушение. В </w:t>
      </w:r>
      <w:proofErr w:type="gramStart"/>
      <w:r w:rsidRPr="00521DE7">
        <w:rPr>
          <w:rFonts w:eastAsia="Times New Roman"/>
          <w:szCs w:val="28"/>
          <w:lang w:eastAsia="ru-RU"/>
        </w:rPr>
        <w:t>случае</w:t>
      </w:r>
      <w:proofErr w:type="gramEnd"/>
      <w:r w:rsidRPr="00521DE7">
        <w:rPr>
          <w:rFonts w:eastAsia="Times New Roman"/>
          <w:szCs w:val="28"/>
          <w:lang w:eastAsia="ru-RU"/>
        </w:rPr>
        <w:t xml:space="preserve"> нарушения              требований, установленных настоящим пунктом, субсидия подлежит возврату. 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3.5.3. </w:t>
      </w:r>
      <w:r w:rsidRPr="000908DA">
        <w:rPr>
          <w:rFonts w:eastAsia="Times New Roman"/>
          <w:szCs w:val="28"/>
          <w:lang w:eastAsia="ru-RU"/>
        </w:rPr>
        <w:t>В случае установления факта наличия задолженно</w:t>
      </w:r>
      <w:r>
        <w:rPr>
          <w:rFonts w:eastAsia="Times New Roman"/>
          <w:szCs w:val="28"/>
          <w:lang w:eastAsia="ru-RU"/>
        </w:rPr>
        <w:t>сти по налогам, сборам</w:t>
      </w:r>
      <w:r w:rsidRPr="000908DA">
        <w:rPr>
          <w:rFonts w:eastAsia="Times New Roman"/>
          <w:szCs w:val="28"/>
          <w:lang w:eastAsia="ru-RU"/>
        </w:rPr>
        <w:t xml:space="preserve"> и иным обязательным платежам в бюджет города, срок исполнения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0908DA">
        <w:rPr>
          <w:rFonts w:eastAsia="Times New Roman"/>
          <w:szCs w:val="28"/>
          <w:lang w:eastAsia="ru-RU"/>
        </w:rPr>
        <w:t>по которым наступил в соответствии с законодательством Российской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Pr="000908DA">
        <w:rPr>
          <w:rFonts w:eastAsia="Times New Roman"/>
          <w:szCs w:val="28"/>
          <w:lang w:eastAsia="ru-RU"/>
        </w:rPr>
        <w:t xml:space="preserve"> Федерации, просроченной задолженности по возврату в бюджет города, </w:t>
      </w:r>
      <w:r>
        <w:rPr>
          <w:rFonts w:eastAsia="Times New Roman"/>
          <w:szCs w:val="28"/>
          <w:lang w:eastAsia="ru-RU"/>
        </w:rPr>
        <w:t xml:space="preserve">                          </w:t>
      </w:r>
      <w:r w:rsidRPr="000908DA">
        <w:rPr>
          <w:rFonts w:eastAsia="Times New Roman"/>
          <w:szCs w:val="28"/>
          <w:lang w:eastAsia="ru-RU"/>
        </w:rPr>
        <w:t xml:space="preserve">бюджетных инвестиций, </w:t>
      </w:r>
      <w:proofErr w:type="gramStart"/>
      <w:r w:rsidRPr="000908DA">
        <w:rPr>
          <w:rFonts w:eastAsia="Times New Roman"/>
          <w:szCs w:val="28"/>
          <w:lang w:eastAsia="ru-RU"/>
        </w:rPr>
        <w:t>предоставленных</w:t>
      </w:r>
      <w:proofErr w:type="gramEnd"/>
      <w:r w:rsidRPr="000908DA">
        <w:rPr>
          <w:rFonts w:eastAsia="Times New Roman"/>
          <w:szCs w:val="28"/>
          <w:lang w:eastAsia="ru-RU"/>
        </w:rPr>
        <w:t xml:space="preserve"> в том числе в соответствии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0908DA">
        <w:rPr>
          <w:rFonts w:eastAsia="Times New Roman"/>
          <w:szCs w:val="28"/>
          <w:lang w:eastAsia="ru-RU"/>
        </w:rPr>
        <w:t>с иными правовыми актами, и иную просроченную задолженность перед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0908DA">
        <w:rPr>
          <w:rFonts w:eastAsia="Times New Roman"/>
          <w:szCs w:val="28"/>
          <w:lang w:eastAsia="ru-RU"/>
        </w:rPr>
        <w:t xml:space="preserve"> бюджетом города, поданные документы возвращаются субъекту в полном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0908DA">
        <w:rPr>
          <w:rFonts w:eastAsia="Times New Roman"/>
          <w:szCs w:val="28"/>
          <w:lang w:eastAsia="ru-RU"/>
        </w:rPr>
        <w:t xml:space="preserve"> объеме без процедуры проверки с сопроводительным письмом с указанием</w:t>
      </w:r>
      <w:r>
        <w:rPr>
          <w:rFonts w:eastAsia="Times New Roman"/>
          <w:szCs w:val="28"/>
          <w:lang w:eastAsia="ru-RU"/>
        </w:rPr>
        <w:t xml:space="preserve">  </w:t>
      </w:r>
      <w:r w:rsidRPr="000908DA">
        <w:rPr>
          <w:rFonts w:eastAsia="Times New Roman"/>
          <w:szCs w:val="28"/>
          <w:lang w:eastAsia="ru-RU"/>
        </w:rPr>
        <w:t xml:space="preserve"> причины возврата.</w:t>
      </w:r>
    </w:p>
    <w:p w:rsidR="007D3F7F" w:rsidRPr="00D94135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4135">
        <w:rPr>
          <w:rFonts w:eastAsia="Times New Roman"/>
          <w:szCs w:val="28"/>
          <w:lang w:eastAsia="ru-RU"/>
        </w:rPr>
        <w:t>4. Требования, которым должны соответствовать получатели субсидии</w:t>
      </w:r>
      <w:r>
        <w:rPr>
          <w:rFonts w:eastAsia="Times New Roman"/>
          <w:szCs w:val="28"/>
          <w:lang w:eastAsia="ru-RU"/>
        </w:rPr>
        <w:t xml:space="preserve">       </w:t>
      </w:r>
      <w:r w:rsidRPr="00D94135">
        <w:rPr>
          <w:rFonts w:eastAsia="Times New Roman"/>
          <w:szCs w:val="28"/>
          <w:lang w:eastAsia="ru-RU"/>
        </w:rPr>
        <w:t xml:space="preserve"> на дату подачи заявления:</w:t>
      </w: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Times New Roman"/>
          <w:spacing w:val="-4"/>
          <w:szCs w:val="28"/>
          <w:lang w:eastAsia="ru-RU"/>
        </w:rPr>
        <w:t>4.1. Отсутствие неисполненной</w:t>
      </w:r>
      <w:r w:rsidRPr="00F631F3">
        <w:rPr>
          <w:rFonts w:eastAsia="Times New Roman"/>
          <w:spacing w:val="-4"/>
          <w:szCs w:val="28"/>
          <w:lang w:eastAsia="ru-RU"/>
        </w:rPr>
        <w:t xml:space="preserve"> обязанности по уплате налогов, сборов, </w:t>
      </w:r>
      <w:r>
        <w:rPr>
          <w:rFonts w:eastAsia="Times New Roman"/>
          <w:spacing w:val="-4"/>
          <w:szCs w:val="28"/>
          <w:lang w:eastAsia="ru-RU"/>
        </w:rPr>
        <w:t xml:space="preserve">                        </w:t>
      </w:r>
      <w:r w:rsidRPr="00F631F3">
        <w:rPr>
          <w:rFonts w:eastAsia="Times New Roman"/>
          <w:spacing w:val="-4"/>
          <w:szCs w:val="28"/>
          <w:lang w:eastAsia="ru-RU"/>
        </w:rPr>
        <w:t>страховых взносов, пеней, штрафов, процентов, подлежащих уплате в соотве</w:t>
      </w:r>
      <w:r w:rsidRPr="00F631F3">
        <w:rPr>
          <w:rFonts w:eastAsia="Times New Roman"/>
          <w:spacing w:val="-4"/>
          <w:szCs w:val="28"/>
          <w:lang w:eastAsia="ru-RU"/>
        </w:rPr>
        <w:t>т</w:t>
      </w:r>
      <w:r w:rsidRPr="00F631F3">
        <w:rPr>
          <w:rFonts w:eastAsia="Times New Roman"/>
          <w:spacing w:val="-4"/>
          <w:szCs w:val="28"/>
          <w:lang w:eastAsia="ru-RU"/>
        </w:rPr>
        <w:t>ствии с законодательством Российской Федерации о налогах и сборах.</w:t>
      </w: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4.2. Отсутствие</w:t>
      </w:r>
      <w:r w:rsidRPr="00F631F3">
        <w:rPr>
          <w:szCs w:val="28"/>
        </w:rPr>
        <w:t xml:space="preserve"> </w:t>
      </w:r>
      <w:r w:rsidRPr="00F631F3">
        <w:rPr>
          <w:rFonts w:eastAsia="Times New Roman"/>
          <w:spacing w:val="-4"/>
          <w:szCs w:val="28"/>
          <w:lang w:eastAsia="ru-RU"/>
        </w:rPr>
        <w:t>просроченной задолженности по возврату в бюджет горо</w:t>
      </w:r>
      <w:r w:rsidRPr="00F631F3">
        <w:rPr>
          <w:rFonts w:eastAsia="Times New Roman"/>
          <w:spacing w:val="-4"/>
          <w:szCs w:val="28"/>
          <w:lang w:eastAsia="ru-RU"/>
        </w:rPr>
        <w:t>д</w:t>
      </w:r>
      <w:r w:rsidRPr="00F631F3">
        <w:rPr>
          <w:rFonts w:eastAsia="Times New Roman"/>
          <w:spacing w:val="-4"/>
          <w:szCs w:val="28"/>
          <w:lang w:eastAsia="ru-RU"/>
        </w:rPr>
        <w:t xml:space="preserve">ского округа город Сургут (далее – бюджет города) субсидий, бюджетных </w:t>
      </w:r>
      <w:r>
        <w:rPr>
          <w:rFonts w:eastAsia="Times New Roman"/>
          <w:spacing w:val="-4"/>
          <w:szCs w:val="28"/>
          <w:lang w:eastAsia="ru-RU"/>
        </w:rPr>
        <w:t xml:space="preserve">                     </w:t>
      </w:r>
      <w:r w:rsidRPr="00F631F3">
        <w:rPr>
          <w:rFonts w:eastAsia="Times New Roman"/>
          <w:spacing w:val="-4"/>
          <w:szCs w:val="28"/>
          <w:lang w:eastAsia="ru-RU"/>
        </w:rPr>
        <w:t xml:space="preserve">инвестиций, </w:t>
      </w:r>
      <w:proofErr w:type="gramStart"/>
      <w:r w:rsidRPr="00F631F3">
        <w:rPr>
          <w:rFonts w:eastAsia="Times New Roman"/>
          <w:spacing w:val="-4"/>
          <w:szCs w:val="28"/>
          <w:lang w:eastAsia="ru-RU"/>
        </w:rPr>
        <w:t>предоставленных</w:t>
      </w:r>
      <w:proofErr w:type="gramEnd"/>
      <w:r w:rsidRPr="00F631F3">
        <w:rPr>
          <w:rFonts w:eastAsia="Times New Roman"/>
          <w:spacing w:val="-4"/>
          <w:szCs w:val="28"/>
          <w:lang w:eastAsia="ru-RU"/>
        </w:rPr>
        <w:t xml:space="preserve"> в том числе в соответствии с иными правовы</w:t>
      </w:r>
      <w:r>
        <w:rPr>
          <w:rFonts w:eastAsia="Times New Roman"/>
          <w:spacing w:val="-4"/>
          <w:szCs w:val="28"/>
          <w:lang w:eastAsia="ru-RU"/>
        </w:rPr>
        <w:t>ми                актами, и иная просроченная</w:t>
      </w:r>
      <w:r w:rsidRPr="00F631F3">
        <w:rPr>
          <w:rFonts w:eastAsia="Times New Roman"/>
          <w:spacing w:val="-4"/>
          <w:szCs w:val="28"/>
          <w:lang w:eastAsia="ru-RU"/>
        </w:rPr>
        <w:t xml:space="preserve"> задолженность перед бюджетом города.</w:t>
      </w: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E17E6">
        <w:rPr>
          <w:szCs w:val="28"/>
        </w:rPr>
        <w:lastRenderedPageBreak/>
        <w:t>4.3. Получатель субсидии не должен получать средства из бюджета</w:t>
      </w:r>
      <w:r>
        <w:rPr>
          <w:szCs w:val="28"/>
        </w:rPr>
        <w:t xml:space="preserve">                        </w:t>
      </w:r>
      <w:r w:rsidRPr="00DE17E6">
        <w:rPr>
          <w:szCs w:val="28"/>
        </w:rPr>
        <w:t xml:space="preserve"> города на основании иных нормативных правовых актов, муниципальных </w:t>
      </w:r>
      <w:r>
        <w:rPr>
          <w:szCs w:val="28"/>
        </w:rPr>
        <w:t xml:space="preserve">                  </w:t>
      </w:r>
      <w:r w:rsidRPr="00DE17E6">
        <w:rPr>
          <w:szCs w:val="28"/>
        </w:rPr>
        <w:t xml:space="preserve">правовых актов по тем же основаниям и </w:t>
      </w:r>
      <w:proofErr w:type="gramStart"/>
      <w:r w:rsidRPr="00DE17E6">
        <w:rPr>
          <w:szCs w:val="28"/>
        </w:rPr>
        <w:t>на те</w:t>
      </w:r>
      <w:proofErr w:type="gramEnd"/>
      <w:r w:rsidRPr="00DE17E6">
        <w:rPr>
          <w:szCs w:val="28"/>
        </w:rPr>
        <w:t xml:space="preserve"> же цели.</w:t>
      </w: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  <w:r>
        <w:rPr>
          <w:szCs w:val="28"/>
        </w:rPr>
        <w:t xml:space="preserve">4.4. Получатели субсидий – </w:t>
      </w:r>
      <w:r>
        <w:rPr>
          <w:rFonts w:eastAsia="Times New Roman"/>
          <w:spacing w:val="-4"/>
          <w:szCs w:val="28"/>
          <w:lang w:eastAsia="ru-RU"/>
        </w:rPr>
        <w:t>юридические лица</w:t>
      </w:r>
      <w:r w:rsidRPr="00F631F3">
        <w:rPr>
          <w:rFonts w:eastAsia="Times New Roman"/>
          <w:spacing w:val="-4"/>
          <w:szCs w:val="28"/>
          <w:lang w:eastAsia="ru-RU"/>
        </w:rPr>
        <w:t xml:space="preserve"> не</w:t>
      </w:r>
      <w:r>
        <w:rPr>
          <w:rFonts w:eastAsia="Times New Roman"/>
          <w:spacing w:val="-4"/>
          <w:szCs w:val="28"/>
          <w:lang w:eastAsia="ru-RU"/>
        </w:rPr>
        <w:t xml:space="preserve"> должны находиться                         </w:t>
      </w:r>
      <w:r w:rsidRPr="00F631F3">
        <w:rPr>
          <w:rFonts w:eastAsia="Times New Roman"/>
          <w:spacing w:val="-4"/>
          <w:szCs w:val="28"/>
          <w:lang w:eastAsia="ru-RU"/>
        </w:rPr>
        <w:t xml:space="preserve"> в процессе реорган</w:t>
      </w:r>
      <w:r>
        <w:rPr>
          <w:rFonts w:eastAsia="Times New Roman"/>
          <w:spacing w:val="-4"/>
          <w:szCs w:val="28"/>
          <w:lang w:eastAsia="ru-RU"/>
        </w:rPr>
        <w:t>изации, ликвидации, банкротства.</w:t>
      </w:r>
      <w:r w:rsidRPr="00F631F3">
        <w:rPr>
          <w:rFonts w:eastAsia="Times New Roman"/>
          <w:spacing w:val="-4"/>
          <w:szCs w:val="28"/>
          <w:lang w:eastAsia="ru-RU"/>
        </w:rPr>
        <w:t xml:space="preserve"> </w:t>
      </w:r>
      <w:r>
        <w:rPr>
          <w:rFonts w:eastAsia="Times New Roman"/>
          <w:spacing w:val="-4"/>
          <w:szCs w:val="28"/>
          <w:lang w:eastAsia="ru-RU"/>
        </w:rPr>
        <w:t xml:space="preserve"> </w:t>
      </w: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4.5. </w:t>
      </w:r>
      <w:proofErr w:type="gramStart"/>
      <w:r>
        <w:rPr>
          <w:szCs w:val="28"/>
        </w:rPr>
        <w:t>Получатели субсидии не должны</w:t>
      </w:r>
      <w:r>
        <w:rPr>
          <w:rFonts w:eastAsia="Times New Roman"/>
          <w:szCs w:val="28"/>
          <w:lang w:eastAsia="ru-RU"/>
        </w:rPr>
        <w:t xml:space="preserve"> являться</w:t>
      </w:r>
      <w:r w:rsidRPr="00F631F3">
        <w:rPr>
          <w:rFonts w:eastAsia="Times New Roman"/>
          <w:szCs w:val="28"/>
          <w:lang w:eastAsia="ru-RU"/>
        </w:rPr>
        <w:t xml:space="preserve"> иностранными юридич</w:t>
      </w:r>
      <w:r w:rsidRPr="00F631F3">
        <w:rPr>
          <w:rFonts w:eastAsia="Times New Roman"/>
          <w:szCs w:val="28"/>
          <w:lang w:eastAsia="ru-RU"/>
        </w:rPr>
        <w:t>е</w:t>
      </w:r>
      <w:r w:rsidRPr="00F631F3">
        <w:rPr>
          <w:rFonts w:eastAsia="Times New Roman"/>
          <w:szCs w:val="28"/>
          <w:lang w:eastAsia="ru-RU"/>
        </w:rPr>
        <w:t xml:space="preserve">скими лицами, а также </w:t>
      </w:r>
      <w:r w:rsidRPr="00F631F3">
        <w:rPr>
          <w:rFonts w:eastAsia="Times New Roman"/>
          <w:spacing w:val="-6"/>
          <w:szCs w:val="28"/>
          <w:lang w:eastAsia="ru-RU"/>
        </w:rPr>
        <w:t xml:space="preserve">российскими юридическими лицами, в уставном </w:t>
      </w:r>
      <w:r>
        <w:rPr>
          <w:rFonts w:eastAsia="Times New Roman"/>
          <w:spacing w:val="-6"/>
          <w:szCs w:val="28"/>
          <w:lang w:eastAsia="ru-RU"/>
        </w:rPr>
        <w:t xml:space="preserve">                           </w:t>
      </w:r>
      <w:r w:rsidRPr="00F631F3">
        <w:rPr>
          <w:rFonts w:eastAsia="Times New Roman"/>
          <w:spacing w:val="-6"/>
          <w:szCs w:val="28"/>
          <w:lang w:eastAsia="ru-RU"/>
        </w:rPr>
        <w:t>(складочном) капитале которых</w:t>
      </w:r>
      <w:r>
        <w:rPr>
          <w:rFonts w:eastAsia="Times New Roman"/>
          <w:szCs w:val="28"/>
          <w:lang w:eastAsia="ru-RU"/>
        </w:rPr>
        <w:t xml:space="preserve"> доля</w:t>
      </w:r>
      <w:r w:rsidRPr="00F631F3">
        <w:rPr>
          <w:rFonts w:eastAsia="Times New Roman"/>
          <w:szCs w:val="28"/>
          <w:lang w:eastAsia="ru-RU"/>
        </w:rPr>
        <w:t xml:space="preserve"> участия иностранных юридических лиц, </w:t>
      </w:r>
      <w:r>
        <w:rPr>
          <w:rFonts w:eastAsia="Times New Roman"/>
          <w:szCs w:val="28"/>
          <w:lang w:eastAsia="ru-RU"/>
        </w:rPr>
        <w:t xml:space="preserve">      </w:t>
      </w:r>
      <w:r w:rsidRPr="00F631F3">
        <w:rPr>
          <w:rFonts w:eastAsia="Times New Roman"/>
          <w:szCs w:val="28"/>
          <w:lang w:eastAsia="ru-RU"/>
        </w:rPr>
        <w:t>местом регистрации которых является государство или территория,</w:t>
      </w:r>
      <w:r>
        <w:rPr>
          <w:rFonts w:eastAsia="Times New Roman"/>
          <w:szCs w:val="28"/>
          <w:lang w:eastAsia="ru-RU"/>
        </w:rPr>
        <w:t xml:space="preserve">                               </w:t>
      </w:r>
      <w:r w:rsidRPr="00F631F3">
        <w:rPr>
          <w:rFonts w:eastAsia="Times New Roman"/>
          <w:szCs w:val="28"/>
          <w:lang w:eastAsia="ru-RU"/>
        </w:rPr>
        <w:t xml:space="preserve"> включенные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F631F3">
        <w:rPr>
          <w:rFonts w:eastAsia="Times New Roman"/>
          <w:szCs w:val="28"/>
          <w:lang w:eastAsia="ru-RU"/>
        </w:rPr>
        <w:t>режим налогообложения и (или) не предусматривающих раскрытия и пред</w:t>
      </w:r>
      <w:r w:rsidRPr="00F631F3">
        <w:rPr>
          <w:rFonts w:eastAsia="Times New Roman"/>
          <w:szCs w:val="28"/>
          <w:lang w:eastAsia="ru-RU"/>
        </w:rPr>
        <w:t>о</w:t>
      </w:r>
      <w:r w:rsidRPr="00F631F3">
        <w:rPr>
          <w:rFonts w:eastAsia="Times New Roman"/>
          <w:szCs w:val="28"/>
          <w:lang w:eastAsia="ru-RU"/>
        </w:rPr>
        <w:t>ставления информации при проведении финансовых операций (офшорные з</w:t>
      </w:r>
      <w:r w:rsidRPr="00F631F3">
        <w:rPr>
          <w:rFonts w:eastAsia="Times New Roman"/>
          <w:szCs w:val="28"/>
          <w:lang w:eastAsia="ru-RU"/>
        </w:rPr>
        <w:t>о</w:t>
      </w:r>
      <w:r w:rsidRPr="00F631F3">
        <w:rPr>
          <w:rFonts w:eastAsia="Times New Roman"/>
          <w:szCs w:val="28"/>
          <w:lang w:eastAsia="ru-RU"/>
        </w:rPr>
        <w:t>ны</w:t>
      </w:r>
      <w:proofErr w:type="gramEnd"/>
      <w:r w:rsidRPr="00F631F3">
        <w:rPr>
          <w:rFonts w:eastAsia="Times New Roman"/>
          <w:szCs w:val="28"/>
          <w:lang w:eastAsia="ru-RU"/>
        </w:rPr>
        <w:t xml:space="preserve">) в отношении таких юридических лиц, в совокупности превышает 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Pr="00F631F3">
        <w:rPr>
          <w:rFonts w:eastAsia="Times New Roman"/>
          <w:szCs w:val="28"/>
          <w:lang w:eastAsia="ru-RU"/>
        </w:rPr>
        <w:t>50 процентов.</w:t>
      </w: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4.6. </w:t>
      </w:r>
      <w:r w:rsidRPr="00F631F3">
        <w:rPr>
          <w:rFonts w:eastAsia="Times New Roman"/>
          <w:szCs w:val="28"/>
          <w:lang w:eastAsia="ru-RU"/>
        </w:rPr>
        <w:t>Деятельность</w:t>
      </w:r>
      <w:r>
        <w:rPr>
          <w:rFonts w:eastAsia="Times New Roman"/>
          <w:szCs w:val="28"/>
          <w:lang w:eastAsia="ru-RU"/>
        </w:rPr>
        <w:t xml:space="preserve"> получателей субсидий не должна быть</w:t>
      </w:r>
      <w:r w:rsidRPr="00F631F3">
        <w:rPr>
          <w:rFonts w:eastAsia="Times New Roman"/>
          <w:szCs w:val="28"/>
          <w:lang w:eastAsia="ru-RU"/>
        </w:rPr>
        <w:t xml:space="preserve"> приостановлена в порядке, предусмотренном Кодексом Российской Федерации об администр</w:t>
      </w:r>
      <w:r w:rsidRPr="00F631F3">
        <w:rPr>
          <w:rFonts w:eastAsia="Times New Roman"/>
          <w:szCs w:val="28"/>
          <w:lang w:eastAsia="ru-RU"/>
        </w:rPr>
        <w:t>а</w:t>
      </w:r>
      <w:r w:rsidRPr="00F631F3">
        <w:rPr>
          <w:rFonts w:eastAsia="Times New Roman"/>
          <w:szCs w:val="28"/>
          <w:lang w:eastAsia="ru-RU"/>
        </w:rPr>
        <w:t>тивных правонарушениях.</w:t>
      </w: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4.7. </w:t>
      </w:r>
      <w:r>
        <w:rPr>
          <w:rFonts w:eastAsia="Times New Roman"/>
          <w:spacing w:val="-4"/>
          <w:szCs w:val="28"/>
          <w:lang w:eastAsia="ru-RU"/>
        </w:rPr>
        <w:t>Получатели субсидий не должны являться</w:t>
      </w:r>
      <w:r w:rsidRPr="00F631F3">
        <w:rPr>
          <w:rFonts w:eastAsia="Times New Roman"/>
          <w:spacing w:val="-4"/>
          <w:szCs w:val="28"/>
          <w:lang w:eastAsia="ru-RU"/>
        </w:rPr>
        <w:t xml:space="preserve"> кредитными организациями, страховыми организациями</w:t>
      </w:r>
      <w:r w:rsidRPr="00F631F3">
        <w:rPr>
          <w:rFonts w:eastAsia="Times New Roman"/>
          <w:szCs w:val="28"/>
          <w:lang w:eastAsia="ru-RU"/>
        </w:rPr>
        <w:t xml:space="preserve"> (за исключением потребительских кооперативов), инвестиционными фондами, негосударственными пенсионными фондами,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F631F3">
        <w:rPr>
          <w:rFonts w:eastAsia="Times New Roman"/>
          <w:szCs w:val="28"/>
          <w:lang w:eastAsia="ru-RU"/>
        </w:rPr>
        <w:t>профессиональными участниками рынка ценных бумаг, ломбардами.</w:t>
      </w: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4.8. Получатели субсидий </w:t>
      </w:r>
      <w:r>
        <w:rPr>
          <w:rFonts w:eastAsia="Times New Roman"/>
          <w:szCs w:val="28"/>
          <w:lang w:eastAsia="ru-RU"/>
        </w:rPr>
        <w:t>н</w:t>
      </w:r>
      <w:r w:rsidRPr="00F631F3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должны являться</w:t>
      </w:r>
      <w:r w:rsidRPr="00F631F3">
        <w:rPr>
          <w:rFonts w:eastAsia="Times New Roman"/>
          <w:szCs w:val="28"/>
          <w:lang w:eastAsia="ru-RU"/>
        </w:rPr>
        <w:t xml:space="preserve"> участниками соглашений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F631F3">
        <w:rPr>
          <w:rFonts w:eastAsia="Times New Roman"/>
          <w:szCs w:val="28"/>
          <w:lang w:eastAsia="ru-RU"/>
        </w:rPr>
        <w:t>о разделе продукции.</w:t>
      </w: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4.9. Получатели субсидий не должны</w:t>
      </w:r>
      <w:r w:rsidRPr="00F631F3">
        <w:rPr>
          <w:rFonts w:eastAsia="Times New Roman"/>
          <w:szCs w:val="28"/>
          <w:lang w:eastAsia="ru-RU"/>
        </w:rPr>
        <w:t xml:space="preserve"> осуществля</w:t>
      </w:r>
      <w:r>
        <w:rPr>
          <w:rFonts w:eastAsia="Times New Roman"/>
          <w:szCs w:val="28"/>
          <w:lang w:eastAsia="ru-RU"/>
        </w:rPr>
        <w:t>ть</w:t>
      </w:r>
      <w:r w:rsidRPr="00F631F3">
        <w:rPr>
          <w:rFonts w:eastAsia="Times New Roman"/>
          <w:szCs w:val="28"/>
          <w:lang w:eastAsia="ru-RU"/>
        </w:rPr>
        <w:t xml:space="preserve"> предпринимательскую деятельность в сфере игорного бизнеса.</w:t>
      </w: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4.10. Получатели субсидий </w:t>
      </w:r>
      <w:r>
        <w:rPr>
          <w:rFonts w:eastAsia="Times New Roman"/>
          <w:szCs w:val="28"/>
          <w:lang w:eastAsia="ru-RU"/>
        </w:rPr>
        <w:t>н</w:t>
      </w:r>
      <w:r w:rsidRPr="00F631F3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должны являться</w:t>
      </w:r>
      <w:r w:rsidRPr="00F631F3">
        <w:rPr>
          <w:rFonts w:eastAsia="Times New Roman"/>
          <w:szCs w:val="28"/>
          <w:lang w:eastAsia="ru-RU"/>
        </w:rPr>
        <w:t xml:space="preserve"> в порядке, установленном законодательством Российской Федерации о валютном регулировании 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Pr="00F631F3">
        <w:rPr>
          <w:rFonts w:eastAsia="Times New Roman"/>
          <w:szCs w:val="28"/>
          <w:lang w:eastAsia="ru-RU"/>
        </w:rPr>
        <w:t xml:space="preserve">и валютном контроле, нерезидентами Российской Федерации, за исключением случаев, предусмотренных международными договорами Российской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F631F3">
        <w:rPr>
          <w:rFonts w:eastAsia="Times New Roman"/>
          <w:szCs w:val="28"/>
          <w:lang w:eastAsia="ru-RU"/>
        </w:rPr>
        <w:t>Федерации.</w:t>
      </w: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4.11. Получатели субсидий не должны </w:t>
      </w:r>
      <w:r>
        <w:rPr>
          <w:rFonts w:eastAsia="Times New Roman"/>
          <w:spacing w:val="-6"/>
          <w:szCs w:val="28"/>
          <w:lang w:eastAsia="ru-RU"/>
        </w:rPr>
        <w:t>осуществлять</w:t>
      </w:r>
      <w:r w:rsidRPr="00F631F3">
        <w:rPr>
          <w:rFonts w:eastAsia="Times New Roman"/>
          <w:spacing w:val="-6"/>
          <w:szCs w:val="28"/>
          <w:lang w:eastAsia="ru-RU"/>
        </w:rPr>
        <w:t xml:space="preserve"> производство </w:t>
      </w:r>
      <w:r>
        <w:rPr>
          <w:rFonts w:eastAsia="Times New Roman"/>
          <w:spacing w:val="-6"/>
          <w:szCs w:val="28"/>
          <w:lang w:eastAsia="ru-RU"/>
        </w:rPr>
        <w:t xml:space="preserve">                                 </w:t>
      </w:r>
      <w:r w:rsidRPr="00F631F3">
        <w:rPr>
          <w:rFonts w:eastAsia="Times New Roman"/>
          <w:spacing w:val="-6"/>
          <w:szCs w:val="28"/>
          <w:lang w:eastAsia="ru-RU"/>
        </w:rPr>
        <w:t>и (или) реализацию</w:t>
      </w:r>
      <w:r>
        <w:rPr>
          <w:rFonts w:eastAsia="Times New Roman"/>
          <w:spacing w:val="-6"/>
          <w:szCs w:val="28"/>
          <w:lang w:eastAsia="ru-RU"/>
        </w:rPr>
        <w:t xml:space="preserve"> подакцизных </w:t>
      </w:r>
      <w:r w:rsidRPr="00F631F3">
        <w:rPr>
          <w:rFonts w:eastAsia="Times New Roman"/>
          <w:szCs w:val="28"/>
          <w:lang w:eastAsia="ru-RU"/>
        </w:rPr>
        <w:t>товаров, а также добычу и (или) реализацию полезных ископаемых, за исключением общераспространенных полезных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F631F3">
        <w:rPr>
          <w:rFonts w:eastAsia="Times New Roman"/>
          <w:szCs w:val="28"/>
          <w:lang w:eastAsia="ru-RU"/>
        </w:rPr>
        <w:t xml:space="preserve"> ископаемых.</w:t>
      </w: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4.12. У получателей субсидий должно </w:t>
      </w:r>
      <w:r>
        <w:rPr>
          <w:rFonts w:eastAsia="Times New Roman"/>
          <w:szCs w:val="28"/>
          <w:lang w:eastAsia="ru-RU"/>
        </w:rPr>
        <w:t>с</w:t>
      </w:r>
      <w:r w:rsidRPr="00F631F3">
        <w:rPr>
          <w:rFonts w:eastAsia="Times New Roman"/>
          <w:szCs w:val="28"/>
          <w:lang w:eastAsia="ru-RU"/>
        </w:rPr>
        <w:t xml:space="preserve"> момента признания допустивш</w:t>
      </w:r>
      <w:r>
        <w:rPr>
          <w:rFonts w:eastAsia="Times New Roman"/>
          <w:szCs w:val="28"/>
          <w:lang w:eastAsia="ru-RU"/>
        </w:rPr>
        <w:t>им нарушение порядка и условий</w:t>
      </w:r>
      <w:r w:rsidRPr="00F631F3">
        <w:rPr>
          <w:rFonts w:eastAsia="Times New Roman"/>
          <w:szCs w:val="28"/>
          <w:lang w:eastAsia="ru-RU"/>
        </w:rPr>
        <w:t xml:space="preserve"> оказания поддержки, в том числе не </w:t>
      </w:r>
      <w:proofErr w:type="spellStart"/>
      <w:r w:rsidRPr="00F631F3">
        <w:rPr>
          <w:rFonts w:eastAsia="Times New Roman"/>
          <w:szCs w:val="28"/>
          <w:lang w:eastAsia="ru-RU"/>
        </w:rPr>
        <w:t>обесп</w:t>
      </w:r>
      <w:proofErr w:type="gramStart"/>
      <w:r w:rsidRPr="00F631F3">
        <w:rPr>
          <w:rFonts w:eastAsia="Times New Roman"/>
          <w:szCs w:val="28"/>
          <w:lang w:eastAsia="ru-RU"/>
        </w:rPr>
        <w:t>е</w:t>
      </w:r>
      <w:proofErr w:type="spellEnd"/>
      <w:r>
        <w:rPr>
          <w:rFonts w:eastAsia="Times New Roman"/>
          <w:szCs w:val="28"/>
          <w:lang w:eastAsia="ru-RU"/>
        </w:rPr>
        <w:t>-</w:t>
      </w:r>
      <w:proofErr w:type="gramEnd"/>
      <w:r>
        <w:rPr>
          <w:rFonts w:eastAsia="Times New Roman"/>
          <w:szCs w:val="28"/>
          <w:lang w:eastAsia="ru-RU"/>
        </w:rPr>
        <w:t xml:space="preserve">              </w:t>
      </w:r>
      <w:proofErr w:type="spellStart"/>
      <w:r w:rsidRPr="00F631F3">
        <w:rPr>
          <w:rFonts w:eastAsia="Times New Roman"/>
          <w:szCs w:val="28"/>
          <w:lang w:eastAsia="ru-RU"/>
        </w:rPr>
        <w:t>чившим</w:t>
      </w:r>
      <w:proofErr w:type="spellEnd"/>
      <w:r w:rsidRPr="00F631F3">
        <w:rPr>
          <w:rFonts w:eastAsia="Times New Roman"/>
          <w:szCs w:val="28"/>
          <w:lang w:eastAsia="ru-RU"/>
        </w:rPr>
        <w:t xml:space="preserve"> целевого использования средств поддержки, </w:t>
      </w:r>
      <w:r>
        <w:rPr>
          <w:rFonts w:eastAsia="Times New Roman"/>
          <w:szCs w:val="28"/>
          <w:lang w:eastAsia="ru-RU"/>
        </w:rPr>
        <w:t>пройти</w:t>
      </w:r>
      <w:r w:rsidRPr="00F631F3">
        <w:rPr>
          <w:rFonts w:eastAsia="Times New Roman"/>
          <w:szCs w:val="28"/>
          <w:lang w:eastAsia="ru-RU"/>
        </w:rPr>
        <w:t xml:space="preserve"> более чем три г</w:t>
      </w:r>
      <w:r w:rsidRPr="00F631F3">
        <w:rPr>
          <w:rFonts w:eastAsia="Times New Roman"/>
          <w:szCs w:val="28"/>
          <w:lang w:eastAsia="ru-RU"/>
        </w:rPr>
        <w:t>о</w:t>
      </w:r>
      <w:r w:rsidRPr="00F631F3">
        <w:rPr>
          <w:rFonts w:eastAsia="Times New Roman"/>
          <w:szCs w:val="28"/>
          <w:lang w:eastAsia="ru-RU"/>
        </w:rPr>
        <w:t>да.</w:t>
      </w: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5D3E4A">
        <w:rPr>
          <w:rFonts w:eastAsia="Times New Roman"/>
          <w:szCs w:val="28"/>
          <w:lang w:eastAsia="ru-RU"/>
        </w:rPr>
        <w:t>. Обязательным условием предоставления субсидии является согласие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5D3E4A">
        <w:rPr>
          <w:rFonts w:eastAsia="Times New Roman"/>
          <w:szCs w:val="28"/>
          <w:lang w:eastAsia="ru-RU"/>
        </w:rPr>
        <w:t xml:space="preserve"> соответственно получателей субсидий и лиц, являющихся поставщиками</w:t>
      </w:r>
      <w:r>
        <w:rPr>
          <w:rFonts w:eastAsia="Times New Roman"/>
          <w:szCs w:val="28"/>
          <w:lang w:eastAsia="ru-RU"/>
        </w:rPr>
        <w:t xml:space="preserve">              </w:t>
      </w:r>
      <w:r w:rsidRPr="005D3E4A">
        <w:rPr>
          <w:rFonts w:eastAsia="Times New Roman"/>
          <w:szCs w:val="28"/>
          <w:lang w:eastAsia="ru-RU"/>
        </w:rPr>
        <w:t xml:space="preserve"> (подрядчиками, исполнителями) по договорам (соглашениям), заключенным </w:t>
      </w:r>
      <w:r>
        <w:rPr>
          <w:rFonts w:eastAsia="Times New Roman"/>
          <w:szCs w:val="28"/>
          <w:lang w:eastAsia="ru-RU"/>
        </w:rPr>
        <w:t xml:space="preserve">    </w:t>
      </w:r>
      <w:r w:rsidRPr="005D3E4A">
        <w:rPr>
          <w:rFonts w:eastAsia="Times New Roman"/>
          <w:szCs w:val="28"/>
          <w:lang w:eastAsia="ru-RU"/>
        </w:rPr>
        <w:t xml:space="preserve">в целях исполнения обязательств по договорам (соглашениям) о </w:t>
      </w:r>
      <w:proofErr w:type="spellStart"/>
      <w:r w:rsidRPr="005D3E4A">
        <w:rPr>
          <w:rFonts w:eastAsia="Times New Roman"/>
          <w:szCs w:val="28"/>
          <w:lang w:eastAsia="ru-RU"/>
        </w:rPr>
        <w:t>предоста</w:t>
      </w:r>
      <w:proofErr w:type="gramStart"/>
      <w:r w:rsidRPr="005D3E4A">
        <w:rPr>
          <w:rFonts w:eastAsia="Times New Roman"/>
          <w:szCs w:val="28"/>
          <w:lang w:eastAsia="ru-RU"/>
        </w:rPr>
        <w:t>в</w:t>
      </w:r>
      <w:proofErr w:type="spellEnd"/>
      <w:r>
        <w:rPr>
          <w:rFonts w:eastAsia="Times New Roman"/>
          <w:szCs w:val="28"/>
          <w:lang w:eastAsia="ru-RU"/>
        </w:rPr>
        <w:t>-</w:t>
      </w:r>
      <w:proofErr w:type="gramEnd"/>
      <w:r>
        <w:rPr>
          <w:rFonts w:eastAsia="Times New Roman"/>
          <w:szCs w:val="28"/>
          <w:lang w:eastAsia="ru-RU"/>
        </w:rPr>
        <w:t xml:space="preserve">               </w:t>
      </w:r>
      <w:proofErr w:type="spellStart"/>
      <w:r w:rsidRPr="005D3E4A">
        <w:rPr>
          <w:rFonts w:eastAsia="Times New Roman"/>
          <w:szCs w:val="28"/>
          <w:lang w:eastAsia="ru-RU"/>
        </w:rPr>
        <w:t>лении</w:t>
      </w:r>
      <w:proofErr w:type="spellEnd"/>
      <w:r w:rsidRPr="005D3E4A">
        <w:rPr>
          <w:rFonts w:eastAsia="Times New Roman"/>
          <w:szCs w:val="28"/>
          <w:lang w:eastAsia="ru-RU"/>
        </w:rPr>
        <w:t xml:space="preserve"> субсидий (за исключением государственных (муниципальных) </w:t>
      </w:r>
      <w:r>
        <w:rPr>
          <w:rFonts w:eastAsia="Times New Roman"/>
          <w:szCs w:val="28"/>
          <w:lang w:eastAsia="ru-RU"/>
        </w:rPr>
        <w:t xml:space="preserve">                        </w:t>
      </w:r>
      <w:r w:rsidRPr="005D3E4A">
        <w:rPr>
          <w:rFonts w:eastAsia="Times New Roman"/>
          <w:szCs w:val="28"/>
          <w:lang w:eastAsia="ru-RU"/>
        </w:rPr>
        <w:t xml:space="preserve">унитарных предприятий, хозяйственных товариществ и обществ с участием </w:t>
      </w:r>
      <w:r w:rsidRPr="005D3E4A">
        <w:rPr>
          <w:rFonts w:eastAsia="Times New Roman"/>
          <w:szCs w:val="28"/>
          <w:lang w:eastAsia="ru-RU"/>
        </w:rPr>
        <w:lastRenderedPageBreak/>
        <w:t xml:space="preserve">публично-правовых образований в их уставных (складочных) капиталах,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5D3E4A">
        <w:rPr>
          <w:rFonts w:eastAsia="Times New Roman"/>
          <w:szCs w:val="28"/>
          <w:lang w:eastAsia="ru-RU"/>
        </w:rPr>
        <w:t xml:space="preserve">а также коммерческих организаций с участием таких товариществ и обществ </w:t>
      </w:r>
      <w:r>
        <w:rPr>
          <w:rFonts w:eastAsia="Times New Roman"/>
          <w:szCs w:val="28"/>
          <w:lang w:eastAsia="ru-RU"/>
        </w:rPr>
        <w:t xml:space="preserve">                                </w:t>
      </w:r>
      <w:r w:rsidRPr="005D3E4A">
        <w:rPr>
          <w:rFonts w:eastAsia="Times New Roman"/>
          <w:szCs w:val="28"/>
          <w:lang w:eastAsia="ru-RU"/>
        </w:rPr>
        <w:t xml:space="preserve">в </w:t>
      </w:r>
      <w:proofErr w:type="gramStart"/>
      <w:r w:rsidRPr="005D3E4A">
        <w:rPr>
          <w:rFonts w:eastAsia="Times New Roman"/>
          <w:szCs w:val="28"/>
          <w:lang w:eastAsia="ru-RU"/>
        </w:rPr>
        <w:t>их уставных (складочных) капиталах), на осуществление главным распоряд</w:t>
      </w:r>
      <w:r w:rsidRPr="005D3E4A">
        <w:rPr>
          <w:rFonts w:eastAsia="Times New Roman"/>
          <w:szCs w:val="28"/>
          <w:lang w:eastAsia="ru-RU"/>
        </w:rPr>
        <w:t>и</w:t>
      </w:r>
      <w:r w:rsidRPr="005D3E4A">
        <w:rPr>
          <w:rFonts w:eastAsia="Times New Roman"/>
          <w:szCs w:val="28"/>
          <w:lang w:eastAsia="ru-RU"/>
        </w:rPr>
        <w:t>телем бюджетных средств, предоставившим субсидии, и органами муниц</w:t>
      </w:r>
      <w:r w:rsidRPr="005D3E4A">
        <w:rPr>
          <w:rFonts w:eastAsia="Times New Roman"/>
          <w:szCs w:val="28"/>
          <w:lang w:eastAsia="ru-RU"/>
        </w:rPr>
        <w:t>и</w:t>
      </w:r>
      <w:r w:rsidRPr="005D3E4A">
        <w:rPr>
          <w:rFonts w:eastAsia="Times New Roman"/>
          <w:szCs w:val="28"/>
          <w:lang w:eastAsia="ru-RU"/>
        </w:rPr>
        <w:t xml:space="preserve">пального финансового контроля проверок соблюдения ими условий, целей </w:t>
      </w:r>
      <w:r>
        <w:rPr>
          <w:rFonts w:eastAsia="Times New Roman"/>
          <w:szCs w:val="28"/>
          <w:lang w:eastAsia="ru-RU"/>
        </w:rPr>
        <w:t xml:space="preserve">                              </w:t>
      </w:r>
      <w:r w:rsidRPr="005D3E4A">
        <w:rPr>
          <w:rFonts w:eastAsia="Times New Roman"/>
          <w:szCs w:val="28"/>
          <w:lang w:eastAsia="ru-RU"/>
        </w:rPr>
        <w:t>и порядка предоставления субсидий.</w:t>
      </w:r>
      <w:proofErr w:type="gramEnd"/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7D3F7F" w:rsidRPr="00AC4DEA" w:rsidRDefault="007D3F7F" w:rsidP="007D3F7F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7D3F7F" w:rsidRPr="0058761B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lastRenderedPageBreak/>
        <w:t xml:space="preserve">Приложение </w:t>
      </w:r>
      <w:r>
        <w:rPr>
          <w:rFonts w:eastAsia="Times New Roman"/>
          <w:szCs w:val="28"/>
          <w:lang w:eastAsia="ru-RU"/>
        </w:rPr>
        <w:t>1</w:t>
      </w: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к </w:t>
      </w:r>
      <w:r>
        <w:rPr>
          <w:rFonts w:eastAsia="Times New Roman"/>
          <w:szCs w:val="28"/>
          <w:lang w:eastAsia="ru-RU"/>
        </w:rPr>
        <w:t xml:space="preserve">условиям и </w:t>
      </w:r>
      <w:r w:rsidRPr="0058761B">
        <w:rPr>
          <w:rFonts w:eastAsia="Times New Roman"/>
          <w:szCs w:val="28"/>
          <w:lang w:eastAsia="ru-RU"/>
        </w:rPr>
        <w:t xml:space="preserve">порядку </w:t>
      </w: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предоставления субсидий </w:t>
      </w: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инновационным компаниям, </w:t>
      </w: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>деятельность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Pr="0058761B">
        <w:rPr>
          <w:rFonts w:eastAsia="Times New Roman"/>
          <w:szCs w:val="28"/>
          <w:lang w:eastAsia="ru-RU"/>
        </w:rPr>
        <w:t>которых</w:t>
      </w:r>
      <w:proofErr w:type="gramEnd"/>
      <w:r w:rsidRPr="0058761B">
        <w:rPr>
          <w:rFonts w:eastAsia="Times New Roman"/>
          <w:szCs w:val="28"/>
          <w:lang w:eastAsia="ru-RU"/>
        </w:rPr>
        <w:t xml:space="preserve"> </w:t>
      </w: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заключается в практическом </w:t>
      </w: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proofErr w:type="gramStart"/>
      <w:r w:rsidRPr="0058761B">
        <w:rPr>
          <w:rFonts w:eastAsia="Times New Roman"/>
          <w:szCs w:val="28"/>
          <w:lang w:eastAsia="ru-RU"/>
        </w:rPr>
        <w:t>применении</w:t>
      </w:r>
      <w:proofErr w:type="gramEnd"/>
      <w:r w:rsidRPr="0058761B">
        <w:rPr>
          <w:rFonts w:eastAsia="Times New Roman"/>
          <w:szCs w:val="28"/>
          <w:lang w:eastAsia="ru-RU"/>
        </w:rPr>
        <w:t xml:space="preserve"> (</w:t>
      </w:r>
      <w:r>
        <w:rPr>
          <w:rFonts w:eastAsia="Times New Roman"/>
          <w:szCs w:val="28"/>
          <w:lang w:eastAsia="ru-RU"/>
        </w:rPr>
        <w:t xml:space="preserve">внедрении) </w:t>
      </w: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результатов интеллек</w:t>
      </w:r>
      <w:r w:rsidRPr="0058761B">
        <w:rPr>
          <w:rFonts w:eastAsia="Times New Roman"/>
          <w:szCs w:val="28"/>
          <w:lang w:eastAsia="ru-RU"/>
        </w:rPr>
        <w:t>туальной д</w:t>
      </w:r>
      <w:r w:rsidRPr="0058761B">
        <w:rPr>
          <w:rFonts w:eastAsia="Times New Roman"/>
          <w:szCs w:val="28"/>
          <w:lang w:eastAsia="ru-RU"/>
        </w:rPr>
        <w:t>е</w:t>
      </w:r>
      <w:r w:rsidRPr="0058761B">
        <w:rPr>
          <w:rFonts w:eastAsia="Times New Roman"/>
          <w:szCs w:val="28"/>
          <w:lang w:eastAsia="ru-RU"/>
        </w:rPr>
        <w:t xml:space="preserve">ятельности на территории </w:t>
      </w: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муниципального образования </w:t>
      </w: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автономного округа, в целях </w:t>
      </w:r>
    </w:p>
    <w:p w:rsidR="007D3F7F" w:rsidRPr="0058761B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возмещения части затрат </w:t>
      </w: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</w:p>
    <w:p w:rsidR="007D3F7F" w:rsidRPr="00192453" w:rsidRDefault="007D3F7F" w:rsidP="007D3F7F">
      <w:pPr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lastRenderedPageBreak/>
        <w:t>Схема</w:t>
      </w:r>
    </w:p>
    <w:p w:rsidR="007D3F7F" w:rsidRDefault="007D3F7F" w:rsidP="007D3F7F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предоставления </w:t>
      </w:r>
      <w:r w:rsidRPr="0058761B">
        <w:rPr>
          <w:rFonts w:eastAsia="Times New Roman"/>
          <w:bCs/>
          <w:szCs w:val="28"/>
          <w:lang w:eastAsia="ru-RU"/>
        </w:rPr>
        <w:t>субсидии</w:t>
      </w:r>
    </w:p>
    <w:p w:rsidR="007D3F7F" w:rsidRPr="0058761B" w:rsidRDefault="007D3F7F" w:rsidP="007D3F7F">
      <w:pPr>
        <w:ind w:right="38"/>
        <w:jc w:val="center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инновационным компаниям, деятельность которых заключается 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Pr="0058761B">
        <w:rPr>
          <w:rFonts w:eastAsia="Times New Roman"/>
          <w:szCs w:val="28"/>
          <w:lang w:eastAsia="ru-RU"/>
        </w:rPr>
        <w:t>в практическом применении (</w:t>
      </w:r>
      <w:r>
        <w:rPr>
          <w:rFonts w:eastAsia="Times New Roman"/>
          <w:szCs w:val="28"/>
          <w:lang w:eastAsia="ru-RU"/>
        </w:rPr>
        <w:t>внедрении) результатов интеллек</w:t>
      </w:r>
      <w:r w:rsidRPr="0058761B">
        <w:rPr>
          <w:rFonts w:eastAsia="Times New Roman"/>
          <w:szCs w:val="28"/>
          <w:lang w:eastAsia="ru-RU"/>
        </w:rPr>
        <w:t xml:space="preserve">туальной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58761B">
        <w:rPr>
          <w:rFonts w:eastAsia="Times New Roman"/>
          <w:szCs w:val="28"/>
          <w:lang w:eastAsia="ru-RU"/>
        </w:rPr>
        <w:t>деятельности на территории муниципального образования автономного округа, в целях</w:t>
      </w:r>
      <w:r>
        <w:rPr>
          <w:rFonts w:eastAsia="Times New Roman"/>
          <w:szCs w:val="28"/>
          <w:lang w:eastAsia="ru-RU"/>
        </w:rPr>
        <w:t xml:space="preserve"> </w:t>
      </w:r>
      <w:r w:rsidRPr="0058761B">
        <w:rPr>
          <w:rFonts w:eastAsia="Times New Roman"/>
          <w:szCs w:val="28"/>
          <w:lang w:eastAsia="ru-RU"/>
        </w:rPr>
        <w:t>возмещения части затрат</w:t>
      </w:r>
    </w:p>
    <w:p w:rsidR="007D3F7F" w:rsidRPr="00192453" w:rsidRDefault="007D3F7F" w:rsidP="007D3F7F">
      <w:pPr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7D3F7F" w:rsidRPr="00192453" w:rsidRDefault="007D3F7F" w:rsidP="007D3F7F">
      <w:pPr>
        <w:autoSpaceDE w:val="0"/>
        <w:autoSpaceDN w:val="0"/>
        <w:adjustRightInd w:val="0"/>
        <w:ind w:firstLine="567"/>
        <w:jc w:val="center"/>
        <w:rPr>
          <w:rFonts w:ascii="Times New Roman CYR" w:eastAsia="Times New Roman" w:hAnsi="Times New Roman CYR" w:cs="Times New Roman CYR"/>
          <w:b/>
          <w:szCs w:val="28"/>
          <w:lang w:eastAsia="ru-RU"/>
        </w:rPr>
      </w:pPr>
      <w:r w:rsidRPr="001924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5B66A" wp14:editId="1103D0E9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4504690" cy="777240"/>
                <wp:effectExtent l="13335" t="8255" r="6350" b="5080"/>
                <wp:wrapNone/>
                <wp:docPr id="2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заявлений</w:t>
                            </w:r>
                          </w:p>
                          <w:p w:rsidR="007D3F7F" w:rsidRP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D3F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администратор размещает на официальном портале Администр</w:t>
                            </w:r>
                            <w:r w:rsidRPr="007D3F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7D3F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ции города информацию, которая содержит сроки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условия, пер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чень </w:t>
                            </w:r>
                          </w:p>
                          <w:p w:rsidR="007D3F7F" w:rsidRDefault="007D3F7F" w:rsidP="007D3F7F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lang w:eastAsia="ru-RU"/>
                              </w:rP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0.05pt;margin-top:8.15pt;width:354.7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" filled="f" fillcolor="#d9e2f3" strokeweight=".5pt">
                <v:textbox>
                  <w:txbxContent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заявлений</w:t>
                      </w:r>
                    </w:p>
                    <w:p w:rsidR="007D3F7F" w:rsidRP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D3F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администратор размещает на официальном портале Администр</w:t>
                      </w:r>
                      <w:r w:rsidRPr="007D3F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7D3F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ции города информацию, которая содержит сроки</w:t>
                      </w:r>
                      <w:r>
                        <w:rPr>
                          <w:rFonts w:ascii="Times New Roman" w:hAnsi="Times New Roman"/>
                        </w:rPr>
                        <w:t>, условия, пер</w:t>
                      </w:r>
                      <w:r>
                        <w:rPr>
                          <w:rFonts w:ascii="Times New Roman" w:hAnsi="Times New Roman"/>
                        </w:rPr>
                        <w:t>е</w:t>
                      </w:r>
                      <w:r>
                        <w:rPr>
                          <w:rFonts w:ascii="Times New Roman" w:hAnsi="Times New Roman"/>
                        </w:rPr>
                        <w:t xml:space="preserve">чень </w:t>
                      </w:r>
                    </w:p>
                    <w:p w:rsidR="007D3F7F" w:rsidRDefault="007D3F7F" w:rsidP="007D3F7F">
                      <w:pPr>
                        <w:jc w:val="center"/>
                      </w:pPr>
                      <w:r>
                        <w:rPr>
                          <w:rFonts w:eastAsia="Times New Roman"/>
                          <w:lang w:eastAsia="ru-RU"/>
                        </w:rP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22A4C" wp14:editId="68CD9387">
                <wp:simplePos x="0" y="0"/>
                <wp:positionH relativeFrom="column">
                  <wp:posOffset>6985</wp:posOffset>
                </wp:positionH>
                <wp:positionV relativeFrom="paragraph">
                  <wp:posOffset>103505</wp:posOffset>
                </wp:positionV>
                <wp:extent cx="1530985" cy="829310"/>
                <wp:effectExtent l="6985" t="8255" r="5080" b="1016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установленный</w:t>
                            </w:r>
                            <w:proofErr w:type="gramEnd"/>
                          </w:p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срок</w:t>
                            </w:r>
                          </w:p>
                          <w:p w:rsidR="007D3F7F" w:rsidRDefault="007D3F7F" w:rsidP="007D3F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.55pt;margin-top:8.15pt;width:120.55pt;height:6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" filled="f" fillcolor="#f5d4f8" strokeweight=".5pt">
                <v:textbox>
                  <w:txbxContent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установленный</w:t>
                      </w:r>
                      <w:proofErr w:type="gramEnd"/>
                    </w:p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срок</w:t>
                      </w:r>
                    </w:p>
                    <w:p w:rsidR="007D3F7F" w:rsidRDefault="007D3F7F" w:rsidP="007D3F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7D3F7F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624C18" wp14:editId="730E14C6">
                <wp:simplePos x="0" y="0"/>
                <wp:positionH relativeFrom="column">
                  <wp:posOffset>-50165</wp:posOffset>
                </wp:positionH>
                <wp:positionV relativeFrom="paragraph">
                  <wp:posOffset>197485</wp:posOffset>
                </wp:positionV>
                <wp:extent cx="470535" cy="1802130"/>
                <wp:effectExtent l="0" t="0" r="24765" b="2667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1802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календарных дней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D3F7F" w:rsidRDefault="007D3F7F" w:rsidP="007D3F7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-3.95pt;margin-top:15.55pt;width:37.05pt;height:14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" filled="f" fillcolor="#f5d4f8" strokeweight=".5pt">
                <v:textbox style="layout-flow:vertical;mso-layout-flow-alt:bottom-to-top">
                  <w:txbxContent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календарных дней</w:t>
                      </w:r>
                    </w:p>
                    <w:p w:rsidR="007D3F7F" w:rsidRDefault="007D3F7F" w:rsidP="007D3F7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D3F7F" w:rsidRDefault="007D3F7F" w:rsidP="007D3F7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D3F7F" w:rsidRDefault="007D3F7F" w:rsidP="007D3F7F"/>
                  </w:txbxContent>
                </v:textbox>
              </v:shape>
            </w:pict>
          </mc:Fallback>
        </mc:AlternateContent>
      </w:r>
      <w:r w:rsidRPr="00192453">
        <w:rPr>
          <w:rFonts w:eastAsia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310F2" wp14:editId="28CDEF1B">
                <wp:simplePos x="0" y="0"/>
                <wp:positionH relativeFrom="column">
                  <wp:posOffset>3717290</wp:posOffset>
                </wp:positionH>
                <wp:positionV relativeFrom="paragraph">
                  <wp:posOffset>46355</wp:posOffset>
                </wp:positionV>
                <wp:extent cx="0" cy="175260"/>
                <wp:effectExtent l="76200" t="0" r="57150" b="5334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92.7pt;margin-top:3.65pt;width:0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  <w:r w:rsidRPr="00192453"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A9474" wp14:editId="50FE2871">
                <wp:simplePos x="0" y="0"/>
                <wp:positionH relativeFrom="column">
                  <wp:posOffset>472440</wp:posOffset>
                </wp:positionH>
                <wp:positionV relativeFrom="paragraph">
                  <wp:posOffset>-1270</wp:posOffset>
                </wp:positionV>
                <wp:extent cx="5788660" cy="1438275"/>
                <wp:effectExtent l="0" t="0" r="21590" b="2857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- </w:t>
                            </w:r>
                            <w:r w:rsidRPr="00B635EC"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  <w:t>направление запросов в налоговый орган, государственные внебюджетные фонды</w:t>
                            </w:r>
                            <w:r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  <w:t>, в некоторые структурные подразделения Администрации города</w:t>
                            </w:r>
                            <w:r w:rsidRPr="00B635EC"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  <w:t xml:space="preserve"> для получения информа</w:t>
                            </w:r>
                            <w:r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  <w:t>ции о соответствии заявителя п.4.1., 4.2. раздела II</w:t>
                            </w:r>
                            <w:r w:rsidRPr="00B635EC"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  <w:t>.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  <w:t>- подготовка и направление на согласование проекта муниципального правового акта Админ</w:t>
                            </w:r>
                            <w:r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  <w:t>и</w:t>
                            </w:r>
                            <w:r>
                              <w:rPr>
                                <w:rFonts w:eastAsia="Times New Roman"/>
                                <w:sz w:val="21"/>
                                <w:szCs w:val="21"/>
                                <w:lang w:eastAsia="ru-RU"/>
                              </w:rPr>
                              <w:t>страции города об утверждении списка претендентов, допущенных к оцениванию комиссией</w:t>
                            </w:r>
                          </w:p>
                          <w:p w:rsidR="007D3F7F" w:rsidRDefault="007D3F7F" w:rsidP="007D3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7.2pt;margin-top:-.1pt;width:455.8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" filled="f" fillcolor="#d9e2f3" strokeweight=".5pt">
                <v:textbox>
                  <w:txbxContent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  <w:p w:rsidR="007D3F7F" w:rsidRDefault="007D3F7F" w:rsidP="007D3F7F">
                      <w:pPr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7D3F7F" w:rsidRDefault="007D3F7F" w:rsidP="007D3F7F">
                      <w:pPr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  <w:t xml:space="preserve">- </w:t>
                      </w:r>
                      <w:r w:rsidRPr="00B635EC"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  <w:t>направление запросов в налоговый орган, государственные внебюджетные фонды</w:t>
                      </w:r>
                      <w:r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  <w:t>, в некоторые структурные подразделения Администрации города</w:t>
                      </w:r>
                      <w:r w:rsidRPr="00B635EC"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  <w:t xml:space="preserve"> для получения информа</w:t>
                      </w:r>
                      <w:r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  <w:t>ции о соответствии заявителя п.4.1., 4.2. раздела II</w:t>
                      </w:r>
                      <w:r w:rsidRPr="00B635EC"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  <w:t>.</w:t>
                      </w:r>
                    </w:p>
                    <w:p w:rsidR="007D3F7F" w:rsidRDefault="007D3F7F" w:rsidP="007D3F7F">
                      <w:pPr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7D3F7F" w:rsidRDefault="007D3F7F" w:rsidP="007D3F7F">
                      <w:pPr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  <w:t>- подготовка и направление на согласование проекта муниципального правового акта Админ</w:t>
                      </w:r>
                      <w:r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  <w:t>и</w:t>
                      </w:r>
                      <w:r>
                        <w:rPr>
                          <w:rFonts w:eastAsia="Times New Roman"/>
                          <w:sz w:val="21"/>
                          <w:szCs w:val="21"/>
                          <w:lang w:eastAsia="ru-RU"/>
                        </w:rPr>
                        <w:t>страции города об утверждении списка претендентов, допущенных к оцениванию комиссией</w:t>
                      </w:r>
                    </w:p>
                    <w:p w:rsidR="007D3F7F" w:rsidRDefault="007D3F7F" w:rsidP="007D3F7F"/>
                  </w:txbxContent>
                </v:textbox>
              </v:shape>
            </w:pict>
          </mc:Fallback>
        </mc:AlternateContent>
      </w: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szCs w:val="28"/>
          <w:lang w:eastAsia="ru-RU"/>
        </w:rPr>
      </w:pP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szCs w:val="28"/>
          <w:lang w:eastAsia="ru-RU"/>
        </w:rPr>
      </w:pP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szCs w:val="28"/>
          <w:lang w:eastAsia="ru-RU"/>
        </w:rPr>
      </w:pP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szCs w:val="28"/>
          <w:lang w:eastAsia="ru-RU"/>
        </w:rPr>
      </w:pP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11412" wp14:editId="442BB182">
                <wp:simplePos x="0" y="0"/>
                <wp:positionH relativeFrom="column">
                  <wp:posOffset>5504815</wp:posOffset>
                </wp:positionH>
                <wp:positionV relativeFrom="paragraph">
                  <wp:posOffset>167640</wp:posOffset>
                </wp:positionV>
                <wp:extent cx="0" cy="175260"/>
                <wp:effectExtent l="76200" t="0" r="57150" b="5334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33.45pt;margin-top:13.2pt;width:0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nP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5A032" wp14:editId="191F7216">
                <wp:simplePos x="0" y="0"/>
                <wp:positionH relativeFrom="column">
                  <wp:posOffset>1991995</wp:posOffset>
                </wp:positionH>
                <wp:positionV relativeFrom="paragraph">
                  <wp:posOffset>169545</wp:posOffset>
                </wp:positionV>
                <wp:extent cx="0" cy="175260"/>
                <wp:effectExtent l="76200" t="0" r="57150" b="5334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56.85pt;margin-top:13.35pt;width:0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zp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87A40" wp14:editId="5126D54C">
                <wp:simplePos x="0" y="0"/>
                <wp:positionH relativeFrom="column">
                  <wp:posOffset>1986915</wp:posOffset>
                </wp:positionH>
                <wp:positionV relativeFrom="paragraph">
                  <wp:posOffset>155575</wp:posOffset>
                </wp:positionV>
                <wp:extent cx="3521075" cy="0"/>
                <wp:effectExtent l="0" t="0" r="22225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56.45pt;margin-top:12.25pt;width:27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h5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rNw3wG4woIq9TWhg7pUb2aF02/O6R01RHV8hj8djKQm4WM5F1KuDgDVXbDZ80ghgB+&#10;HNaxsX2AhDGgY9zJ6bYTfvSIwseH6SRL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"/>
            </w:pict>
          </mc:Fallback>
        </mc:AlternateContent>
      </w: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szCs w:val="28"/>
          <w:lang w:eastAsia="ru-RU"/>
        </w:rPr>
      </w:pP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1566F" wp14:editId="6D1DA0C3">
                <wp:simplePos x="0" y="0"/>
                <wp:positionH relativeFrom="column">
                  <wp:posOffset>3755390</wp:posOffset>
                </wp:positionH>
                <wp:positionV relativeFrom="paragraph">
                  <wp:posOffset>195580</wp:posOffset>
                </wp:positionV>
                <wp:extent cx="2400935" cy="954405"/>
                <wp:effectExtent l="12065" t="5080" r="6350" b="1206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54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F7F" w:rsidRPr="002F3E95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F3E95">
                              <w:rPr>
                                <w:rFonts w:ascii="Times New Roman" w:hAnsi="Times New Roman"/>
                              </w:rPr>
                              <w:t xml:space="preserve">наличие оснований для отказа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Pr="002F3E95">
                              <w:rPr>
                                <w:rFonts w:ascii="Times New Roman" w:hAnsi="Times New Roman"/>
                              </w:rPr>
                              <w:t>в предоставлении субсидии -</w:t>
                            </w:r>
                          </w:p>
                          <w:p w:rsidR="007D3F7F" w:rsidRPr="007D3F7F" w:rsidRDefault="007D3F7F" w:rsidP="007D3F7F">
                            <w:pPr>
                              <w:jc w:val="center"/>
                              <w:rPr>
                                <w:rFonts w:eastAsia="Times New Roman" w:cs="Times New Roman"/>
                                <w:sz w:val="22"/>
                                <w:lang w:eastAsia="ru-RU"/>
                              </w:rPr>
                            </w:pPr>
                            <w:r w:rsidRPr="007D3F7F">
                              <w:rPr>
                                <w:rFonts w:eastAsia="Times New Roman" w:cs="Times New Roman"/>
                                <w:sz w:val="22"/>
                                <w:lang w:eastAsia="ru-RU"/>
                              </w:rPr>
                              <w:t>исключение заявителя из списка</w:t>
                            </w:r>
                          </w:p>
                          <w:p w:rsidR="007D3F7F" w:rsidRPr="007D3F7F" w:rsidRDefault="007D3F7F" w:rsidP="007D3F7F">
                            <w:pPr>
                              <w:jc w:val="center"/>
                              <w:rPr>
                                <w:rFonts w:eastAsia="Times New Roman" w:cs="Times New Roman"/>
                                <w:sz w:val="22"/>
                                <w:lang w:eastAsia="ru-RU"/>
                              </w:rPr>
                            </w:pPr>
                            <w:r w:rsidRPr="007D3F7F">
                              <w:rPr>
                                <w:rFonts w:eastAsia="Times New Roman" w:cs="Times New Roman"/>
                                <w:sz w:val="22"/>
                                <w:lang w:eastAsia="ru-RU"/>
                              </w:rPr>
                              <w:t>претендентов, допущенных</w:t>
                            </w:r>
                          </w:p>
                          <w:p w:rsidR="007D3F7F" w:rsidRPr="007D3F7F" w:rsidRDefault="007D3F7F" w:rsidP="007D3F7F">
                            <w:pPr>
                              <w:jc w:val="center"/>
                              <w:rPr>
                                <w:rFonts w:eastAsia="Times New Roman" w:cs="Times New Roman"/>
                                <w:sz w:val="22"/>
                                <w:lang w:eastAsia="ru-RU"/>
                              </w:rPr>
                            </w:pPr>
                            <w:r w:rsidRPr="007D3F7F">
                              <w:rPr>
                                <w:rFonts w:eastAsia="Times New Roman" w:cs="Times New Roman"/>
                                <w:sz w:val="22"/>
                                <w:lang w:eastAsia="ru-RU"/>
                              </w:rPr>
                              <w:t>к оцениванию комиссией</w:t>
                            </w:r>
                          </w:p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3F7F" w:rsidRDefault="007D3F7F" w:rsidP="007D3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95.7pt;margin-top:15.4pt;width:189.05pt;height:7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" filled="f" fillcolor="#d9e2f3" strokeweight=".5pt">
                <v:textbox>
                  <w:txbxContent>
                    <w:p w:rsidR="007D3F7F" w:rsidRPr="002F3E95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 w:rsidRPr="002F3E95">
                        <w:rPr>
                          <w:rFonts w:ascii="Times New Roman" w:hAnsi="Times New Roman"/>
                        </w:rPr>
                        <w:t xml:space="preserve">наличие оснований для отказа </w:t>
                      </w: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Pr="002F3E95">
                        <w:rPr>
                          <w:rFonts w:ascii="Times New Roman" w:hAnsi="Times New Roman"/>
                        </w:rPr>
                        <w:t>в предоставлении субсидии -</w:t>
                      </w:r>
                    </w:p>
                    <w:p w:rsidR="007D3F7F" w:rsidRPr="007D3F7F" w:rsidRDefault="007D3F7F" w:rsidP="007D3F7F">
                      <w:pPr>
                        <w:jc w:val="center"/>
                        <w:rPr>
                          <w:rFonts w:eastAsia="Times New Roman" w:cs="Times New Roman"/>
                          <w:sz w:val="22"/>
                          <w:lang w:eastAsia="ru-RU"/>
                        </w:rPr>
                      </w:pPr>
                      <w:r w:rsidRPr="007D3F7F">
                        <w:rPr>
                          <w:rFonts w:eastAsia="Times New Roman" w:cs="Times New Roman"/>
                          <w:sz w:val="22"/>
                          <w:lang w:eastAsia="ru-RU"/>
                        </w:rPr>
                        <w:t>исключение заявителя из списка</w:t>
                      </w:r>
                    </w:p>
                    <w:p w:rsidR="007D3F7F" w:rsidRPr="007D3F7F" w:rsidRDefault="007D3F7F" w:rsidP="007D3F7F">
                      <w:pPr>
                        <w:jc w:val="center"/>
                        <w:rPr>
                          <w:rFonts w:eastAsia="Times New Roman" w:cs="Times New Roman"/>
                          <w:sz w:val="22"/>
                          <w:lang w:eastAsia="ru-RU"/>
                        </w:rPr>
                      </w:pPr>
                      <w:r w:rsidRPr="007D3F7F">
                        <w:rPr>
                          <w:rFonts w:eastAsia="Times New Roman" w:cs="Times New Roman"/>
                          <w:sz w:val="22"/>
                          <w:lang w:eastAsia="ru-RU"/>
                        </w:rPr>
                        <w:t>претендентов, допущенных</w:t>
                      </w:r>
                    </w:p>
                    <w:p w:rsidR="007D3F7F" w:rsidRPr="007D3F7F" w:rsidRDefault="007D3F7F" w:rsidP="007D3F7F">
                      <w:pPr>
                        <w:jc w:val="center"/>
                        <w:rPr>
                          <w:rFonts w:eastAsia="Times New Roman" w:cs="Times New Roman"/>
                          <w:sz w:val="22"/>
                          <w:lang w:eastAsia="ru-RU"/>
                        </w:rPr>
                      </w:pPr>
                      <w:r w:rsidRPr="007D3F7F">
                        <w:rPr>
                          <w:rFonts w:eastAsia="Times New Roman" w:cs="Times New Roman"/>
                          <w:sz w:val="22"/>
                          <w:lang w:eastAsia="ru-RU"/>
                        </w:rPr>
                        <w:t>к оцениванию комиссией</w:t>
                      </w:r>
                    </w:p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7D3F7F" w:rsidRDefault="007D3F7F" w:rsidP="007D3F7F"/>
                  </w:txbxContent>
                </v:textbox>
              </v:shape>
            </w:pict>
          </mc:Fallback>
        </mc:AlternateContent>
      </w: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szCs w:val="28"/>
          <w:lang w:eastAsia="ru-RU"/>
        </w:rPr>
      </w:pP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912F1" wp14:editId="13D88CC8">
                <wp:simplePos x="0" y="0"/>
                <wp:positionH relativeFrom="column">
                  <wp:posOffset>759460</wp:posOffset>
                </wp:positionH>
                <wp:positionV relativeFrom="paragraph">
                  <wp:posOffset>4445</wp:posOffset>
                </wp:positionV>
                <wp:extent cx="2828925" cy="1083945"/>
                <wp:effectExtent l="6985" t="13970" r="12065" b="698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заявителя и документов</w:t>
                            </w:r>
                          </w:p>
                          <w:p w:rsidR="007D3F7F" w:rsidRP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D3F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издается муниципальный правовой акт</w:t>
                            </w:r>
                          </w:p>
                          <w:p w:rsidR="007D3F7F" w:rsidRP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D3F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7D3F7F" w:rsidRPr="007D3F7F" w:rsidRDefault="007D3F7F" w:rsidP="007D3F7F">
                            <w:pPr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D3F7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 оцениванию комиссией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D3F7F" w:rsidRDefault="007D3F7F" w:rsidP="007D3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9.8pt;margin-top:.35pt;width:222.75pt;height: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" filled="f" fillcolor="#d9e2f3" strokeweight=".5pt">
                <v:textbox>
                  <w:txbxContent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заявителя и документов</w:t>
                      </w:r>
                    </w:p>
                    <w:p w:rsidR="007D3F7F" w:rsidRP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D3F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издается муниципальный прав</w:t>
                      </w:r>
                      <w:r w:rsidRPr="007D3F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7D3F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вой акт</w:t>
                      </w:r>
                    </w:p>
                    <w:p w:rsidR="007D3F7F" w:rsidRP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D3F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Администрации города об утве</w:t>
                      </w:r>
                      <w:r w:rsidRPr="007D3F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r w:rsidRPr="007D3F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ждении списка претендентов, д</w:t>
                      </w:r>
                      <w:r w:rsidRPr="007D3F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7D3F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пущенных</w:t>
                      </w:r>
                    </w:p>
                    <w:p w:rsidR="007D3F7F" w:rsidRPr="007D3F7F" w:rsidRDefault="007D3F7F" w:rsidP="007D3F7F">
                      <w:pPr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7D3F7F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>к оцениванию комиссией</w:t>
                      </w:r>
                    </w:p>
                    <w:p w:rsidR="007D3F7F" w:rsidRDefault="007D3F7F" w:rsidP="007D3F7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D3F7F" w:rsidRDefault="007D3F7F" w:rsidP="007D3F7F"/>
                  </w:txbxContent>
                </v:textbox>
              </v:shape>
            </w:pict>
          </mc:Fallback>
        </mc:AlternateContent>
      </w: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szCs w:val="28"/>
          <w:lang w:eastAsia="ru-RU"/>
        </w:rPr>
      </w:pP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E1D75" wp14:editId="7A2CF18F">
                <wp:simplePos x="0" y="0"/>
                <wp:positionH relativeFrom="column">
                  <wp:posOffset>3817620</wp:posOffset>
                </wp:positionH>
                <wp:positionV relativeFrom="paragraph">
                  <wp:posOffset>194310</wp:posOffset>
                </wp:positionV>
                <wp:extent cx="2202815" cy="424815"/>
                <wp:effectExtent l="7620" t="13335" r="8890" b="952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мотивированный отказ</w:t>
                            </w:r>
                          </w:p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с указанием причин отказа</w:t>
                            </w:r>
                          </w:p>
                          <w:p w:rsidR="007D3F7F" w:rsidRDefault="007D3F7F" w:rsidP="007D3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00.6pt;margin-top:15.3pt;width:173.45pt;height:3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" filled="f" fillcolor="#d9e2f3" strokeweight=".5pt">
                <v:textbox>
                  <w:txbxContent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мотивированный отказ</w:t>
                      </w:r>
                    </w:p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</w:rPr>
                        <w:t>с указанием причин отказа</w:t>
                      </w:r>
                    </w:p>
                    <w:p w:rsidR="007D3F7F" w:rsidRDefault="007D3F7F" w:rsidP="007D3F7F"/>
                  </w:txbxContent>
                </v:textbox>
              </v:shape>
            </w:pict>
          </mc:Fallback>
        </mc:AlternateContent>
      </w: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3BF5E9" wp14:editId="7C55A1F7">
                <wp:simplePos x="0" y="0"/>
                <wp:positionH relativeFrom="column">
                  <wp:posOffset>6985</wp:posOffset>
                </wp:positionH>
                <wp:positionV relativeFrom="paragraph">
                  <wp:posOffset>127635</wp:posOffset>
                </wp:positionV>
                <wp:extent cx="752475" cy="800100"/>
                <wp:effectExtent l="6985" t="13335" r="12065" b="571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D3F7F" w:rsidRDefault="007D3F7F" w:rsidP="007D3F7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.55pt;margin-top:10.05pt;width:59.2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" filled="f" fillcolor="#f5d4f8" strokeweight=".5pt">
                <v:textbox style="layout-flow:vertical;mso-layout-flow-alt:bottom-to-top">
                  <w:txbxContent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7D3F7F" w:rsidRDefault="007D3F7F" w:rsidP="007D3F7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D3F7F" w:rsidRDefault="007D3F7F" w:rsidP="007D3F7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D3F7F" w:rsidRDefault="007D3F7F" w:rsidP="007D3F7F"/>
                  </w:txbxContent>
                </v:textbox>
              </v:shape>
            </w:pict>
          </mc:Fallback>
        </mc:AlternateContent>
      </w: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1D170F" wp14:editId="400A76FC">
                <wp:simplePos x="0" y="0"/>
                <wp:positionH relativeFrom="column">
                  <wp:posOffset>2103120</wp:posOffset>
                </wp:positionH>
                <wp:positionV relativeFrom="paragraph">
                  <wp:posOffset>56515</wp:posOffset>
                </wp:positionV>
                <wp:extent cx="15240" cy="328295"/>
                <wp:effectExtent l="76200" t="0" r="60960" b="52705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5.6pt;margin-top:4.45pt;width:1.2pt;height:25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GWPwIAAGwEAAAOAAAAZHJzL2Uyb0RvYy54bWysVE2P2jAQvVfqf7B8h3wQ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54747D" wp14:editId="1E05A3AC">
                <wp:simplePos x="0" y="0"/>
                <wp:positionH relativeFrom="column">
                  <wp:posOffset>3369945</wp:posOffset>
                </wp:positionH>
                <wp:positionV relativeFrom="paragraph">
                  <wp:posOffset>175896</wp:posOffset>
                </wp:positionV>
                <wp:extent cx="2895600" cy="2857500"/>
                <wp:effectExtent l="0" t="0" r="19050" b="1905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F7F" w:rsidRDefault="007D3F7F" w:rsidP="007D3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Несоответствие представленных получателем субсидии документов требованиям, определе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ным настоящим порядком, или непредставление (представление не в полном объеме) 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указанных документов, 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 xml:space="preserve">установленных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поря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ком</w:t>
                            </w:r>
                            <w:r w:rsidRPr="004064E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5. Представление к компенсации сделки субъекта,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совершении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которой есть заинтересованность лица, осуществляющего функции единоличного исполнительного органа организации; члена 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коллегиального исполнительного органа орган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зации; участника организации, владеющего 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50 и более процентами акций (долей, паев) 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265.35pt;margin-top:13.85pt;width:228pt;height:2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" filled="f" fillcolor="#d9e2f3" strokeweight=".5pt">
                <v:textbox>
                  <w:txbxContent>
                    <w:p w:rsidR="007D3F7F" w:rsidRDefault="007D3F7F" w:rsidP="007D3F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Несоответствие представленных получателем субсидии документов требованиям, определе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 xml:space="preserve">ным настоящим порядком, или непредставление (представление не в полном объеме) </w:t>
                      </w:r>
                    </w:p>
                    <w:p w:rsidR="007D3F7F" w:rsidRDefault="007D3F7F" w:rsidP="007D3F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указанных документов, </w:t>
                      </w:r>
                      <w:r w:rsidRPr="004064E0">
                        <w:rPr>
                          <w:sz w:val="20"/>
                          <w:szCs w:val="20"/>
                        </w:rPr>
                        <w:t xml:space="preserve">установленных </w:t>
                      </w:r>
                      <w:r>
                        <w:rPr>
                          <w:sz w:val="20"/>
                          <w:szCs w:val="20"/>
                        </w:rPr>
                        <w:t>поря</w:t>
                      </w:r>
                      <w:r>
                        <w:rPr>
                          <w:sz w:val="20"/>
                          <w:szCs w:val="20"/>
                        </w:rPr>
                        <w:t>д</w:t>
                      </w:r>
                      <w:r>
                        <w:rPr>
                          <w:sz w:val="20"/>
                          <w:szCs w:val="20"/>
                        </w:rPr>
                        <w:t>ком</w:t>
                      </w:r>
                      <w:r w:rsidRPr="004064E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D3F7F" w:rsidRDefault="007D3F7F" w:rsidP="007D3F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7D3F7F" w:rsidRDefault="007D3F7F" w:rsidP="007D3F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7D3F7F" w:rsidRDefault="007D3F7F" w:rsidP="007D3F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7D3F7F" w:rsidRDefault="007D3F7F" w:rsidP="007D3F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  <w:p w:rsidR="007D3F7F" w:rsidRDefault="007D3F7F" w:rsidP="007D3F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  <w:sz w:val="20"/>
                          <w:szCs w:val="20"/>
                        </w:rPr>
                        <w:t>5. Представление к компенсации сделки субъекта,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D3F7F" w:rsidRDefault="007D3F7F" w:rsidP="007D3F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совершении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которой есть заинтересованность лица, осуществляющего функции единоличного исполнительного органа организации; члена </w:t>
                      </w:r>
                    </w:p>
                    <w:p w:rsidR="007D3F7F" w:rsidRDefault="007D3F7F" w:rsidP="007D3F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коллегиального исполнительного органа орган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sz w:val="20"/>
                          <w:szCs w:val="20"/>
                        </w:rPr>
                        <w:t xml:space="preserve">зации; участника организации, владеющего </w:t>
                      </w:r>
                    </w:p>
                    <w:p w:rsidR="007D3F7F" w:rsidRDefault="007D3F7F" w:rsidP="007D3F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50 и более процентами акций (долей, паев) </w:t>
                      </w:r>
                    </w:p>
                    <w:p w:rsidR="007D3F7F" w:rsidRDefault="007D3F7F" w:rsidP="007D3F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Pr="00192453"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4C32B" wp14:editId="09A01F9E">
                <wp:simplePos x="0" y="0"/>
                <wp:positionH relativeFrom="column">
                  <wp:posOffset>879475</wp:posOffset>
                </wp:positionH>
                <wp:positionV relativeFrom="paragraph">
                  <wp:posOffset>15240</wp:posOffset>
                </wp:positionV>
                <wp:extent cx="2363470" cy="742950"/>
                <wp:effectExtent l="12700" t="5715" r="5080" b="1333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F7F" w:rsidRDefault="007D3F7F" w:rsidP="007D3F7F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заседание комиссии</w:t>
                            </w:r>
                            <w:r>
                              <w:t xml:space="preserve"> </w:t>
                            </w:r>
                          </w:p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 предоставлению </w:t>
                            </w:r>
                          </w:p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субсидий </w:t>
                            </w:r>
                          </w:p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69.25pt;margin-top:1.2pt;width:186.1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" filled="f" fillcolor="#d9e2f3" strokeweight=".5pt">
                <v:textbox>
                  <w:txbxContent>
                    <w:p w:rsidR="007D3F7F" w:rsidRDefault="007D3F7F" w:rsidP="007D3F7F">
                      <w:pPr>
                        <w:pStyle w:val="a8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заседание комиссии</w:t>
                      </w:r>
                      <w:r>
                        <w:t xml:space="preserve"> </w:t>
                      </w:r>
                    </w:p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 предоставлению </w:t>
                      </w:r>
                    </w:p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субсидий </w:t>
                      </w:r>
                    </w:p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b/>
          <w:noProof/>
          <w:color w:val="1F386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0FFB52" wp14:editId="40295686">
                <wp:simplePos x="0" y="0"/>
                <wp:positionH relativeFrom="column">
                  <wp:posOffset>6985</wp:posOffset>
                </wp:positionH>
                <wp:positionV relativeFrom="paragraph">
                  <wp:posOffset>149860</wp:posOffset>
                </wp:positionV>
                <wp:extent cx="752475" cy="683260"/>
                <wp:effectExtent l="6985" t="6985" r="12065" b="5080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D3F7F" w:rsidRDefault="007D3F7F" w:rsidP="007D3F7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.55pt;margin-top:11.8pt;width:59.25pt;height:5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" filled="f" fillcolor="#f5d4f8" strokeweight=".5pt">
                <v:textbox style="layout-flow:vertical;mso-layout-flow-alt:bottom-to-top">
                  <w:txbxContent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рабочих дней</w:t>
                      </w:r>
                    </w:p>
                    <w:p w:rsidR="007D3F7F" w:rsidRDefault="007D3F7F" w:rsidP="007D3F7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D3F7F" w:rsidRDefault="007D3F7F" w:rsidP="007D3F7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D3F7F" w:rsidRDefault="007D3F7F" w:rsidP="007D3F7F"/>
                  </w:txbxContent>
                </v:textbox>
              </v:shape>
            </w:pict>
          </mc:Fallback>
        </mc:AlternateContent>
      </w: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CEB4A" wp14:editId="379B4A54">
                <wp:simplePos x="0" y="0"/>
                <wp:positionH relativeFrom="column">
                  <wp:posOffset>2063115</wp:posOffset>
                </wp:positionH>
                <wp:positionV relativeFrom="paragraph">
                  <wp:posOffset>144780</wp:posOffset>
                </wp:positionV>
                <wp:extent cx="0" cy="175260"/>
                <wp:effectExtent l="76200" t="0" r="57150" b="53340"/>
                <wp:wrapNone/>
                <wp:docPr id="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62.45pt;margin-top:11.4pt;width:0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F2C1E" wp14:editId="362C5E54">
                <wp:simplePos x="0" y="0"/>
                <wp:positionH relativeFrom="column">
                  <wp:posOffset>892175</wp:posOffset>
                </wp:positionH>
                <wp:positionV relativeFrom="paragraph">
                  <wp:posOffset>115570</wp:posOffset>
                </wp:positionV>
                <wp:extent cx="2308225" cy="262255"/>
                <wp:effectExtent l="6350" t="10795" r="9525" b="12700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протокол заседания комиссии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D3F7F" w:rsidRDefault="007D3F7F" w:rsidP="007D3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70.25pt;margin-top:9.1pt;width:181.75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" filled="f" fillcolor="#d9e2f3" strokeweight=".5pt">
                <v:textbox>
                  <w:txbxContent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протокол заседания комиссии</w:t>
                      </w:r>
                    </w:p>
                    <w:p w:rsidR="007D3F7F" w:rsidRDefault="007D3F7F" w:rsidP="007D3F7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D3F7F" w:rsidRDefault="007D3F7F" w:rsidP="007D3F7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D3F7F" w:rsidRDefault="007D3F7F" w:rsidP="007D3F7F"/>
                  </w:txbxContent>
                </v:textbox>
              </v:shape>
            </w:pict>
          </mc:Fallback>
        </mc:AlternateContent>
      </w: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36D68" wp14:editId="28D929D1">
                <wp:simplePos x="0" y="0"/>
                <wp:positionH relativeFrom="column">
                  <wp:posOffset>2063115</wp:posOffset>
                </wp:positionH>
                <wp:positionV relativeFrom="paragraph">
                  <wp:posOffset>173990</wp:posOffset>
                </wp:positionV>
                <wp:extent cx="0" cy="227965"/>
                <wp:effectExtent l="76200" t="0" r="57150" b="57785"/>
                <wp:wrapNone/>
                <wp:docPr id="3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62.45pt;margin-top:13.7pt;width:0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5F425" wp14:editId="0113F248">
                <wp:simplePos x="0" y="0"/>
                <wp:positionH relativeFrom="column">
                  <wp:posOffset>6985</wp:posOffset>
                </wp:positionH>
                <wp:positionV relativeFrom="paragraph">
                  <wp:posOffset>61595</wp:posOffset>
                </wp:positionV>
                <wp:extent cx="752475" cy="860425"/>
                <wp:effectExtent l="6985" t="13970" r="12065" b="1143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60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календа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>ных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D3F7F" w:rsidRDefault="007D3F7F" w:rsidP="007D3F7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.55pt;margin-top:4.85pt;width:59.25pt;height:6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" filled="f" fillcolor="#f5d4f8" strokeweight=".5pt">
                <v:textbox style="layout-flow:vertical;mso-layout-flow-alt:bottom-to-top">
                  <w:txbxContent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календа</w:t>
                      </w: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pacing w:val="-12"/>
                          <w:sz w:val="24"/>
                          <w:szCs w:val="24"/>
                        </w:rPr>
                        <w:t>ных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7D3F7F" w:rsidRDefault="007D3F7F" w:rsidP="007D3F7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D3F7F" w:rsidRDefault="007D3F7F" w:rsidP="007D3F7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D3F7F" w:rsidRDefault="007D3F7F" w:rsidP="007D3F7F"/>
                  </w:txbxContent>
                </v:textbox>
              </v:shape>
            </w:pict>
          </mc:Fallback>
        </mc:AlternateContent>
      </w: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66FEAC" wp14:editId="7244BAA3">
                <wp:simplePos x="0" y="0"/>
                <wp:positionH relativeFrom="column">
                  <wp:posOffset>867935</wp:posOffset>
                </wp:positionH>
                <wp:positionV relativeFrom="paragraph">
                  <wp:posOffset>200329</wp:posOffset>
                </wp:positionV>
                <wp:extent cx="2432685" cy="699714"/>
                <wp:effectExtent l="0" t="0" r="24765" b="24765"/>
                <wp:wrapNone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6997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муниципальный правовой акт </w:t>
                            </w:r>
                          </w:p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Администрации города (далее-МПА) </w:t>
                            </w:r>
                          </w:p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субъе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там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D3F7F" w:rsidRDefault="007D3F7F" w:rsidP="007D3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68.35pt;margin-top:15.75pt;width:191.55pt;height:5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" filled="f" fillcolor="#d9e2f3" strokeweight=".5pt">
                <v:textbox>
                  <w:txbxContent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муниципальный правовой акт </w:t>
                      </w:r>
                    </w:p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Администрации города (далее-МПА) </w:t>
                      </w:r>
                    </w:p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субъе</w:t>
                      </w:r>
                      <w:r>
                        <w:rPr>
                          <w:rFonts w:ascii="Times New Roman" w:hAnsi="Times New Roman"/>
                        </w:rPr>
                        <w:t>к</w:t>
                      </w:r>
                      <w:r>
                        <w:rPr>
                          <w:rFonts w:ascii="Times New Roman" w:hAnsi="Times New Roman"/>
                        </w:rPr>
                        <w:t>там</w:t>
                      </w:r>
                    </w:p>
                    <w:p w:rsidR="007D3F7F" w:rsidRDefault="007D3F7F" w:rsidP="007D3F7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D3F7F" w:rsidRDefault="007D3F7F" w:rsidP="007D3F7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D3F7F" w:rsidRDefault="007D3F7F" w:rsidP="007D3F7F"/>
                  </w:txbxContent>
                </v:textbox>
              </v:shape>
            </w:pict>
          </mc:Fallback>
        </mc:AlternateContent>
      </w: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ACBB88" wp14:editId="25A3211B">
                <wp:simplePos x="0" y="0"/>
                <wp:positionH relativeFrom="column">
                  <wp:posOffset>2016125</wp:posOffset>
                </wp:positionH>
                <wp:positionV relativeFrom="paragraph">
                  <wp:posOffset>184150</wp:posOffset>
                </wp:positionV>
                <wp:extent cx="0" cy="227965"/>
                <wp:effectExtent l="76200" t="0" r="57150" b="57785"/>
                <wp:wrapNone/>
                <wp:docPr id="4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58.75pt;margin-top:14.5pt;width:0;height:1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zG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9D455" wp14:editId="0B93C4AE">
                <wp:simplePos x="0" y="0"/>
                <wp:positionH relativeFrom="column">
                  <wp:posOffset>6985</wp:posOffset>
                </wp:positionH>
                <wp:positionV relativeFrom="paragraph">
                  <wp:posOffset>104140</wp:posOffset>
                </wp:positionV>
                <wp:extent cx="752475" cy="680720"/>
                <wp:effectExtent l="6985" t="8890" r="12065" b="5715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80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рабочих дней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D3F7F" w:rsidRDefault="007D3F7F" w:rsidP="007D3F7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.55pt;margin-top:8.2pt;width:59.25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" filled="f" fillcolor="#f5d4f8" strokeweight=".5pt">
                <v:textbox style="layout-flow:vertical;mso-layout-flow-alt:bottom-to-top">
                  <w:txbxContent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</w:p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рабочих дней</w:t>
                      </w:r>
                    </w:p>
                    <w:p w:rsidR="007D3F7F" w:rsidRDefault="007D3F7F" w:rsidP="007D3F7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D3F7F" w:rsidRDefault="007D3F7F" w:rsidP="007D3F7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D3F7F" w:rsidRDefault="007D3F7F" w:rsidP="007D3F7F"/>
                  </w:txbxContent>
                </v:textbox>
              </v:shape>
            </w:pict>
          </mc:Fallback>
        </mc:AlternateContent>
      </w: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F17BD" wp14:editId="2D6EA0C0">
                <wp:simplePos x="0" y="0"/>
                <wp:positionH relativeFrom="column">
                  <wp:posOffset>956310</wp:posOffset>
                </wp:positionH>
                <wp:positionV relativeFrom="paragraph">
                  <wp:posOffset>3175</wp:posOffset>
                </wp:positionV>
                <wp:extent cx="2124710" cy="242570"/>
                <wp:effectExtent l="13335" t="12700" r="5080" b="11430"/>
                <wp:wrapNone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соглашение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D3F7F" w:rsidRDefault="007D3F7F" w:rsidP="007D3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75.3pt;margin-top:.25pt;width:167.3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" filled="f" fillcolor="#d9e2f3" strokeweight=".5pt">
                <v:textbox>
                  <w:txbxContent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соглашение</w:t>
                      </w:r>
                    </w:p>
                    <w:p w:rsidR="007D3F7F" w:rsidRDefault="007D3F7F" w:rsidP="007D3F7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D3F7F" w:rsidRDefault="007D3F7F" w:rsidP="007D3F7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D3F7F" w:rsidRDefault="007D3F7F" w:rsidP="007D3F7F"/>
                  </w:txbxContent>
                </v:textbox>
              </v:shape>
            </w:pict>
          </mc:Fallback>
        </mc:AlternateContent>
      </w: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ascii="Times New Roman CYR" w:eastAsia="Times New Roman" w:hAnsi="Times New Roman CYR" w:cs="Times New Roman CYR"/>
          <w:noProof/>
          <w:spacing w:val="-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AC7DCA" wp14:editId="2462AA64">
                <wp:simplePos x="0" y="0"/>
                <wp:positionH relativeFrom="column">
                  <wp:posOffset>-364518</wp:posOffset>
                </wp:positionH>
                <wp:positionV relativeFrom="paragraph">
                  <wp:posOffset>171202</wp:posOffset>
                </wp:positionV>
                <wp:extent cx="1126187" cy="914400"/>
                <wp:effectExtent l="0" t="0" r="17145" b="19050"/>
                <wp:wrapNone/>
                <wp:docPr id="4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187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 моме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 издания МПА о пред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D3F7F" w:rsidRDefault="007D3F7F" w:rsidP="007D3F7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-28.7pt;margin-top:13.5pt;width:88.7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" filled="f" fillcolor="#f5d4f8" strokeweight=".5pt">
                <v:textbox style="layout-flow:vertical;mso-layout-flow-alt:bottom-to-top">
                  <w:txbxContent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 моме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 издания МПА о пред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D3F7F" w:rsidRDefault="007D3F7F" w:rsidP="007D3F7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D3F7F" w:rsidRDefault="007D3F7F" w:rsidP="007D3F7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D3F7F" w:rsidRDefault="007D3F7F" w:rsidP="007D3F7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D3F7F" w:rsidRDefault="007D3F7F" w:rsidP="007D3F7F"/>
                  </w:txbxContent>
                </v:textbox>
              </v:shape>
            </w:pict>
          </mc:Fallback>
        </mc:AlternateContent>
      </w:r>
      <w:r w:rsidRPr="00192453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2F897A" wp14:editId="52BA14A4">
                <wp:simplePos x="0" y="0"/>
                <wp:positionH relativeFrom="column">
                  <wp:posOffset>2016125</wp:posOffset>
                </wp:positionH>
                <wp:positionV relativeFrom="paragraph">
                  <wp:posOffset>64770</wp:posOffset>
                </wp:positionV>
                <wp:extent cx="0" cy="227965"/>
                <wp:effectExtent l="76200" t="0" r="57150" b="57785"/>
                <wp:wrapNone/>
                <wp:docPr id="4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58.75pt;margin-top:5.1pt;width:0;height:1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zb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D3F7F" w:rsidRPr="00192453" w:rsidRDefault="007D3F7F" w:rsidP="007D3F7F">
      <w:pPr>
        <w:autoSpaceDE w:val="0"/>
        <w:autoSpaceDN w:val="0"/>
        <w:adjustRightInd w:val="0"/>
        <w:ind w:firstLine="426"/>
        <w:jc w:val="center"/>
        <w:rPr>
          <w:rFonts w:eastAsia="Times New Roman"/>
          <w:szCs w:val="28"/>
          <w:lang w:eastAsia="ru-RU"/>
        </w:rPr>
      </w:pPr>
      <w:r w:rsidRPr="00192453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3AEF7" wp14:editId="56CC0662">
                <wp:simplePos x="0" y="0"/>
                <wp:positionH relativeFrom="column">
                  <wp:posOffset>866775</wp:posOffset>
                </wp:positionH>
                <wp:positionV relativeFrom="paragraph">
                  <wp:posOffset>88265</wp:posOffset>
                </wp:positionV>
                <wp:extent cx="2376170" cy="444500"/>
                <wp:effectExtent l="9525" t="12065" r="5080" b="10160"/>
                <wp:wrapNone/>
                <wp:docPr id="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перечисление субсидии </w:t>
                            </w:r>
                          </w:p>
                          <w:p w:rsidR="007D3F7F" w:rsidRDefault="007D3F7F" w:rsidP="007D3F7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субсидии </w:t>
                            </w:r>
                          </w:p>
                          <w:p w:rsidR="007D3F7F" w:rsidRDefault="007D3F7F" w:rsidP="007D3F7F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7D3F7F" w:rsidRDefault="007D3F7F" w:rsidP="007D3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left:0;text-align:left;margin-left:68.25pt;margin-top:6.95pt;width:187.1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" filled="f" fillcolor="#d9e2f3" strokeweight=".5pt">
                <v:textbox>
                  <w:txbxContent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перечисление субсидии </w:t>
                      </w:r>
                    </w:p>
                    <w:p w:rsidR="007D3F7F" w:rsidRDefault="007D3F7F" w:rsidP="007D3F7F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субсидии </w:t>
                      </w:r>
                    </w:p>
                    <w:p w:rsidR="007D3F7F" w:rsidRDefault="007D3F7F" w:rsidP="007D3F7F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7D3F7F" w:rsidRDefault="007D3F7F" w:rsidP="007D3F7F"/>
                  </w:txbxContent>
                </v:textbox>
              </v:shape>
            </w:pict>
          </mc:Fallback>
        </mc:AlternateContent>
      </w:r>
    </w:p>
    <w:p w:rsidR="007D3F7F" w:rsidRPr="00192453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color w:val="1F3864"/>
          <w:szCs w:val="28"/>
          <w:lang w:eastAsia="ru-RU"/>
        </w:rPr>
      </w:pPr>
    </w:p>
    <w:p w:rsidR="007D3F7F" w:rsidRPr="00192453" w:rsidRDefault="007D3F7F" w:rsidP="007D3F7F">
      <w:pPr>
        <w:ind w:left="5103" w:right="38"/>
        <w:rPr>
          <w:rFonts w:eastAsia="Times New Roman"/>
          <w:szCs w:val="28"/>
          <w:lang w:eastAsia="ru-RU"/>
        </w:rPr>
      </w:pPr>
    </w:p>
    <w:p w:rsidR="0040637B" w:rsidRDefault="0040637B" w:rsidP="007D3F7F">
      <w:pPr>
        <w:ind w:left="4820" w:right="38"/>
        <w:rPr>
          <w:rFonts w:eastAsia="Times New Roman"/>
          <w:szCs w:val="28"/>
          <w:lang w:eastAsia="ru-RU"/>
        </w:rPr>
      </w:pPr>
    </w:p>
    <w:p w:rsidR="007D3F7F" w:rsidRPr="0058761B" w:rsidRDefault="007D3F7F" w:rsidP="007D3F7F">
      <w:pPr>
        <w:ind w:left="4820" w:right="38"/>
        <w:rPr>
          <w:rFonts w:eastAsia="Times New Roman"/>
          <w:szCs w:val="28"/>
          <w:lang w:eastAsia="ru-RU"/>
        </w:rPr>
      </w:pPr>
      <w:bookmarkStart w:id="0" w:name="_GoBack"/>
      <w:bookmarkEnd w:id="0"/>
      <w:r w:rsidRPr="0058761B">
        <w:rPr>
          <w:rFonts w:eastAsia="Times New Roman"/>
          <w:szCs w:val="28"/>
          <w:lang w:eastAsia="ru-RU"/>
        </w:rPr>
        <w:lastRenderedPageBreak/>
        <w:t xml:space="preserve">Приложение </w:t>
      </w:r>
      <w:r>
        <w:rPr>
          <w:rFonts w:eastAsia="Times New Roman"/>
          <w:szCs w:val="28"/>
          <w:lang w:eastAsia="ru-RU"/>
        </w:rPr>
        <w:t>2</w:t>
      </w:r>
    </w:p>
    <w:p w:rsidR="007D3F7F" w:rsidRDefault="007D3F7F" w:rsidP="007D3F7F">
      <w:pPr>
        <w:ind w:left="4820" w:right="3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 условиям и</w:t>
      </w:r>
      <w:r w:rsidRPr="0058761B">
        <w:rPr>
          <w:rFonts w:eastAsia="Times New Roman"/>
          <w:szCs w:val="28"/>
          <w:lang w:eastAsia="ru-RU"/>
        </w:rPr>
        <w:t xml:space="preserve"> порядку предоставления </w:t>
      </w:r>
      <w:proofErr w:type="gramStart"/>
      <w:r w:rsidRPr="0058761B">
        <w:rPr>
          <w:rFonts w:eastAsia="Times New Roman"/>
          <w:szCs w:val="28"/>
          <w:lang w:eastAsia="ru-RU"/>
        </w:rPr>
        <w:t>субсидий</w:t>
      </w:r>
      <w:proofErr w:type="gramEnd"/>
      <w:r w:rsidRPr="0058761B">
        <w:rPr>
          <w:rFonts w:eastAsia="Times New Roman"/>
          <w:szCs w:val="28"/>
          <w:lang w:eastAsia="ru-RU"/>
        </w:rPr>
        <w:t xml:space="preserve"> инновационным компаниям, деятельность которых заключается </w:t>
      </w:r>
    </w:p>
    <w:p w:rsidR="007D3F7F" w:rsidRDefault="007D3F7F" w:rsidP="007D3F7F">
      <w:pPr>
        <w:ind w:left="4820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в практическом применении </w:t>
      </w:r>
    </w:p>
    <w:p w:rsidR="007D3F7F" w:rsidRDefault="007D3F7F" w:rsidP="007D3F7F">
      <w:pPr>
        <w:ind w:left="4820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>(</w:t>
      </w:r>
      <w:proofErr w:type="gramStart"/>
      <w:r>
        <w:rPr>
          <w:rFonts w:eastAsia="Times New Roman"/>
          <w:szCs w:val="28"/>
          <w:lang w:eastAsia="ru-RU"/>
        </w:rPr>
        <w:t>внедрении</w:t>
      </w:r>
      <w:proofErr w:type="gramEnd"/>
      <w:r>
        <w:rPr>
          <w:rFonts w:eastAsia="Times New Roman"/>
          <w:szCs w:val="28"/>
          <w:lang w:eastAsia="ru-RU"/>
        </w:rPr>
        <w:t xml:space="preserve">) результатов </w:t>
      </w:r>
    </w:p>
    <w:p w:rsidR="007D3F7F" w:rsidRDefault="007D3F7F" w:rsidP="007D3F7F">
      <w:pPr>
        <w:ind w:left="4820" w:right="3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интеллек</w:t>
      </w:r>
      <w:r w:rsidRPr="0058761B">
        <w:rPr>
          <w:rFonts w:eastAsia="Times New Roman"/>
          <w:szCs w:val="28"/>
          <w:lang w:eastAsia="ru-RU"/>
        </w:rPr>
        <w:t xml:space="preserve">туальной деятельности </w:t>
      </w:r>
    </w:p>
    <w:p w:rsidR="007D3F7F" w:rsidRDefault="007D3F7F" w:rsidP="007D3F7F">
      <w:pPr>
        <w:ind w:left="4820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на территории </w:t>
      </w:r>
      <w:proofErr w:type="gramStart"/>
      <w:r w:rsidRPr="0058761B">
        <w:rPr>
          <w:rFonts w:eastAsia="Times New Roman"/>
          <w:szCs w:val="28"/>
          <w:lang w:eastAsia="ru-RU"/>
        </w:rPr>
        <w:t>муниципального</w:t>
      </w:r>
      <w:proofErr w:type="gramEnd"/>
      <w:r w:rsidRPr="0058761B">
        <w:rPr>
          <w:rFonts w:eastAsia="Times New Roman"/>
          <w:szCs w:val="28"/>
          <w:lang w:eastAsia="ru-RU"/>
        </w:rPr>
        <w:t xml:space="preserve"> </w:t>
      </w:r>
    </w:p>
    <w:p w:rsidR="007D3F7F" w:rsidRDefault="007D3F7F" w:rsidP="007D3F7F">
      <w:pPr>
        <w:ind w:left="4820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образования автономного округа, </w:t>
      </w:r>
    </w:p>
    <w:p w:rsidR="007D3F7F" w:rsidRPr="0058761B" w:rsidRDefault="007D3F7F" w:rsidP="007D3F7F">
      <w:pPr>
        <w:ind w:left="4820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в целях возмещения части затрат </w:t>
      </w:r>
    </w:p>
    <w:p w:rsidR="007D3F7F" w:rsidRDefault="007D3F7F" w:rsidP="007D3F7F">
      <w:pPr>
        <w:ind w:right="38"/>
        <w:rPr>
          <w:rFonts w:eastAsia="Times New Roman"/>
          <w:szCs w:val="28"/>
          <w:lang w:eastAsia="ru-RU"/>
        </w:rPr>
      </w:pPr>
    </w:p>
    <w:p w:rsidR="007D3F7F" w:rsidRPr="0058761B" w:rsidRDefault="007D3F7F" w:rsidP="007D3F7F">
      <w:pPr>
        <w:ind w:right="38"/>
        <w:rPr>
          <w:rFonts w:eastAsia="Times New Roman"/>
          <w:szCs w:val="28"/>
          <w:lang w:eastAsia="ru-RU"/>
        </w:rPr>
      </w:pPr>
    </w:p>
    <w:p w:rsidR="007D3F7F" w:rsidRPr="0058761B" w:rsidRDefault="007D3F7F" w:rsidP="007D3F7F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58761B">
        <w:rPr>
          <w:rFonts w:eastAsia="Times New Roman"/>
          <w:bCs/>
          <w:szCs w:val="28"/>
          <w:lang w:eastAsia="ru-RU"/>
        </w:rPr>
        <w:t>Форма заявления на предоставление субсидии</w:t>
      </w:r>
    </w:p>
    <w:p w:rsidR="007D3F7F" w:rsidRPr="0058761B" w:rsidRDefault="007D3F7F" w:rsidP="007D3F7F">
      <w:pPr>
        <w:widowControl w:val="0"/>
        <w:autoSpaceDE w:val="0"/>
        <w:autoSpaceDN w:val="0"/>
        <w:adjustRightInd w:val="0"/>
        <w:ind w:left="6521"/>
        <w:rPr>
          <w:rFonts w:eastAsia="Times New Roman"/>
          <w:sz w:val="26"/>
          <w:szCs w:val="26"/>
          <w:lang w:eastAsia="ru-RU"/>
        </w:rPr>
      </w:pPr>
    </w:p>
    <w:p w:rsidR="007D3F7F" w:rsidRPr="007F0464" w:rsidRDefault="007D3F7F" w:rsidP="007D3F7F">
      <w:pPr>
        <w:widowControl w:val="0"/>
        <w:autoSpaceDE w:val="0"/>
        <w:autoSpaceDN w:val="0"/>
        <w:adjustRightInd w:val="0"/>
        <w:ind w:left="7230"/>
        <w:rPr>
          <w:rFonts w:eastAsia="Times New Roman"/>
          <w:szCs w:val="28"/>
          <w:lang w:eastAsia="ru-RU"/>
        </w:rPr>
      </w:pPr>
      <w:r w:rsidRPr="007F0464">
        <w:rPr>
          <w:rFonts w:eastAsia="Times New Roman"/>
          <w:szCs w:val="28"/>
          <w:lang w:eastAsia="ru-RU"/>
        </w:rPr>
        <w:t xml:space="preserve">Заместителю </w:t>
      </w:r>
    </w:p>
    <w:p w:rsidR="007D3F7F" w:rsidRPr="007F0464" w:rsidRDefault="007D3F7F" w:rsidP="007D3F7F">
      <w:pPr>
        <w:widowControl w:val="0"/>
        <w:autoSpaceDE w:val="0"/>
        <w:autoSpaceDN w:val="0"/>
        <w:adjustRightInd w:val="0"/>
        <w:ind w:left="7230"/>
        <w:rPr>
          <w:rFonts w:eastAsia="Times New Roman"/>
          <w:szCs w:val="28"/>
          <w:lang w:eastAsia="ru-RU"/>
        </w:rPr>
      </w:pPr>
      <w:r w:rsidRPr="007F0464">
        <w:rPr>
          <w:rFonts w:eastAsia="Times New Roman"/>
          <w:szCs w:val="28"/>
          <w:lang w:eastAsia="ru-RU"/>
        </w:rPr>
        <w:t xml:space="preserve">Главы города </w:t>
      </w:r>
    </w:p>
    <w:p w:rsidR="007D3F7F" w:rsidRPr="007F0464" w:rsidRDefault="007D3F7F" w:rsidP="007D3F7F">
      <w:pPr>
        <w:widowControl w:val="0"/>
        <w:autoSpaceDE w:val="0"/>
        <w:autoSpaceDN w:val="0"/>
        <w:adjustRightInd w:val="0"/>
        <w:ind w:left="7230"/>
        <w:rPr>
          <w:rFonts w:eastAsia="Times New Roman"/>
          <w:szCs w:val="28"/>
          <w:lang w:eastAsia="ru-RU"/>
        </w:rPr>
      </w:pPr>
      <w:r w:rsidRPr="007F0464">
        <w:rPr>
          <w:rFonts w:eastAsia="Times New Roman"/>
          <w:szCs w:val="28"/>
          <w:lang w:eastAsia="ru-RU"/>
        </w:rPr>
        <w:t>А.Ю. Шерстневой</w:t>
      </w:r>
    </w:p>
    <w:p w:rsidR="007D3F7F" w:rsidRPr="0058761B" w:rsidRDefault="007D3F7F" w:rsidP="007D3F7F">
      <w:pPr>
        <w:widowControl w:val="0"/>
        <w:autoSpaceDE w:val="0"/>
        <w:autoSpaceDN w:val="0"/>
        <w:adjustRightInd w:val="0"/>
        <w:ind w:left="6804"/>
        <w:rPr>
          <w:rFonts w:eastAsia="Times New Roman"/>
          <w:sz w:val="26"/>
          <w:szCs w:val="26"/>
          <w:lang w:eastAsia="ru-RU"/>
        </w:rPr>
      </w:pPr>
    </w:p>
    <w:p w:rsidR="007D3F7F" w:rsidRPr="0058761B" w:rsidRDefault="007D3F7F" w:rsidP="007D3F7F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Заявление на предоставление субсидии </w:t>
      </w:r>
    </w:p>
    <w:p w:rsidR="007D3F7F" w:rsidRPr="0058761B" w:rsidRDefault="007D3F7F" w:rsidP="007D3F7F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>инновационным компаниям в целях возмещения части затрат</w:t>
      </w:r>
    </w:p>
    <w:p w:rsidR="007D3F7F" w:rsidRPr="0058761B" w:rsidRDefault="007D3F7F" w:rsidP="007D3F7F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D3F7F" w:rsidRPr="00BC373E" w:rsidRDefault="007D3F7F" w:rsidP="007D3F7F">
      <w:pPr>
        <w:widowControl w:val="0"/>
        <w:autoSpaceDE w:val="0"/>
        <w:autoSpaceDN w:val="0"/>
        <w:adjustRightInd w:val="0"/>
        <w:rPr>
          <w:rFonts w:eastAsia="Times New Roman"/>
          <w:szCs w:val="28"/>
          <w:u w:val="single"/>
          <w:lang w:eastAsia="ru-RU"/>
        </w:rPr>
      </w:pPr>
      <w:r w:rsidRPr="00BC373E">
        <w:rPr>
          <w:rFonts w:eastAsia="Times New Roman"/>
          <w:szCs w:val="28"/>
          <w:lang w:eastAsia="ru-RU"/>
        </w:rPr>
        <w:t>Заявитель</w:t>
      </w:r>
      <w:r w:rsidRPr="0058761B">
        <w:rPr>
          <w:rFonts w:eastAsia="Times New Roman"/>
          <w:szCs w:val="28"/>
          <w:lang w:eastAsia="ru-RU"/>
        </w:rPr>
        <w:t xml:space="preserve"> </w:t>
      </w:r>
      <w:r w:rsidRPr="00BC373E">
        <w:rPr>
          <w:rFonts w:eastAsia="Times New Roman"/>
          <w:szCs w:val="28"/>
          <w:u w:val="single"/>
          <w:lang w:eastAsia="ru-RU"/>
        </w:rPr>
        <w:t>___________________________________________________________________</w:t>
      </w:r>
    </w:p>
    <w:p w:rsidR="007D3F7F" w:rsidRPr="0058761B" w:rsidRDefault="007D3F7F" w:rsidP="007D3F7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16"/>
          <w:szCs w:val="28"/>
          <w:lang w:eastAsia="ru-RU"/>
        </w:rPr>
      </w:pPr>
      <w:r w:rsidRPr="0058761B">
        <w:rPr>
          <w:rFonts w:eastAsia="Times New Roman"/>
          <w:sz w:val="16"/>
          <w:szCs w:val="28"/>
          <w:lang w:eastAsia="ru-RU"/>
        </w:rPr>
        <w:t>(полное наименование и организационно-правовая фо</w:t>
      </w:r>
      <w:r>
        <w:rPr>
          <w:rFonts w:eastAsia="Times New Roman"/>
          <w:sz w:val="16"/>
          <w:szCs w:val="28"/>
          <w:lang w:eastAsia="ru-RU"/>
        </w:rPr>
        <w:t>рма юридического лица</w:t>
      </w:r>
      <w:r w:rsidRPr="0058761B">
        <w:rPr>
          <w:rFonts w:eastAsia="Times New Roman"/>
          <w:sz w:val="16"/>
          <w:szCs w:val="28"/>
          <w:lang w:eastAsia="ru-RU"/>
        </w:rPr>
        <w:t>)</w:t>
      </w:r>
    </w:p>
    <w:p w:rsidR="007D3F7F" w:rsidRPr="00BC373E" w:rsidRDefault="007D3F7F" w:rsidP="007D3F7F">
      <w:pPr>
        <w:widowControl w:val="0"/>
        <w:autoSpaceDE w:val="0"/>
        <w:autoSpaceDN w:val="0"/>
        <w:adjustRightInd w:val="0"/>
        <w:rPr>
          <w:rFonts w:eastAsia="Times New Roman"/>
          <w:szCs w:val="28"/>
          <w:u w:val="single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в лице </w:t>
      </w:r>
      <w:r w:rsidRPr="00BC373E">
        <w:rPr>
          <w:rFonts w:eastAsia="Times New Roman"/>
          <w:szCs w:val="28"/>
          <w:u w:val="single"/>
          <w:lang w:eastAsia="ru-RU"/>
        </w:rPr>
        <w:t>________________________________________________________</w:t>
      </w:r>
      <w:r>
        <w:rPr>
          <w:rFonts w:eastAsia="Times New Roman"/>
          <w:szCs w:val="28"/>
          <w:u w:val="single"/>
          <w:lang w:eastAsia="ru-RU"/>
        </w:rPr>
        <w:t>____</w:t>
      </w:r>
      <w:r w:rsidRPr="00BC373E">
        <w:rPr>
          <w:rFonts w:eastAsia="Times New Roman"/>
          <w:szCs w:val="28"/>
          <w:u w:val="single"/>
          <w:lang w:eastAsia="ru-RU"/>
        </w:rPr>
        <w:t xml:space="preserve">_______ </w:t>
      </w:r>
    </w:p>
    <w:p w:rsidR="007D3F7F" w:rsidRPr="0058761B" w:rsidRDefault="007D3F7F" w:rsidP="007D3F7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  <w:r w:rsidRPr="0058761B">
        <w:rPr>
          <w:rFonts w:eastAsia="Times New Roman"/>
          <w:sz w:val="16"/>
          <w:szCs w:val="16"/>
          <w:lang w:eastAsia="ru-RU"/>
        </w:rPr>
        <w:t>(фамилия, имя, отчество, должность руководителя или доверенного лица)</w:t>
      </w:r>
    </w:p>
    <w:p w:rsidR="007D3F7F" w:rsidRPr="0058761B" w:rsidRDefault="007D3F7F" w:rsidP="007D3F7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  <w:r w:rsidRPr="0058761B">
        <w:rPr>
          <w:rFonts w:eastAsia="Times New Roman"/>
          <w:sz w:val="16"/>
          <w:szCs w:val="16"/>
          <w:lang w:eastAsia="ru-RU"/>
        </w:rPr>
        <w:t>(№ доверенности, дата выдачи, срок действия)</w:t>
      </w:r>
    </w:p>
    <w:p w:rsidR="007D3F7F" w:rsidRPr="0058761B" w:rsidRDefault="007D3F7F" w:rsidP="007D3F7F">
      <w:pPr>
        <w:widowControl w:val="0"/>
        <w:autoSpaceDE w:val="0"/>
        <w:autoSpaceDN w:val="0"/>
        <w:adjustRightInd w:val="0"/>
        <w:rPr>
          <w:rFonts w:eastAsia="Times New Roman"/>
          <w:spacing w:val="-8"/>
          <w:szCs w:val="28"/>
          <w:lang w:eastAsia="ru-RU"/>
        </w:rPr>
      </w:pPr>
    </w:p>
    <w:p w:rsidR="007D3F7F" w:rsidRPr="0058761B" w:rsidRDefault="007D3F7F" w:rsidP="007D3F7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pacing w:val="-8"/>
          <w:szCs w:val="28"/>
          <w:lang w:eastAsia="ru-RU"/>
        </w:rPr>
        <w:t xml:space="preserve">просит предоставить субсидию </w:t>
      </w:r>
      <w:r w:rsidRPr="0058761B">
        <w:rPr>
          <w:rFonts w:eastAsia="Times New Roman"/>
          <w:szCs w:val="28"/>
          <w:lang w:eastAsia="ru-RU"/>
        </w:rPr>
        <w:t>на основании фактически осуществленных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58761B">
        <w:rPr>
          <w:rFonts w:eastAsia="Times New Roman"/>
          <w:szCs w:val="28"/>
          <w:lang w:eastAsia="ru-RU"/>
        </w:rPr>
        <w:t xml:space="preserve"> затрат за период _____________</w:t>
      </w:r>
      <w:r>
        <w:rPr>
          <w:rFonts w:eastAsia="Times New Roman"/>
          <w:szCs w:val="28"/>
          <w:lang w:eastAsia="ru-RU"/>
        </w:rPr>
        <w:t xml:space="preserve"> </w:t>
      </w:r>
    </w:p>
    <w:p w:rsidR="007D3F7F" w:rsidRPr="002E4016" w:rsidRDefault="007D3F7F" w:rsidP="007D3F7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Сумма, заявленная на получение субсидии </w:t>
      </w:r>
      <w:r>
        <w:rPr>
          <w:rFonts w:eastAsia="Times New Roman"/>
          <w:szCs w:val="28"/>
          <w:lang w:eastAsia="ru-RU"/>
        </w:rPr>
        <w:t>_____________________________</w:t>
      </w:r>
    </w:p>
    <w:p w:rsidR="007D3F7F" w:rsidRPr="0058761B" w:rsidRDefault="007D3F7F" w:rsidP="007D3F7F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>1. Информация о заявителе:</w:t>
      </w:r>
    </w:p>
    <w:p w:rsidR="007D3F7F" w:rsidRPr="002F3E95" w:rsidRDefault="007D3F7F" w:rsidP="007D3F7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ОГРН (ОГРНИП) </w:t>
      </w:r>
      <w:r w:rsidRPr="002F3E95">
        <w:rPr>
          <w:rFonts w:eastAsia="Times New Roman"/>
          <w:szCs w:val="28"/>
          <w:lang w:eastAsia="ru-RU"/>
        </w:rPr>
        <w:t>___________________________________________________</w:t>
      </w:r>
    </w:p>
    <w:p w:rsidR="007D3F7F" w:rsidRPr="002F3E95" w:rsidRDefault="007D3F7F" w:rsidP="007D3F7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2F3E95">
        <w:rPr>
          <w:rFonts w:eastAsia="Times New Roman"/>
          <w:szCs w:val="28"/>
          <w:lang w:eastAsia="ru-RU"/>
        </w:rPr>
        <w:t>ИНН/КПП _________________________________________________________</w:t>
      </w:r>
    </w:p>
    <w:p w:rsidR="007D3F7F" w:rsidRPr="0058761B" w:rsidRDefault="007D3F7F" w:rsidP="007D3F7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Юридический адрес _________________________________________________</w:t>
      </w:r>
    </w:p>
    <w:p w:rsidR="007D3F7F" w:rsidRPr="0058761B" w:rsidRDefault="007D3F7F" w:rsidP="007D3F7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Фактический адрес</w:t>
      </w:r>
      <w:r w:rsidRPr="002F3E95">
        <w:rPr>
          <w:rFonts w:eastAsia="Times New Roman"/>
          <w:szCs w:val="28"/>
          <w:lang w:eastAsia="ru-RU"/>
        </w:rPr>
        <w:t>__________________________________________________</w:t>
      </w:r>
    </w:p>
    <w:p w:rsidR="007D3F7F" w:rsidRPr="0058761B" w:rsidRDefault="007D3F7F" w:rsidP="007D3F7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>Наименование банка __________________</w:t>
      </w:r>
      <w:r>
        <w:rPr>
          <w:rFonts w:eastAsia="Times New Roman"/>
          <w:szCs w:val="28"/>
          <w:lang w:eastAsia="ru-RU"/>
        </w:rPr>
        <w:t>______________________________</w:t>
      </w:r>
    </w:p>
    <w:p w:rsidR="007D3F7F" w:rsidRPr="0058761B" w:rsidRDefault="007D3F7F" w:rsidP="007D3F7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proofErr w:type="gramStart"/>
      <w:r w:rsidRPr="0058761B">
        <w:rPr>
          <w:rFonts w:eastAsia="Times New Roman"/>
          <w:szCs w:val="28"/>
          <w:lang w:eastAsia="ru-RU"/>
        </w:rPr>
        <w:t>Р</w:t>
      </w:r>
      <w:proofErr w:type="gramEnd"/>
      <w:r w:rsidRPr="0058761B">
        <w:rPr>
          <w:rFonts w:eastAsia="Times New Roman"/>
          <w:szCs w:val="28"/>
          <w:lang w:eastAsia="ru-RU"/>
        </w:rPr>
        <w:t>/</w:t>
      </w:r>
      <w:proofErr w:type="spellStart"/>
      <w:r w:rsidRPr="0058761B">
        <w:rPr>
          <w:rFonts w:eastAsia="Times New Roman"/>
          <w:szCs w:val="28"/>
          <w:lang w:eastAsia="ru-RU"/>
        </w:rPr>
        <w:t>сч</w:t>
      </w:r>
      <w:proofErr w:type="spellEnd"/>
      <w:r w:rsidRPr="0058761B">
        <w:rPr>
          <w:rFonts w:eastAsia="Times New Roman"/>
          <w:szCs w:val="28"/>
          <w:lang w:eastAsia="ru-RU"/>
        </w:rPr>
        <w:t>. ________________________________</w:t>
      </w:r>
      <w:r>
        <w:rPr>
          <w:rFonts w:eastAsia="Times New Roman"/>
          <w:szCs w:val="28"/>
          <w:lang w:eastAsia="ru-RU"/>
        </w:rPr>
        <w:t>______________________________</w:t>
      </w:r>
    </w:p>
    <w:p w:rsidR="007D3F7F" w:rsidRPr="0058761B" w:rsidRDefault="007D3F7F" w:rsidP="007D3F7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/</w:t>
      </w:r>
      <w:proofErr w:type="spellStart"/>
      <w:r>
        <w:rPr>
          <w:rFonts w:eastAsia="Times New Roman"/>
          <w:szCs w:val="28"/>
          <w:lang w:eastAsia="ru-RU"/>
        </w:rPr>
        <w:t>сч</w:t>
      </w:r>
      <w:proofErr w:type="spellEnd"/>
      <w:r>
        <w:rPr>
          <w:rFonts w:eastAsia="Times New Roman"/>
          <w:szCs w:val="28"/>
          <w:lang w:eastAsia="ru-RU"/>
        </w:rPr>
        <w:t xml:space="preserve">. </w:t>
      </w:r>
      <w:r w:rsidRPr="0058761B">
        <w:rPr>
          <w:rFonts w:eastAsia="Times New Roman"/>
          <w:szCs w:val="28"/>
          <w:lang w:eastAsia="ru-RU"/>
        </w:rPr>
        <w:t>_______________________________</w:t>
      </w:r>
      <w:r>
        <w:rPr>
          <w:rFonts w:eastAsia="Times New Roman"/>
          <w:szCs w:val="28"/>
          <w:lang w:eastAsia="ru-RU"/>
        </w:rPr>
        <w:t>_______________________________</w:t>
      </w:r>
    </w:p>
    <w:p w:rsidR="007D3F7F" w:rsidRPr="002F3E95" w:rsidRDefault="007D3F7F" w:rsidP="007D3F7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БИК </w:t>
      </w:r>
      <w:r>
        <w:rPr>
          <w:rFonts w:eastAsia="Times New Roman"/>
          <w:szCs w:val="28"/>
          <w:lang w:eastAsia="ru-RU"/>
        </w:rPr>
        <w:t xml:space="preserve"> </w:t>
      </w:r>
      <w:r w:rsidRPr="002F3E95">
        <w:rPr>
          <w:rFonts w:eastAsia="Times New Roman"/>
          <w:szCs w:val="28"/>
          <w:lang w:eastAsia="ru-RU"/>
        </w:rPr>
        <w:t>______________________________________________________________</w:t>
      </w:r>
    </w:p>
    <w:p w:rsidR="007D3F7F" w:rsidRPr="002F3E95" w:rsidRDefault="007D3F7F" w:rsidP="007D3F7F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2F3E95">
        <w:rPr>
          <w:rFonts w:eastAsia="Times New Roman"/>
          <w:szCs w:val="28"/>
          <w:lang w:eastAsia="ru-RU"/>
        </w:rPr>
        <w:t xml:space="preserve">Контакты (тел., </w:t>
      </w:r>
      <w:r w:rsidRPr="002F3E95">
        <w:rPr>
          <w:rFonts w:eastAsia="Times New Roman"/>
          <w:szCs w:val="28"/>
          <w:lang w:val="en-US" w:eastAsia="ru-RU"/>
        </w:rPr>
        <w:t>e</w:t>
      </w:r>
      <w:r w:rsidRPr="002F3E95">
        <w:rPr>
          <w:rFonts w:eastAsia="Times New Roman"/>
          <w:szCs w:val="28"/>
          <w:lang w:eastAsia="ru-RU"/>
        </w:rPr>
        <w:t>-</w:t>
      </w:r>
      <w:r w:rsidRPr="002F3E95">
        <w:rPr>
          <w:rFonts w:eastAsia="Times New Roman"/>
          <w:szCs w:val="28"/>
          <w:lang w:val="en-US" w:eastAsia="ru-RU"/>
        </w:rPr>
        <w:t>mail</w:t>
      </w:r>
      <w:r w:rsidRPr="002F3E95">
        <w:rPr>
          <w:rFonts w:eastAsia="Times New Roman"/>
          <w:szCs w:val="28"/>
          <w:lang w:eastAsia="ru-RU"/>
        </w:rPr>
        <w:t>) _______________________________________________</w:t>
      </w:r>
    </w:p>
    <w:p w:rsidR="007D3F7F" w:rsidRPr="002E4016" w:rsidRDefault="007D3F7F" w:rsidP="007D3F7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pacing w:val="-6"/>
          <w:szCs w:val="28"/>
          <w:lang w:eastAsia="ru-RU"/>
        </w:rPr>
        <w:t xml:space="preserve">2. Среднесписочная численность работников за предшествующий </w:t>
      </w:r>
      <w:r>
        <w:rPr>
          <w:rFonts w:eastAsia="Times New Roman"/>
          <w:spacing w:val="-6"/>
          <w:szCs w:val="28"/>
          <w:lang w:eastAsia="ru-RU"/>
        </w:rPr>
        <w:t xml:space="preserve">                                  </w:t>
      </w:r>
      <w:r w:rsidRPr="0058761B">
        <w:rPr>
          <w:rFonts w:eastAsia="Times New Roman"/>
          <w:spacing w:val="-6"/>
          <w:szCs w:val="28"/>
          <w:lang w:eastAsia="ru-RU"/>
        </w:rPr>
        <w:t>календарный</w:t>
      </w:r>
      <w:r w:rsidRPr="0058761B">
        <w:rPr>
          <w:rFonts w:eastAsia="Times New Roman"/>
          <w:szCs w:val="28"/>
          <w:lang w:eastAsia="ru-RU"/>
        </w:rPr>
        <w:t xml:space="preserve"> год </w:t>
      </w:r>
      <w:r w:rsidRPr="002E4016">
        <w:rPr>
          <w:rFonts w:eastAsia="Times New Roman"/>
          <w:szCs w:val="28"/>
          <w:lang w:eastAsia="ru-RU"/>
        </w:rPr>
        <w:t>_____</w:t>
      </w:r>
      <w:proofErr w:type="gramStart"/>
      <w:r w:rsidRPr="002E4016">
        <w:rPr>
          <w:rFonts w:eastAsia="Times New Roman"/>
          <w:szCs w:val="28"/>
          <w:lang w:eastAsia="ru-RU"/>
        </w:rPr>
        <w:t xml:space="preserve"> .</w:t>
      </w:r>
      <w:proofErr w:type="gramEnd"/>
    </w:p>
    <w:p w:rsidR="007D3F7F" w:rsidRPr="0058761B" w:rsidRDefault="007D3F7F" w:rsidP="007D3F7F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6"/>
          <w:szCs w:val="26"/>
          <w:lang w:eastAsia="ru-RU"/>
        </w:rPr>
      </w:pPr>
      <w:r w:rsidRPr="0058761B">
        <w:rPr>
          <w:rFonts w:eastAsia="Times New Roman"/>
          <w:sz w:val="26"/>
          <w:szCs w:val="26"/>
          <w:lang w:eastAsia="ru-RU"/>
        </w:rPr>
        <w:t>3. Заявитель подтверждает, что:</w:t>
      </w:r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8761B">
        <w:rPr>
          <w:rFonts w:eastAsia="Times New Roman"/>
          <w:sz w:val="26"/>
          <w:szCs w:val="26"/>
          <w:lang w:eastAsia="ru-RU"/>
        </w:rPr>
        <w:t>3.1. Соответствует статье 4 «Категории субъектов малого и среднего предпр</w:t>
      </w:r>
      <w:r w:rsidRPr="0058761B">
        <w:rPr>
          <w:rFonts w:eastAsia="Times New Roman"/>
          <w:sz w:val="26"/>
          <w:szCs w:val="26"/>
          <w:lang w:eastAsia="ru-RU"/>
        </w:rPr>
        <w:t>и</w:t>
      </w:r>
      <w:r w:rsidRPr="0058761B">
        <w:rPr>
          <w:rFonts w:eastAsia="Times New Roman"/>
          <w:sz w:val="26"/>
          <w:szCs w:val="26"/>
          <w:lang w:eastAsia="ru-RU"/>
        </w:rPr>
        <w:t>нимательства» Федерального закона от 24.07.2007 № 209-ФЗ.</w:t>
      </w:r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8761B">
        <w:rPr>
          <w:rFonts w:eastAsia="Times New Roman"/>
          <w:sz w:val="26"/>
          <w:szCs w:val="26"/>
          <w:lang w:eastAsia="ru-RU"/>
        </w:rPr>
        <w:lastRenderedPageBreak/>
        <w:t xml:space="preserve">3.2. </w:t>
      </w:r>
      <w:proofErr w:type="gramStart"/>
      <w:r w:rsidRPr="0058761B">
        <w:rPr>
          <w:rFonts w:eastAsia="Times New Roman"/>
          <w:sz w:val="26"/>
          <w:szCs w:val="26"/>
          <w:lang w:eastAsia="ru-RU"/>
        </w:rPr>
        <w:t>Зарегистрирован</w:t>
      </w:r>
      <w:proofErr w:type="gramEnd"/>
      <w:r w:rsidRPr="0058761B">
        <w:rPr>
          <w:rFonts w:eastAsia="Times New Roman"/>
          <w:sz w:val="26"/>
          <w:szCs w:val="26"/>
          <w:lang w:eastAsia="ru-RU"/>
        </w:rPr>
        <w:t xml:space="preserve"> и (или) состоит на налоговом учете и осуществляет свою            деятельность на территории города Сургута.</w:t>
      </w:r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8761B">
        <w:rPr>
          <w:rFonts w:eastAsia="Times New Roman"/>
          <w:sz w:val="26"/>
          <w:szCs w:val="26"/>
          <w:lang w:eastAsia="ru-RU"/>
        </w:rPr>
        <w:t xml:space="preserve">3.3. Не имеет неисполненной обязанности по уплате налогов, сборов, </w:t>
      </w:r>
      <w:r>
        <w:rPr>
          <w:rFonts w:eastAsia="Times New Roman"/>
          <w:sz w:val="26"/>
          <w:szCs w:val="26"/>
          <w:lang w:eastAsia="ru-RU"/>
        </w:rPr>
        <w:t xml:space="preserve">                        </w:t>
      </w:r>
      <w:r w:rsidRPr="0058761B">
        <w:rPr>
          <w:rFonts w:eastAsia="Times New Roman"/>
          <w:sz w:val="26"/>
          <w:szCs w:val="26"/>
          <w:lang w:eastAsia="ru-RU"/>
        </w:rPr>
        <w:t>страховых взносов, пеней, штрафов, процентов, подлежащих уплате в соответствии</w:t>
      </w:r>
      <w:r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58761B">
        <w:rPr>
          <w:rFonts w:eastAsia="Times New Roman"/>
          <w:sz w:val="26"/>
          <w:szCs w:val="26"/>
          <w:lang w:eastAsia="ru-RU"/>
        </w:rPr>
        <w:t xml:space="preserve"> с законодательством Российской Федерации о налогах и сборах.</w:t>
      </w:r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8761B">
        <w:rPr>
          <w:rFonts w:eastAsia="Times New Roman"/>
          <w:sz w:val="26"/>
          <w:szCs w:val="26"/>
          <w:lang w:eastAsia="ru-RU"/>
        </w:rPr>
        <w:t xml:space="preserve">3.4. Не имеет просроченной задолженности по возврату в бюджет городского округа город Сургут (далее – бюджет города), бюджетных инвестиций, </w:t>
      </w:r>
      <w:proofErr w:type="spellStart"/>
      <w:r w:rsidRPr="0058761B">
        <w:rPr>
          <w:rFonts w:eastAsia="Times New Roman"/>
          <w:sz w:val="26"/>
          <w:szCs w:val="26"/>
          <w:lang w:eastAsia="ru-RU"/>
        </w:rPr>
        <w:t>предоста</w:t>
      </w:r>
      <w:proofErr w:type="gramStart"/>
      <w:r w:rsidRPr="0058761B">
        <w:rPr>
          <w:rFonts w:eastAsia="Times New Roman"/>
          <w:sz w:val="26"/>
          <w:szCs w:val="26"/>
          <w:lang w:eastAsia="ru-RU"/>
        </w:rPr>
        <w:t>в</w:t>
      </w:r>
      <w:proofErr w:type="spellEnd"/>
      <w:r w:rsidRPr="0058761B">
        <w:rPr>
          <w:rFonts w:eastAsia="Times New Roman"/>
          <w:sz w:val="26"/>
          <w:szCs w:val="26"/>
          <w:lang w:eastAsia="ru-RU"/>
        </w:rPr>
        <w:t>-</w:t>
      </w:r>
      <w:proofErr w:type="gramEnd"/>
      <w:r w:rsidRPr="0058761B">
        <w:rPr>
          <w:rFonts w:eastAsia="Times New Roman"/>
          <w:sz w:val="26"/>
          <w:szCs w:val="26"/>
          <w:lang w:eastAsia="ru-RU"/>
        </w:rPr>
        <w:t xml:space="preserve">             ленных в том числе в соответствии с иными правовыми актами, и иную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</w:t>
      </w:r>
      <w:r w:rsidRPr="0058761B">
        <w:rPr>
          <w:rFonts w:eastAsia="Times New Roman"/>
          <w:sz w:val="26"/>
          <w:szCs w:val="26"/>
          <w:lang w:eastAsia="ru-RU"/>
        </w:rPr>
        <w:t xml:space="preserve"> просроченную задолженность перед бюджетом города.</w:t>
      </w:r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8761B">
        <w:rPr>
          <w:rFonts w:eastAsia="Times New Roman"/>
          <w:sz w:val="26"/>
          <w:szCs w:val="26"/>
          <w:lang w:eastAsia="ru-RU"/>
        </w:rPr>
        <w:t xml:space="preserve">3.5. В </w:t>
      </w:r>
      <w:proofErr w:type="gramStart"/>
      <w:r w:rsidRPr="0058761B">
        <w:rPr>
          <w:rFonts w:eastAsia="Times New Roman"/>
          <w:sz w:val="26"/>
          <w:szCs w:val="26"/>
          <w:lang w:eastAsia="ru-RU"/>
        </w:rPr>
        <w:t>отношении</w:t>
      </w:r>
      <w:proofErr w:type="gramEnd"/>
      <w:r w:rsidRPr="0058761B">
        <w:rPr>
          <w:rFonts w:eastAsia="Times New Roman"/>
          <w:sz w:val="26"/>
          <w:szCs w:val="26"/>
          <w:lang w:eastAsia="ru-RU"/>
        </w:rPr>
        <w:t xml:space="preserve"> него не было принято решение об оказании поддержки в виде предоставления средств из местного бюджета бюджетной системы Российской</w:t>
      </w:r>
      <w:r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58761B">
        <w:rPr>
          <w:rFonts w:eastAsia="Times New Roman"/>
          <w:sz w:val="26"/>
          <w:szCs w:val="26"/>
          <w:lang w:eastAsia="ru-RU"/>
        </w:rPr>
        <w:t xml:space="preserve"> Федерации в соответствии с иными нормативными правовыми актами, муниципал</w:t>
      </w:r>
      <w:r w:rsidRPr="0058761B">
        <w:rPr>
          <w:rFonts w:eastAsia="Times New Roman"/>
          <w:sz w:val="26"/>
          <w:szCs w:val="26"/>
          <w:lang w:eastAsia="ru-RU"/>
        </w:rPr>
        <w:t>ь</w:t>
      </w:r>
      <w:r w:rsidRPr="0058761B">
        <w:rPr>
          <w:rFonts w:eastAsia="Times New Roman"/>
          <w:sz w:val="26"/>
          <w:szCs w:val="26"/>
          <w:lang w:eastAsia="ru-RU"/>
        </w:rPr>
        <w:t xml:space="preserve">ными правовыми по тем же основаниям, на те же цели. </w:t>
      </w:r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8761B">
        <w:rPr>
          <w:rFonts w:eastAsia="Times New Roman"/>
          <w:sz w:val="26"/>
          <w:szCs w:val="26"/>
          <w:lang w:eastAsia="ru-RU"/>
        </w:rPr>
        <w:t xml:space="preserve">3.6. С момента признания допустившим нарушение порядка и условий оказания </w:t>
      </w:r>
      <w:r w:rsidRPr="0058761B">
        <w:rPr>
          <w:rFonts w:eastAsia="Times New Roman"/>
          <w:spacing w:val="-6"/>
          <w:sz w:val="26"/>
          <w:szCs w:val="26"/>
          <w:lang w:eastAsia="ru-RU"/>
        </w:rPr>
        <w:t>поддержки, в том числе не обеспечившим целевого использования средств поддержки,</w:t>
      </w:r>
      <w:r w:rsidRPr="0058761B">
        <w:rPr>
          <w:rFonts w:eastAsia="Times New Roman"/>
          <w:sz w:val="26"/>
          <w:szCs w:val="26"/>
          <w:lang w:eastAsia="ru-RU"/>
        </w:rPr>
        <w:t xml:space="preserve">            прошло более чем три года.</w:t>
      </w:r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8761B">
        <w:rPr>
          <w:rFonts w:eastAsia="Times New Roman"/>
          <w:spacing w:val="-4"/>
          <w:sz w:val="26"/>
          <w:szCs w:val="26"/>
          <w:lang w:eastAsia="ru-RU"/>
        </w:rPr>
        <w:t>3.7. Юридические лица – не находятся в процессе реорган</w:t>
      </w:r>
      <w:r>
        <w:rPr>
          <w:rFonts w:eastAsia="Times New Roman"/>
          <w:spacing w:val="-4"/>
          <w:sz w:val="26"/>
          <w:szCs w:val="26"/>
          <w:lang w:eastAsia="ru-RU"/>
        </w:rPr>
        <w:t>изации, ликвидации, банкротства</w:t>
      </w:r>
      <w:r w:rsidRPr="0058761B">
        <w:rPr>
          <w:rFonts w:eastAsia="Times New Roman"/>
          <w:spacing w:val="-4"/>
          <w:sz w:val="26"/>
          <w:szCs w:val="26"/>
          <w:lang w:eastAsia="ru-RU"/>
        </w:rPr>
        <w:t>.</w:t>
      </w:r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8761B">
        <w:rPr>
          <w:rFonts w:eastAsia="Times New Roman"/>
          <w:sz w:val="26"/>
          <w:szCs w:val="26"/>
          <w:lang w:eastAsia="ru-RU"/>
        </w:rPr>
        <w:t xml:space="preserve">3.8. </w:t>
      </w:r>
      <w:proofErr w:type="gramStart"/>
      <w:r w:rsidRPr="0058761B">
        <w:rPr>
          <w:rFonts w:eastAsia="Times New Roman"/>
          <w:sz w:val="26"/>
          <w:szCs w:val="26"/>
          <w:lang w:eastAsia="ru-RU"/>
        </w:rPr>
        <w:t xml:space="preserve">Не является иностранным юридическим лицом, а также российским </w:t>
      </w:r>
      <w:r>
        <w:rPr>
          <w:rFonts w:eastAsia="Times New Roman"/>
          <w:sz w:val="26"/>
          <w:szCs w:val="26"/>
          <w:lang w:eastAsia="ru-RU"/>
        </w:rPr>
        <w:t xml:space="preserve">                    </w:t>
      </w:r>
      <w:r w:rsidRPr="0058761B">
        <w:rPr>
          <w:rFonts w:eastAsia="Times New Roman"/>
          <w:sz w:val="26"/>
          <w:szCs w:val="26"/>
          <w:lang w:eastAsia="ru-RU"/>
        </w:rPr>
        <w:t xml:space="preserve">юридическим лицом, в уставном (складочном) капитале которых доля участия </w:t>
      </w:r>
      <w:r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58761B">
        <w:rPr>
          <w:rFonts w:eastAsia="Times New Roman"/>
          <w:sz w:val="26"/>
          <w:szCs w:val="26"/>
          <w:lang w:eastAsia="ru-RU"/>
        </w:rPr>
        <w:t xml:space="preserve"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</w:r>
      <w:r>
        <w:rPr>
          <w:rFonts w:eastAsia="Times New Roman"/>
          <w:sz w:val="26"/>
          <w:szCs w:val="26"/>
          <w:lang w:eastAsia="ru-RU"/>
        </w:rPr>
        <w:t xml:space="preserve">                        </w:t>
      </w:r>
      <w:r w:rsidRPr="0058761B">
        <w:rPr>
          <w:rFonts w:eastAsia="Times New Roman"/>
          <w:sz w:val="26"/>
          <w:szCs w:val="26"/>
          <w:lang w:eastAsia="ru-RU"/>
        </w:rPr>
        <w:t>налоговый режим налогообложения и (или) не предусматривает раскрытия и пре</w:t>
      </w:r>
      <w:r>
        <w:rPr>
          <w:rFonts w:eastAsia="Times New Roman"/>
          <w:sz w:val="26"/>
          <w:szCs w:val="26"/>
          <w:lang w:eastAsia="ru-RU"/>
        </w:rPr>
        <w:t>д</w:t>
      </w:r>
      <w:r>
        <w:rPr>
          <w:rFonts w:eastAsia="Times New Roman"/>
          <w:sz w:val="26"/>
          <w:szCs w:val="26"/>
          <w:lang w:eastAsia="ru-RU"/>
        </w:rPr>
        <w:t>о</w:t>
      </w:r>
      <w:r>
        <w:rPr>
          <w:rFonts w:eastAsia="Times New Roman"/>
          <w:sz w:val="26"/>
          <w:szCs w:val="26"/>
          <w:lang w:eastAsia="ru-RU"/>
        </w:rPr>
        <w:t>ставления информации</w:t>
      </w:r>
      <w:r w:rsidRPr="0058761B">
        <w:rPr>
          <w:rFonts w:eastAsia="Times New Roman"/>
          <w:sz w:val="26"/>
          <w:szCs w:val="26"/>
          <w:lang w:eastAsia="ru-RU"/>
        </w:rPr>
        <w:t xml:space="preserve"> при проведении финансовых операций (офшорные зоны) </w:t>
      </w:r>
      <w:r>
        <w:rPr>
          <w:rFonts w:eastAsia="Times New Roman"/>
          <w:sz w:val="26"/>
          <w:szCs w:val="26"/>
          <w:lang w:eastAsia="ru-RU"/>
        </w:rPr>
        <w:t xml:space="preserve">         </w:t>
      </w:r>
      <w:r w:rsidRPr="0058761B">
        <w:rPr>
          <w:rFonts w:eastAsia="Times New Roman"/>
          <w:sz w:val="26"/>
          <w:szCs w:val="26"/>
          <w:lang w:eastAsia="ru-RU"/>
        </w:rPr>
        <w:t>в отношении таких</w:t>
      </w:r>
      <w:proofErr w:type="gramEnd"/>
      <w:r w:rsidRPr="0058761B">
        <w:rPr>
          <w:rFonts w:eastAsia="Times New Roman"/>
          <w:sz w:val="26"/>
          <w:szCs w:val="26"/>
          <w:lang w:eastAsia="ru-RU"/>
        </w:rPr>
        <w:t xml:space="preserve"> юридических лиц, в совокупности превышает 50 процентов.</w:t>
      </w:r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8761B">
        <w:rPr>
          <w:rFonts w:eastAsia="Times New Roman"/>
          <w:sz w:val="26"/>
          <w:szCs w:val="26"/>
          <w:lang w:eastAsia="ru-RU"/>
        </w:rPr>
        <w:t>3.9. Деятельность не приостановлена в порядке, предусмотренном Кодексом          Российской Федерации об административных правонарушениях.</w:t>
      </w:r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8761B">
        <w:rPr>
          <w:rFonts w:eastAsia="Times New Roman"/>
          <w:sz w:val="26"/>
          <w:szCs w:val="26"/>
          <w:lang w:eastAsia="ru-RU"/>
        </w:rPr>
        <w:t xml:space="preserve">3.10. Не является кредитной организацией, страховой организацией (за </w:t>
      </w:r>
      <w:r w:rsidRPr="0058761B">
        <w:rPr>
          <w:rFonts w:eastAsia="Times New Roman"/>
          <w:spacing w:val="-6"/>
          <w:sz w:val="26"/>
          <w:szCs w:val="26"/>
          <w:lang w:eastAsia="ru-RU"/>
        </w:rPr>
        <w:t>исключ</w:t>
      </w:r>
      <w:r w:rsidRPr="0058761B">
        <w:rPr>
          <w:rFonts w:eastAsia="Times New Roman"/>
          <w:spacing w:val="-6"/>
          <w:sz w:val="26"/>
          <w:szCs w:val="26"/>
          <w:lang w:eastAsia="ru-RU"/>
        </w:rPr>
        <w:t>е</w:t>
      </w:r>
      <w:r w:rsidRPr="0058761B">
        <w:rPr>
          <w:rFonts w:eastAsia="Times New Roman"/>
          <w:spacing w:val="-6"/>
          <w:sz w:val="26"/>
          <w:szCs w:val="26"/>
          <w:lang w:eastAsia="ru-RU"/>
        </w:rPr>
        <w:t>нием потребительских кооперативов), инвестиционным фондом, негосударственным</w:t>
      </w:r>
      <w:r w:rsidRPr="0058761B"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58761B">
        <w:rPr>
          <w:rFonts w:eastAsia="Times New Roman"/>
          <w:spacing w:val="-4"/>
          <w:sz w:val="26"/>
          <w:szCs w:val="26"/>
          <w:lang w:eastAsia="ru-RU"/>
        </w:rPr>
        <w:t>пенсионным фондом, профессиональным участником рынка ценных бумаг, ломбардом.</w:t>
      </w:r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8761B">
        <w:rPr>
          <w:rFonts w:eastAsia="Times New Roman"/>
          <w:sz w:val="26"/>
          <w:szCs w:val="26"/>
          <w:lang w:eastAsia="ru-RU"/>
        </w:rPr>
        <w:t>3.11. Не является участником соглашений о разделе продукции.</w:t>
      </w:r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8761B">
        <w:rPr>
          <w:rFonts w:eastAsia="Times New Roman"/>
          <w:sz w:val="26"/>
          <w:szCs w:val="26"/>
          <w:lang w:eastAsia="ru-RU"/>
        </w:rPr>
        <w:t>3.12. Не осуществляет предпринимательскую деятельность в сфере игорного          бизнеса.</w:t>
      </w:r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8761B">
        <w:rPr>
          <w:rFonts w:eastAsia="Times New Roman"/>
          <w:sz w:val="26"/>
          <w:szCs w:val="26"/>
          <w:lang w:eastAsia="ru-RU"/>
        </w:rPr>
        <w:t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</w:t>
      </w:r>
      <w:r w:rsidRPr="0058761B">
        <w:rPr>
          <w:rFonts w:eastAsia="Times New Roman"/>
          <w:sz w:val="26"/>
          <w:szCs w:val="26"/>
          <w:lang w:eastAsia="ru-RU"/>
        </w:rPr>
        <w:t>й</w:t>
      </w:r>
      <w:r w:rsidRPr="0058761B">
        <w:rPr>
          <w:rFonts w:eastAsia="Times New Roman"/>
          <w:sz w:val="26"/>
          <w:szCs w:val="26"/>
          <w:lang w:eastAsia="ru-RU"/>
        </w:rPr>
        <w:t>ской Федерации, за исключением случаев, предусмотренных международными</w:t>
      </w:r>
      <w:r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58761B">
        <w:rPr>
          <w:rFonts w:eastAsia="Times New Roman"/>
          <w:sz w:val="26"/>
          <w:szCs w:val="26"/>
          <w:lang w:eastAsia="ru-RU"/>
        </w:rPr>
        <w:t xml:space="preserve"> договорами Российской Федерации.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8761B">
        <w:rPr>
          <w:rFonts w:eastAsia="Times New Roman"/>
          <w:sz w:val="26"/>
          <w:szCs w:val="26"/>
          <w:lang w:eastAsia="ru-RU"/>
        </w:rPr>
        <w:t>3.14. Не осуществляет производство и (или) реализацию подакцизных товаров,           а также добычу и (или) реализацию полезных ископаемых, за исключением общера</w:t>
      </w:r>
      <w:r w:rsidRPr="0058761B">
        <w:rPr>
          <w:rFonts w:eastAsia="Times New Roman"/>
          <w:sz w:val="26"/>
          <w:szCs w:val="26"/>
          <w:lang w:eastAsia="ru-RU"/>
        </w:rPr>
        <w:t>с</w:t>
      </w:r>
      <w:r w:rsidRPr="0058761B">
        <w:rPr>
          <w:rFonts w:eastAsia="Times New Roman"/>
          <w:sz w:val="26"/>
          <w:szCs w:val="26"/>
          <w:lang w:eastAsia="ru-RU"/>
        </w:rPr>
        <w:t xml:space="preserve">пространенных полезных ископаемых.    </w:t>
      </w:r>
    </w:p>
    <w:p w:rsidR="007D3F7F" w:rsidRPr="001E37E3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3.15. </w:t>
      </w:r>
      <w:proofErr w:type="gramStart"/>
      <w:r>
        <w:rPr>
          <w:rFonts w:eastAsia="Times New Roman"/>
          <w:sz w:val="26"/>
          <w:szCs w:val="26"/>
          <w:lang w:eastAsia="ru-RU"/>
        </w:rPr>
        <w:t>В п</w:t>
      </w:r>
      <w:r w:rsidRPr="001E37E3">
        <w:rPr>
          <w:rFonts w:eastAsia="Times New Roman"/>
          <w:sz w:val="26"/>
          <w:szCs w:val="26"/>
          <w:lang w:eastAsia="ru-RU"/>
        </w:rPr>
        <w:t>ред</w:t>
      </w:r>
      <w:r>
        <w:rPr>
          <w:rFonts w:eastAsia="Times New Roman"/>
          <w:sz w:val="26"/>
          <w:szCs w:val="26"/>
          <w:lang w:eastAsia="ru-RU"/>
        </w:rPr>
        <w:t>ставленных</w:t>
      </w:r>
      <w:r w:rsidRPr="001E37E3">
        <w:rPr>
          <w:rFonts w:eastAsia="Times New Roman"/>
          <w:sz w:val="26"/>
          <w:szCs w:val="26"/>
          <w:lang w:eastAsia="ru-RU"/>
        </w:rPr>
        <w:t xml:space="preserve"> к возмещению затрат</w:t>
      </w:r>
      <w:r>
        <w:rPr>
          <w:rFonts w:eastAsia="Times New Roman"/>
          <w:sz w:val="26"/>
          <w:szCs w:val="26"/>
          <w:lang w:eastAsia="ru-RU"/>
        </w:rPr>
        <w:t>ах, отсутствуют затраты субъекта</w:t>
      </w:r>
      <w:r w:rsidRPr="001E37E3">
        <w:rPr>
          <w:rFonts w:eastAsia="Times New Roman"/>
          <w:sz w:val="26"/>
          <w:szCs w:val="26"/>
          <w:lang w:eastAsia="ru-RU"/>
        </w:rPr>
        <w:t xml:space="preserve">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</w:t>
      </w:r>
      <w:r>
        <w:rPr>
          <w:rFonts w:eastAsia="Times New Roman"/>
          <w:sz w:val="26"/>
          <w:szCs w:val="26"/>
          <w:lang w:eastAsia="ru-RU"/>
        </w:rPr>
        <w:t xml:space="preserve">                           </w:t>
      </w:r>
      <w:r w:rsidRPr="001E37E3">
        <w:rPr>
          <w:rFonts w:eastAsia="Times New Roman"/>
          <w:sz w:val="26"/>
          <w:szCs w:val="26"/>
          <w:lang w:eastAsia="ru-RU"/>
        </w:rPr>
        <w:t>исполнительного органа субъекта; участника субъекта, владеющего 50 и более</w:t>
      </w:r>
      <w:r>
        <w:rPr>
          <w:rFonts w:eastAsia="Times New Roman"/>
          <w:sz w:val="26"/>
          <w:szCs w:val="26"/>
          <w:lang w:eastAsia="ru-RU"/>
        </w:rPr>
        <w:t xml:space="preserve">                    </w:t>
      </w:r>
      <w:r w:rsidRPr="001E37E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</w:t>
      </w:r>
      <w:r w:rsidRPr="001E37E3">
        <w:rPr>
          <w:rFonts w:eastAsia="Times New Roman"/>
          <w:sz w:val="26"/>
          <w:szCs w:val="26"/>
          <w:lang w:eastAsia="ru-RU"/>
        </w:rPr>
        <w:t>процентами акций (долей, паев) субъекта.</w:t>
      </w:r>
      <w:proofErr w:type="gramEnd"/>
    </w:p>
    <w:p w:rsidR="007D3F7F" w:rsidRPr="001E37E3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1E37E3">
        <w:rPr>
          <w:rFonts w:eastAsia="Times New Roman"/>
          <w:sz w:val="26"/>
          <w:szCs w:val="26"/>
          <w:lang w:eastAsia="ru-RU"/>
        </w:rPr>
        <w:t>Указанные лица признаются заинтересованными в совершении субъектом сде</w:t>
      </w:r>
      <w:r w:rsidRPr="001E37E3">
        <w:rPr>
          <w:rFonts w:eastAsia="Times New Roman"/>
          <w:sz w:val="26"/>
          <w:szCs w:val="26"/>
          <w:lang w:eastAsia="ru-RU"/>
        </w:rPr>
        <w:t>л</w:t>
      </w:r>
      <w:r w:rsidRPr="001E37E3">
        <w:rPr>
          <w:rFonts w:eastAsia="Times New Roman"/>
          <w:sz w:val="26"/>
          <w:szCs w:val="26"/>
          <w:lang w:eastAsia="ru-RU"/>
        </w:rPr>
        <w:t xml:space="preserve">ки в </w:t>
      </w:r>
      <w:proofErr w:type="gramStart"/>
      <w:r w:rsidRPr="001E37E3">
        <w:rPr>
          <w:rFonts w:eastAsia="Times New Roman"/>
          <w:sz w:val="26"/>
          <w:szCs w:val="26"/>
          <w:lang w:eastAsia="ru-RU"/>
        </w:rPr>
        <w:t>случаях</w:t>
      </w:r>
      <w:proofErr w:type="gramEnd"/>
      <w:r w:rsidRPr="001E37E3">
        <w:rPr>
          <w:rFonts w:eastAsia="Times New Roman"/>
          <w:sz w:val="26"/>
          <w:szCs w:val="26"/>
          <w:lang w:eastAsia="ru-RU"/>
        </w:rPr>
        <w:t xml:space="preserve"> если они, их супруги (в том числе бывшие), родители, дети: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</w:t>
      </w:r>
      <w:r w:rsidRPr="001E37E3">
        <w:rPr>
          <w:rFonts w:eastAsia="Times New Roman"/>
          <w:sz w:val="26"/>
          <w:szCs w:val="26"/>
          <w:lang w:eastAsia="ru-RU"/>
        </w:rPr>
        <w:t xml:space="preserve">являются стороной сделки; или владеют (каждый в отдельности или в совокупности) </w:t>
      </w:r>
      <w:r w:rsidRPr="001E37E3">
        <w:rPr>
          <w:rFonts w:eastAsia="Times New Roman"/>
          <w:sz w:val="26"/>
          <w:szCs w:val="26"/>
          <w:lang w:eastAsia="ru-RU"/>
        </w:rPr>
        <w:lastRenderedPageBreak/>
        <w:t xml:space="preserve">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right"/>
        <w:rPr>
          <w:rFonts w:eastAsia="Times New Roman"/>
          <w:sz w:val="26"/>
          <w:szCs w:val="26"/>
          <w:u w:val="single"/>
          <w:lang w:eastAsia="ru-RU"/>
        </w:rPr>
      </w:pPr>
      <w:r w:rsidRPr="0058761B">
        <w:rPr>
          <w:rFonts w:eastAsia="Times New Roman"/>
          <w:sz w:val="26"/>
          <w:szCs w:val="26"/>
          <w:lang w:eastAsia="ru-RU"/>
        </w:rPr>
        <w:t xml:space="preserve">Подтверждаю </w:t>
      </w:r>
      <w:r w:rsidRPr="0058761B">
        <w:rPr>
          <w:rFonts w:eastAsia="Times New Roman"/>
          <w:sz w:val="26"/>
          <w:szCs w:val="26"/>
          <w:u w:val="single"/>
          <w:lang w:eastAsia="ru-RU"/>
        </w:rPr>
        <w:t>__________________</w:t>
      </w:r>
    </w:p>
    <w:p w:rsidR="007D3F7F" w:rsidRDefault="007D3F7F" w:rsidP="007D3F7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8761B">
        <w:rPr>
          <w:rFonts w:eastAsia="Times New Roman"/>
          <w:spacing w:val="-6"/>
          <w:sz w:val="26"/>
          <w:szCs w:val="26"/>
          <w:lang w:eastAsia="ru-RU"/>
        </w:rPr>
        <w:t xml:space="preserve">4. </w:t>
      </w:r>
      <w:proofErr w:type="gramStart"/>
      <w:r w:rsidRPr="0058761B">
        <w:rPr>
          <w:rFonts w:eastAsia="Times New Roman"/>
          <w:spacing w:val="-6"/>
          <w:sz w:val="26"/>
          <w:szCs w:val="26"/>
          <w:lang w:eastAsia="ru-RU"/>
        </w:rPr>
        <w:t>Даю согласие на представление в период предоставления субсидии и в течение</w:t>
      </w:r>
      <w:r w:rsidRPr="0058761B">
        <w:rPr>
          <w:rFonts w:eastAsia="Times New Roman"/>
          <w:sz w:val="26"/>
          <w:szCs w:val="26"/>
          <w:lang w:eastAsia="ru-RU"/>
        </w:rPr>
        <w:t xml:space="preserve">           одного года после предоставления субсидии следующих документов: копий бухга</w:t>
      </w:r>
      <w:r w:rsidRPr="0058761B">
        <w:rPr>
          <w:rFonts w:eastAsia="Times New Roman"/>
          <w:sz w:val="26"/>
          <w:szCs w:val="26"/>
          <w:lang w:eastAsia="ru-RU"/>
        </w:rPr>
        <w:t>л</w:t>
      </w:r>
      <w:r w:rsidRPr="0058761B">
        <w:rPr>
          <w:rFonts w:eastAsia="Times New Roman"/>
          <w:sz w:val="26"/>
          <w:szCs w:val="26"/>
          <w:lang w:eastAsia="ru-RU"/>
        </w:rPr>
        <w:t xml:space="preserve">терского баланса и налоговых деклараций по применяемым специальным режимам налогообложения (для применяющих такие режимы), а также статистической </w:t>
      </w:r>
      <w:r>
        <w:rPr>
          <w:rFonts w:eastAsia="Times New Roman"/>
          <w:sz w:val="26"/>
          <w:szCs w:val="26"/>
          <w:lang w:eastAsia="ru-RU"/>
        </w:rPr>
        <w:t xml:space="preserve">                         </w:t>
      </w:r>
      <w:r w:rsidRPr="0058761B">
        <w:rPr>
          <w:rFonts w:eastAsia="Times New Roman"/>
          <w:sz w:val="26"/>
          <w:szCs w:val="26"/>
          <w:lang w:eastAsia="ru-RU"/>
        </w:rPr>
        <w:t>информации в виде копий форм федерального статистического наблюдения, пред</w:t>
      </w:r>
      <w:r w:rsidRPr="0058761B">
        <w:rPr>
          <w:rFonts w:eastAsia="Times New Roman"/>
          <w:sz w:val="26"/>
          <w:szCs w:val="26"/>
          <w:lang w:eastAsia="ru-RU"/>
        </w:rPr>
        <w:t>о</w:t>
      </w:r>
      <w:r w:rsidRPr="0058761B">
        <w:rPr>
          <w:rFonts w:eastAsia="Times New Roman"/>
          <w:sz w:val="26"/>
          <w:szCs w:val="26"/>
          <w:lang w:eastAsia="ru-RU"/>
        </w:rPr>
        <w:t>ставляемых в органы статистики.</w:t>
      </w:r>
      <w:proofErr w:type="gramEnd"/>
    </w:p>
    <w:p w:rsidR="007D3F7F" w:rsidRPr="0058761B" w:rsidRDefault="007D3F7F" w:rsidP="007D3F7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5. </w:t>
      </w:r>
      <w:proofErr w:type="gramStart"/>
      <w:r>
        <w:rPr>
          <w:rFonts w:eastAsia="Times New Roman"/>
          <w:sz w:val="26"/>
          <w:szCs w:val="26"/>
          <w:lang w:eastAsia="ru-RU"/>
        </w:rPr>
        <w:t xml:space="preserve">Даю </w:t>
      </w:r>
      <w:r w:rsidRPr="00700DE6">
        <w:rPr>
          <w:rFonts w:eastAsia="Times New Roman"/>
          <w:sz w:val="26"/>
          <w:szCs w:val="26"/>
          <w:lang w:eastAsia="ru-RU"/>
        </w:rPr>
        <w:t xml:space="preserve">согласие </w:t>
      </w:r>
      <w:r>
        <w:rPr>
          <w:rFonts w:eastAsia="Times New Roman"/>
          <w:sz w:val="26"/>
          <w:szCs w:val="26"/>
          <w:lang w:eastAsia="ru-RU"/>
        </w:rPr>
        <w:t xml:space="preserve">и обязуюсь обеспечить согласие  </w:t>
      </w:r>
      <w:r w:rsidRPr="00700DE6">
        <w:rPr>
          <w:rFonts w:eastAsia="Times New Roman"/>
          <w:sz w:val="26"/>
          <w:szCs w:val="26"/>
          <w:lang w:eastAsia="ru-RU"/>
        </w:rPr>
        <w:t>лиц, являющихся поставщик</w:t>
      </w:r>
      <w:r w:rsidRPr="00700DE6">
        <w:rPr>
          <w:rFonts w:eastAsia="Times New Roman"/>
          <w:sz w:val="26"/>
          <w:szCs w:val="26"/>
          <w:lang w:eastAsia="ru-RU"/>
        </w:rPr>
        <w:t>а</w:t>
      </w:r>
      <w:r w:rsidRPr="00700DE6">
        <w:rPr>
          <w:rFonts w:eastAsia="Times New Roman"/>
          <w:sz w:val="26"/>
          <w:szCs w:val="26"/>
          <w:lang w:eastAsia="ru-RU"/>
        </w:rPr>
        <w:t xml:space="preserve">ми (подрядчиками, исполнителями) по договорам (соглашениям), заключенным </w:t>
      </w:r>
      <w:r>
        <w:rPr>
          <w:rFonts w:eastAsia="Times New Roman"/>
          <w:sz w:val="26"/>
          <w:szCs w:val="26"/>
          <w:lang w:eastAsia="ru-RU"/>
        </w:rPr>
        <w:t xml:space="preserve">                </w:t>
      </w:r>
      <w:r w:rsidRPr="00700DE6">
        <w:rPr>
          <w:rFonts w:eastAsia="Times New Roman"/>
          <w:sz w:val="26"/>
          <w:szCs w:val="26"/>
          <w:lang w:eastAsia="ru-RU"/>
        </w:rPr>
        <w:t>в целях исполнения обязательств по договорам (согла</w:t>
      </w:r>
      <w:r>
        <w:rPr>
          <w:rFonts w:eastAsia="Times New Roman"/>
          <w:sz w:val="26"/>
          <w:szCs w:val="26"/>
          <w:lang w:eastAsia="ru-RU"/>
        </w:rPr>
        <w:t>шениям) о предостав</w:t>
      </w:r>
      <w:r w:rsidRPr="00700DE6">
        <w:rPr>
          <w:rFonts w:eastAsia="Times New Roman"/>
          <w:sz w:val="26"/>
          <w:szCs w:val="26"/>
          <w:lang w:eastAsia="ru-RU"/>
        </w:rPr>
        <w:t>лении</w:t>
      </w:r>
      <w:r>
        <w:rPr>
          <w:rFonts w:eastAsia="Times New Roman"/>
          <w:sz w:val="26"/>
          <w:szCs w:val="26"/>
          <w:lang w:eastAsia="ru-RU"/>
        </w:rPr>
        <w:t xml:space="preserve">             </w:t>
      </w:r>
      <w:r w:rsidRPr="00700DE6">
        <w:rPr>
          <w:rFonts w:eastAsia="Times New Roman"/>
          <w:sz w:val="26"/>
          <w:szCs w:val="26"/>
          <w:lang w:eastAsia="ru-RU"/>
        </w:rPr>
        <w:t xml:space="preserve"> субсидий (за исключением государ</w:t>
      </w:r>
      <w:r>
        <w:rPr>
          <w:rFonts w:eastAsia="Times New Roman"/>
          <w:sz w:val="26"/>
          <w:szCs w:val="26"/>
          <w:lang w:eastAsia="ru-RU"/>
        </w:rPr>
        <w:t>ственных (муниципальных) унитар</w:t>
      </w:r>
      <w:r w:rsidRPr="00700DE6">
        <w:rPr>
          <w:rFonts w:eastAsia="Times New Roman"/>
          <w:sz w:val="26"/>
          <w:szCs w:val="26"/>
          <w:lang w:eastAsia="ru-RU"/>
        </w:rPr>
        <w:t xml:space="preserve">ных </w:t>
      </w:r>
      <w:r>
        <w:rPr>
          <w:rFonts w:eastAsia="Times New Roman"/>
          <w:sz w:val="26"/>
          <w:szCs w:val="26"/>
          <w:lang w:eastAsia="ru-RU"/>
        </w:rPr>
        <w:t xml:space="preserve">                          </w:t>
      </w:r>
      <w:r w:rsidRPr="00700DE6">
        <w:rPr>
          <w:rFonts w:eastAsia="Times New Roman"/>
          <w:sz w:val="26"/>
          <w:szCs w:val="26"/>
          <w:lang w:eastAsia="ru-RU"/>
        </w:rPr>
        <w:t>предприятий, хозяйственных товар</w:t>
      </w:r>
      <w:r>
        <w:rPr>
          <w:rFonts w:eastAsia="Times New Roman"/>
          <w:sz w:val="26"/>
          <w:szCs w:val="26"/>
          <w:lang w:eastAsia="ru-RU"/>
        </w:rPr>
        <w:t>иществ и обществ с участием пуб</w:t>
      </w:r>
      <w:r w:rsidRPr="00700DE6">
        <w:rPr>
          <w:rFonts w:eastAsia="Times New Roman"/>
          <w:sz w:val="26"/>
          <w:szCs w:val="26"/>
          <w:lang w:eastAsia="ru-RU"/>
        </w:rPr>
        <w:t>лично-правовых образований в их уставных (складочных) капиталах, а так-же коммерческих орган</w:t>
      </w:r>
      <w:r w:rsidRPr="00700DE6">
        <w:rPr>
          <w:rFonts w:eastAsia="Times New Roman"/>
          <w:sz w:val="26"/>
          <w:szCs w:val="26"/>
          <w:lang w:eastAsia="ru-RU"/>
        </w:rPr>
        <w:t>и</w:t>
      </w:r>
      <w:r w:rsidRPr="00700DE6">
        <w:rPr>
          <w:rFonts w:eastAsia="Times New Roman"/>
          <w:sz w:val="26"/>
          <w:szCs w:val="26"/>
          <w:lang w:eastAsia="ru-RU"/>
        </w:rPr>
        <w:t>заций с участием таких товариществ и обществ в их уставных (складочных)</w:t>
      </w:r>
      <w:r>
        <w:rPr>
          <w:rFonts w:eastAsia="Times New Roman"/>
          <w:sz w:val="26"/>
          <w:szCs w:val="26"/>
          <w:lang w:eastAsia="ru-RU"/>
        </w:rPr>
        <w:t xml:space="preserve">                          </w:t>
      </w:r>
      <w:r w:rsidRPr="00700DE6">
        <w:rPr>
          <w:rFonts w:eastAsia="Times New Roman"/>
          <w:sz w:val="26"/>
          <w:szCs w:val="26"/>
          <w:lang w:eastAsia="ru-RU"/>
        </w:rPr>
        <w:t xml:space="preserve"> капиталах), на</w:t>
      </w:r>
      <w:proofErr w:type="gramEnd"/>
      <w:r w:rsidRPr="00700DE6">
        <w:rPr>
          <w:rFonts w:eastAsia="Times New Roman"/>
          <w:sz w:val="26"/>
          <w:szCs w:val="26"/>
          <w:lang w:eastAsia="ru-RU"/>
        </w:rPr>
        <w:t xml:space="preserve"> ос</w:t>
      </w:r>
      <w:r>
        <w:rPr>
          <w:rFonts w:eastAsia="Times New Roman"/>
          <w:sz w:val="26"/>
          <w:szCs w:val="26"/>
          <w:lang w:eastAsia="ru-RU"/>
        </w:rPr>
        <w:t>уществление главным распорядите</w:t>
      </w:r>
      <w:r w:rsidRPr="00700DE6">
        <w:rPr>
          <w:rFonts w:eastAsia="Times New Roman"/>
          <w:sz w:val="26"/>
          <w:szCs w:val="26"/>
          <w:lang w:eastAsia="ru-RU"/>
        </w:rPr>
        <w:t>лем бюджетных средств, пред</w:t>
      </w:r>
      <w:r w:rsidRPr="00700DE6">
        <w:rPr>
          <w:rFonts w:eastAsia="Times New Roman"/>
          <w:sz w:val="26"/>
          <w:szCs w:val="26"/>
          <w:lang w:eastAsia="ru-RU"/>
        </w:rPr>
        <w:t>о</w:t>
      </w:r>
      <w:r w:rsidRPr="00700DE6">
        <w:rPr>
          <w:rFonts w:eastAsia="Times New Roman"/>
          <w:sz w:val="26"/>
          <w:szCs w:val="26"/>
          <w:lang w:eastAsia="ru-RU"/>
        </w:rPr>
        <w:t>ставив</w:t>
      </w:r>
      <w:r>
        <w:rPr>
          <w:rFonts w:eastAsia="Times New Roman"/>
          <w:sz w:val="26"/>
          <w:szCs w:val="26"/>
          <w:lang w:eastAsia="ru-RU"/>
        </w:rPr>
        <w:t>шим субсидии, и органами муници</w:t>
      </w:r>
      <w:r w:rsidRPr="00700DE6">
        <w:rPr>
          <w:rFonts w:eastAsia="Times New Roman"/>
          <w:sz w:val="26"/>
          <w:szCs w:val="26"/>
          <w:lang w:eastAsia="ru-RU"/>
        </w:rPr>
        <w:t>пального финансового контроля проверок соблюдения ими условий, целей и порядка предоставления субсидий.</w:t>
      </w:r>
      <w:r w:rsidRPr="0058761B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</w:p>
    <w:p w:rsidR="007D3F7F" w:rsidRPr="0058761B" w:rsidRDefault="007D3F7F" w:rsidP="007D3F7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Pr="0058761B">
        <w:rPr>
          <w:rFonts w:eastAsia="Times New Roman"/>
          <w:sz w:val="26"/>
          <w:szCs w:val="26"/>
          <w:lang w:eastAsia="ru-RU"/>
        </w:rPr>
        <w:t xml:space="preserve">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58761B">
        <w:rPr>
          <w:rFonts w:eastAsia="Times New Roman"/>
          <w:spacing w:val="-4"/>
          <w:sz w:val="26"/>
          <w:szCs w:val="26"/>
          <w:lang w:eastAsia="ru-RU"/>
        </w:rPr>
        <w:t>«О развитии малого                   и среднего предпринимательства в Российской Федерации».</w:t>
      </w:r>
      <w:r w:rsidRPr="0058761B">
        <w:rPr>
          <w:rFonts w:eastAsia="Times New Roman"/>
          <w:sz w:val="26"/>
          <w:szCs w:val="26"/>
          <w:lang w:eastAsia="ru-RU"/>
        </w:rPr>
        <w:t xml:space="preserve"> </w:t>
      </w:r>
    </w:p>
    <w:p w:rsidR="007D3F7F" w:rsidRPr="0058761B" w:rsidRDefault="007D3F7F" w:rsidP="007D3F7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Pr="0058761B">
        <w:rPr>
          <w:rFonts w:eastAsia="Times New Roman"/>
          <w:sz w:val="26"/>
          <w:szCs w:val="26"/>
          <w:lang w:eastAsia="ru-RU"/>
        </w:rPr>
        <w:t>. Я согласен на обработку персональных данных в соответствии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       </w:t>
      </w:r>
      <w:r w:rsidRPr="0058761B">
        <w:rPr>
          <w:rFonts w:eastAsia="Times New Roman"/>
          <w:sz w:val="26"/>
          <w:szCs w:val="26"/>
          <w:lang w:eastAsia="ru-RU"/>
        </w:rPr>
        <w:t xml:space="preserve"> с Федеральным законом от 27.07.2006 № 152-ФЗ «О персональных данных».</w:t>
      </w:r>
    </w:p>
    <w:p w:rsidR="007D3F7F" w:rsidRPr="0058761B" w:rsidRDefault="007D3F7F" w:rsidP="007D3F7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pacing w:val="-4"/>
          <w:sz w:val="26"/>
          <w:szCs w:val="26"/>
          <w:lang w:eastAsia="ru-RU"/>
        </w:rPr>
        <w:t>8</w:t>
      </w:r>
      <w:r w:rsidRPr="0058761B">
        <w:rPr>
          <w:rFonts w:eastAsia="Times New Roman"/>
          <w:spacing w:val="-4"/>
          <w:sz w:val="26"/>
          <w:szCs w:val="26"/>
          <w:lang w:eastAsia="ru-RU"/>
        </w:rPr>
        <w:t>. Заявитель предупрежден об ответственности в соответствии с законодательством</w:t>
      </w:r>
      <w:r w:rsidRPr="0058761B">
        <w:rPr>
          <w:rFonts w:eastAsia="Times New Roman"/>
          <w:sz w:val="26"/>
          <w:szCs w:val="26"/>
          <w:lang w:eastAsia="ru-RU"/>
        </w:rPr>
        <w:t xml:space="preserve"> Российской Федерации за предоставление недостоверных сведений и документов. </w:t>
      </w:r>
    </w:p>
    <w:p w:rsidR="007D3F7F" w:rsidRPr="0058761B" w:rsidRDefault="007D3F7F" w:rsidP="007D3F7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pacing w:val="-6"/>
          <w:sz w:val="26"/>
          <w:szCs w:val="26"/>
          <w:lang w:eastAsia="ru-RU"/>
        </w:rPr>
      </w:pPr>
    </w:p>
    <w:p w:rsidR="007D3F7F" w:rsidRPr="0058761B" w:rsidRDefault="007D3F7F" w:rsidP="007D3F7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58761B">
        <w:rPr>
          <w:rFonts w:eastAsia="Times New Roman"/>
          <w:spacing w:val="-6"/>
          <w:sz w:val="26"/>
          <w:szCs w:val="26"/>
          <w:lang w:eastAsia="ru-RU"/>
        </w:rPr>
        <w:t>К заявлению приложена опись документов на отдельном</w:t>
      </w:r>
      <w:r w:rsidRPr="0058761B">
        <w:rPr>
          <w:rFonts w:eastAsia="Times New Roman"/>
          <w:sz w:val="26"/>
          <w:szCs w:val="26"/>
          <w:lang w:eastAsia="ru-RU"/>
        </w:rPr>
        <w:t xml:space="preserve"> листе.</w:t>
      </w:r>
    </w:p>
    <w:p w:rsidR="007D3F7F" w:rsidRPr="0058761B" w:rsidRDefault="007D3F7F" w:rsidP="007D3F7F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7D3F7F" w:rsidRPr="0058761B" w:rsidRDefault="007D3F7F" w:rsidP="007D3F7F">
      <w:pPr>
        <w:spacing w:line="276" w:lineRule="auto"/>
        <w:rPr>
          <w:szCs w:val="28"/>
        </w:rPr>
      </w:pPr>
      <w:r w:rsidRPr="0058761B">
        <w:rPr>
          <w:szCs w:val="28"/>
        </w:rPr>
        <w:t>______________                  ________________                ___________________</w:t>
      </w:r>
    </w:p>
    <w:p w:rsidR="007D3F7F" w:rsidRPr="007D3F7F" w:rsidRDefault="007D3F7F" w:rsidP="007D3F7F">
      <w:pPr>
        <w:spacing w:line="276" w:lineRule="auto"/>
        <w:rPr>
          <w:sz w:val="26"/>
          <w:szCs w:val="26"/>
        </w:rPr>
      </w:pPr>
      <w:r w:rsidRPr="007D3F7F">
        <w:rPr>
          <w:sz w:val="26"/>
          <w:szCs w:val="26"/>
        </w:rPr>
        <w:t>дата                                                  подпись                              расшифровка подписи</w:t>
      </w:r>
    </w:p>
    <w:p w:rsidR="007D3F7F" w:rsidRPr="0058761B" w:rsidRDefault="007D3F7F" w:rsidP="007D3F7F">
      <w:pPr>
        <w:spacing w:line="276" w:lineRule="auto"/>
      </w:pPr>
      <w:proofErr w:type="spellStart"/>
      <w:r w:rsidRPr="0058761B">
        <w:t>М.п</w:t>
      </w:r>
      <w:proofErr w:type="spellEnd"/>
      <w:r w:rsidRPr="0058761B">
        <w:t>.</w:t>
      </w:r>
    </w:p>
    <w:p w:rsidR="007D3F7F" w:rsidRPr="0058761B" w:rsidRDefault="007D3F7F" w:rsidP="007D3F7F">
      <w:pPr>
        <w:rPr>
          <w:rFonts w:eastAsia="Times New Roman"/>
          <w:sz w:val="26"/>
          <w:szCs w:val="26"/>
          <w:lang w:eastAsia="ru-RU"/>
        </w:rPr>
      </w:pPr>
      <w:r w:rsidRPr="0058761B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Pr="0058761B" w:rsidRDefault="007D3F7F" w:rsidP="007D3F7F">
      <w:pPr>
        <w:spacing w:line="276" w:lineRule="auto"/>
        <w:rPr>
          <w:szCs w:val="28"/>
        </w:rPr>
      </w:pPr>
      <w:r w:rsidRPr="0058761B">
        <w:rPr>
          <w:szCs w:val="28"/>
        </w:rPr>
        <w:lastRenderedPageBreak/>
        <w:t>Опись документов к заявлению _________________________</w:t>
      </w:r>
    </w:p>
    <w:p w:rsidR="007D3F7F" w:rsidRPr="0058761B" w:rsidRDefault="007D3F7F" w:rsidP="007D3F7F">
      <w:pPr>
        <w:spacing w:line="276" w:lineRule="auto"/>
      </w:pPr>
      <w:r w:rsidRPr="0058761B">
        <w:t xml:space="preserve">                                                  </w:t>
      </w:r>
      <w:r>
        <w:t xml:space="preserve">       наименование организации</w:t>
      </w:r>
    </w:p>
    <w:p w:rsidR="007D3F7F" w:rsidRPr="0058761B" w:rsidRDefault="007D3F7F" w:rsidP="007D3F7F">
      <w:pPr>
        <w:spacing w:line="276" w:lineRule="auto"/>
      </w:pPr>
    </w:p>
    <w:p w:rsidR="007D3F7F" w:rsidRPr="0058761B" w:rsidRDefault="007D3F7F" w:rsidP="007D3F7F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7D3F7F" w:rsidRPr="0058761B" w:rsidTr="009F0F27">
        <w:tc>
          <w:tcPr>
            <w:tcW w:w="562" w:type="dxa"/>
          </w:tcPr>
          <w:p w:rsidR="007D3F7F" w:rsidRPr="0058761B" w:rsidRDefault="007D3F7F" w:rsidP="009F0F2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58761B">
              <w:rPr>
                <w:rFonts w:eastAsiaTheme="minorHAnsi"/>
                <w:sz w:val="24"/>
                <w:szCs w:val="24"/>
              </w:rPr>
              <w:t>№</w:t>
            </w:r>
          </w:p>
          <w:p w:rsidR="007D3F7F" w:rsidRPr="0058761B" w:rsidRDefault="007D3F7F" w:rsidP="009F0F27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58761B"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 w:rsidRPr="0058761B"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7626" w:type="dxa"/>
          </w:tcPr>
          <w:p w:rsidR="007D3F7F" w:rsidRPr="0058761B" w:rsidRDefault="007D3F7F" w:rsidP="009F0F2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58761B">
              <w:rPr>
                <w:rFonts w:eastAsiaTheme="minorHAns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7D3F7F" w:rsidRPr="0058761B" w:rsidRDefault="007D3F7F" w:rsidP="009F0F2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58761B">
              <w:rPr>
                <w:rFonts w:eastAsiaTheme="minorHAnsi"/>
                <w:sz w:val="24"/>
                <w:szCs w:val="24"/>
              </w:rPr>
              <w:t>Кол-во листов</w:t>
            </w:r>
          </w:p>
        </w:tc>
      </w:tr>
      <w:tr w:rsidR="007D3F7F" w:rsidRPr="0058761B" w:rsidTr="009F0F27">
        <w:tc>
          <w:tcPr>
            <w:tcW w:w="562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D3F7F" w:rsidRPr="0058761B" w:rsidTr="009F0F27">
        <w:tc>
          <w:tcPr>
            <w:tcW w:w="562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D3F7F" w:rsidRPr="0058761B" w:rsidTr="009F0F27">
        <w:tc>
          <w:tcPr>
            <w:tcW w:w="562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D3F7F" w:rsidRPr="0058761B" w:rsidTr="009F0F27">
        <w:tc>
          <w:tcPr>
            <w:tcW w:w="562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D3F7F" w:rsidRPr="0058761B" w:rsidTr="009F0F27">
        <w:tc>
          <w:tcPr>
            <w:tcW w:w="562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D3F7F" w:rsidRPr="0058761B" w:rsidTr="009F0F27">
        <w:tc>
          <w:tcPr>
            <w:tcW w:w="562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D3F7F" w:rsidRPr="0058761B" w:rsidTr="009F0F27">
        <w:tc>
          <w:tcPr>
            <w:tcW w:w="562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D3F7F" w:rsidRPr="0058761B" w:rsidTr="009F0F27">
        <w:tc>
          <w:tcPr>
            <w:tcW w:w="562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D3F7F" w:rsidRPr="0058761B" w:rsidTr="009F0F27">
        <w:tc>
          <w:tcPr>
            <w:tcW w:w="562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D3F7F" w:rsidRPr="0058761B" w:rsidTr="009F0F27">
        <w:tc>
          <w:tcPr>
            <w:tcW w:w="562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D3F7F" w:rsidRPr="0058761B" w:rsidTr="009F0F27">
        <w:tc>
          <w:tcPr>
            <w:tcW w:w="562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D3F7F" w:rsidRPr="0058761B" w:rsidTr="009F0F27">
        <w:tc>
          <w:tcPr>
            <w:tcW w:w="562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D3F7F" w:rsidRPr="0058761B" w:rsidTr="009F0F27">
        <w:tc>
          <w:tcPr>
            <w:tcW w:w="562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D3F7F" w:rsidRPr="0058761B" w:rsidTr="009F0F27">
        <w:tc>
          <w:tcPr>
            <w:tcW w:w="562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D3F7F" w:rsidRPr="0058761B" w:rsidTr="009F0F27">
        <w:tc>
          <w:tcPr>
            <w:tcW w:w="562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D3F7F" w:rsidRPr="0058761B" w:rsidTr="009F0F27">
        <w:tc>
          <w:tcPr>
            <w:tcW w:w="562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D3F7F" w:rsidRPr="0058761B" w:rsidTr="009F0F27">
        <w:tc>
          <w:tcPr>
            <w:tcW w:w="562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D3F7F" w:rsidRPr="0058761B" w:rsidTr="009F0F27">
        <w:tc>
          <w:tcPr>
            <w:tcW w:w="562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  <w:tr w:rsidR="007D3F7F" w:rsidRPr="0058761B" w:rsidTr="009F0F27">
        <w:tc>
          <w:tcPr>
            <w:tcW w:w="562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D3F7F" w:rsidRPr="0058761B" w:rsidRDefault="007D3F7F" w:rsidP="009F0F27">
            <w:pPr>
              <w:spacing w:line="276" w:lineRule="auto"/>
              <w:rPr>
                <w:rFonts w:eastAsiaTheme="minorHAnsi"/>
                <w:szCs w:val="28"/>
              </w:rPr>
            </w:pPr>
          </w:p>
        </w:tc>
      </w:tr>
    </w:tbl>
    <w:p w:rsidR="007D3F7F" w:rsidRPr="0058761B" w:rsidRDefault="007D3F7F" w:rsidP="007D3F7F">
      <w:pPr>
        <w:spacing w:line="276" w:lineRule="auto"/>
        <w:rPr>
          <w:szCs w:val="28"/>
        </w:rPr>
      </w:pPr>
    </w:p>
    <w:p w:rsidR="007D3F7F" w:rsidRPr="0058761B" w:rsidRDefault="007D3F7F" w:rsidP="007D3F7F">
      <w:pPr>
        <w:spacing w:line="276" w:lineRule="auto"/>
        <w:rPr>
          <w:szCs w:val="28"/>
        </w:rPr>
      </w:pPr>
      <w:r w:rsidRPr="0058761B">
        <w:rPr>
          <w:szCs w:val="28"/>
        </w:rPr>
        <w:t>______________                  ________________                ___________________</w:t>
      </w:r>
    </w:p>
    <w:p w:rsidR="007D3F7F" w:rsidRPr="007D3F7F" w:rsidRDefault="007D3F7F" w:rsidP="007D3F7F">
      <w:pPr>
        <w:spacing w:line="276" w:lineRule="auto"/>
        <w:rPr>
          <w:sz w:val="24"/>
          <w:szCs w:val="24"/>
        </w:rPr>
      </w:pPr>
      <w:r w:rsidRPr="007D3F7F">
        <w:rPr>
          <w:sz w:val="24"/>
          <w:szCs w:val="24"/>
        </w:rPr>
        <w:t>дата                                                  подпись                              расшифровка подписи</w:t>
      </w: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Default="007D3F7F" w:rsidP="007D3F7F">
      <w:pPr>
        <w:rPr>
          <w:rFonts w:eastAsia="Times New Roman"/>
          <w:sz w:val="26"/>
          <w:szCs w:val="26"/>
          <w:lang w:eastAsia="ru-RU"/>
        </w:rPr>
      </w:pPr>
    </w:p>
    <w:p w:rsidR="007D3F7F" w:rsidRPr="00B62912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r w:rsidRPr="00B62912">
        <w:rPr>
          <w:rFonts w:eastAsia="Times New Roman"/>
          <w:szCs w:val="28"/>
          <w:lang w:eastAsia="ru-RU"/>
        </w:rPr>
        <w:lastRenderedPageBreak/>
        <w:t xml:space="preserve">Приложение </w:t>
      </w:r>
      <w:r>
        <w:rPr>
          <w:rFonts w:eastAsia="Times New Roman"/>
          <w:szCs w:val="28"/>
          <w:lang w:eastAsia="ru-RU"/>
        </w:rPr>
        <w:t>3</w:t>
      </w: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 условиям и</w:t>
      </w:r>
      <w:r w:rsidRPr="0058761B">
        <w:rPr>
          <w:rFonts w:eastAsia="Times New Roman"/>
          <w:szCs w:val="28"/>
          <w:lang w:eastAsia="ru-RU"/>
        </w:rPr>
        <w:t xml:space="preserve"> порядку </w:t>
      </w: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предоставления субсидий </w:t>
      </w: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инновационным компаниям, </w:t>
      </w: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деятельность </w:t>
      </w:r>
      <w:proofErr w:type="gramStart"/>
      <w:r w:rsidRPr="0058761B">
        <w:rPr>
          <w:rFonts w:eastAsia="Times New Roman"/>
          <w:szCs w:val="28"/>
          <w:lang w:eastAsia="ru-RU"/>
        </w:rPr>
        <w:t>которых</w:t>
      </w:r>
      <w:proofErr w:type="gramEnd"/>
      <w:r w:rsidRPr="0058761B">
        <w:rPr>
          <w:rFonts w:eastAsia="Times New Roman"/>
          <w:szCs w:val="28"/>
          <w:lang w:eastAsia="ru-RU"/>
        </w:rPr>
        <w:t xml:space="preserve"> </w:t>
      </w: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заключается в практическом </w:t>
      </w: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proofErr w:type="gramStart"/>
      <w:r w:rsidRPr="0058761B">
        <w:rPr>
          <w:rFonts w:eastAsia="Times New Roman"/>
          <w:szCs w:val="28"/>
          <w:lang w:eastAsia="ru-RU"/>
        </w:rPr>
        <w:t>применении</w:t>
      </w:r>
      <w:proofErr w:type="gramEnd"/>
      <w:r w:rsidRPr="0058761B">
        <w:rPr>
          <w:rFonts w:eastAsia="Times New Roman"/>
          <w:szCs w:val="28"/>
          <w:lang w:eastAsia="ru-RU"/>
        </w:rPr>
        <w:t xml:space="preserve"> (внедрении) </w:t>
      </w: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>результатов интел</w:t>
      </w:r>
      <w:r>
        <w:rPr>
          <w:rFonts w:eastAsia="Times New Roman"/>
          <w:szCs w:val="28"/>
          <w:lang w:eastAsia="ru-RU"/>
        </w:rPr>
        <w:t>л</w:t>
      </w:r>
      <w:r w:rsidRPr="0058761B">
        <w:rPr>
          <w:rFonts w:eastAsia="Times New Roman"/>
          <w:szCs w:val="28"/>
          <w:lang w:eastAsia="ru-RU"/>
        </w:rPr>
        <w:t>ектуальной д</w:t>
      </w:r>
      <w:r w:rsidRPr="0058761B">
        <w:rPr>
          <w:rFonts w:eastAsia="Times New Roman"/>
          <w:szCs w:val="28"/>
          <w:lang w:eastAsia="ru-RU"/>
        </w:rPr>
        <w:t>е</w:t>
      </w:r>
      <w:r w:rsidRPr="0058761B">
        <w:rPr>
          <w:rFonts w:eastAsia="Times New Roman"/>
          <w:szCs w:val="28"/>
          <w:lang w:eastAsia="ru-RU"/>
        </w:rPr>
        <w:t xml:space="preserve">ятельности на территории </w:t>
      </w: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муниципального образования </w:t>
      </w:r>
    </w:p>
    <w:p w:rsidR="007D3F7F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автономного округа, в целях </w:t>
      </w:r>
    </w:p>
    <w:p w:rsidR="007D3F7F" w:rsidRPr="0058761B" w:rsidRDefault="007D3F7F" w:rsidP="007D3F7F">
      <w:pPr>
        <w:ind w:left="5387" w:right="38"/>
        <w:rPr>
          <w:rFonts w:eastAsia="Times New Roman"/>
          <w:szCs w:val="28"/>
          <w:lang w:eastAsia="ru-RU"/>
        </w:rPr>
      </w:pPr>
      <w:r w:rsidRPr="0058761B">
        <w:rPr>
          <w:rFonts w:eastAsia="Times New Roman"/>
          <w:szCs w:val="28"/>
          <w:lang w:eastAsia="ru-RU"/>
        </w:rPr>
        <w:t xml:space="preserve">возмещения части затрат </w:t>
      </w:r>
    </w:p>
    <w:p w:rsidR="007D3F7F" w:rsidRPr="006F74A6" w:rsidRDefault="007D3F7F" w:rsidP="007D3F7F">
      <w:pPr>
        <w:rPr>
          <w:szCs w:val="28"/>
        </w:rPr>
      </w:pPr>
    </w:p>
    <w:p w:rsidR="007D3F7F" w:rsidRPr="006F74A6" w:rsidRDefault="007D3F7F" w:rsidP="007D3F7F">
      <w:pPr>
        <w:rPr>
          <w:szCs w:val="28"/>
        </w:rPr>
      </w:pPr>
    </w:p>
    <w:p w:rsidR="007D3F7F" w:rsidRPr="00B62912" w:rsidRDefault="007D3F7F" w:rsidP="007D3F7F">
      <w:pPr>
        <w:jc w:val="center"/>
        <w:rPr>
          <w:szCs w:val="28"/>
        </w:rPr>
      </w:pPr>
      <w:r w:rsidRPr="00B62912">
        <w:rPr>
          <w:szCs w:val="28"/>
        </w:rPr>
        <w:t>Описание инновационного проекта</w:t>
      </w:r>
    </w:p>
    <w:p w:rsidR="007D3F7F" w:rsidRPr="00B62912" w:rsidRDefault="007D3F7F" w:rsidP="007D3F7F">
      <w:pPr>
        <w:jc w:val="center"/>
        <w:rPr>
          <w:szCs w:val="28"/>
        </w:rPr>
      </w:pP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  <w:r w:rsidRPr="00B62912">
        <w:rPr>
          <w:sz w:val="24"/>
          <w:szCs w:val="24"/>
        </w:rPr>
        <w:t>1. Наименование инновационного проекта:</w:t>
      </w: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«_______________</w:t>
      </w:r>
      <w:r w:rsidRPr="00B62912">
        <w:rPr>
          <w:sz w:val="24"/>
          <w:szCs w:val="24"/>
        </w:rPr>
        <w:t>________________________________________________________».</w:t>
      </w: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  <w:r w:rsidRPr="00B62912">
        <w:rPr>
          <w:sz w:val="24"/>
          <w:szCs w:val="24"/>
        </w:rPr>
        <w:t>2. Организация, реализующая инновационный проект:</w:t>
      </w: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B62912">
        <w:rPr>
          <w:sz w:val="24"/>
          <w:szCs w:val="24"/>
        </w:rPr>
        <w:t>______________________________________________________________.</w:t>
      </w: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  <w:r w:rsidRPr="00B62912">
        <w:rPr>
          <w:sz w:val="24"/>
          <w:szCs w:val="24"/>
        </w:rPr>
        <w:t>3. Общее описание инновационного проекта:</w:t>
      </w: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  <w:r w:rsidRPr="00B62912">
        <w:rPr>
          <w:sz w:val="24"/>
          <w:szCs w:val="24"/>
        </w:rPr>
        <w:t xml:space="preserve">а) сущность, цель, преимущества и срок реализации предлагаемого инновационного </w:t>
      </w:r>
      <w:r>
        <w:rPr>
          <w:sz w:val="24"/>
          <w:szCs w:val="24"/>
        </w:rPr>
        <w:t xml:space="preserve">                 </w:t>
      </w:r>
      <w:r w:rsidRPr="00B62912">
        <w:rPr>
          <w:sz w:val="24"/>
          <w:szCs w:val="24"/>
        </w:rPr>
        <w:t>проекта;</w:t>
      </w: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  <w:r w:rsidRPr="00B62912">
        <w:rPr>
          <w:sz w:val="24"/>
          <w:szCs w:val="24"/>
        </w:rPr>
        <w:t>б) общая стоимость инновационного проекта (с у</w:t>
      </w:r>
      <w:r>
        <w:rPr>
          <w:sz w:val="24"/>
          <w:szCs w:val="24"/>
        </w:rPr>
        <w:t>казанием размера средств                                органи</w:t>
      </w:r>
      <w:r w:rsidRPr="00B62912">
        <w:rPr>
          <w:sz w:val="24"/>
          <w:szCs w:val="24"/>
        </w:rPr>
        <w:t>зации, направленных на реализацию инновационного проекта);</w:t>
      </w: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  <w:r w:rsidRPr="00B62912">
        <w:rPr>
          <w:sz w:val="24"/>
          <w:szCs w:val="24"/>
        </w:rPr>
        <w:t>в) основные результаты реализации инновационного проекта;</w:t>
      </w: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  <w:r w:rsidRPr="00B62912">
        <w:rPr>
          <w:sz w:val="24"/>
          <w:szCs w:val="24"/>
        </w:rPr>
        <w:t>г) документы, подтверждающие права организации на результаты интеллектуальной                деятельности (патент, свидетельство, ноу-хау).</w:t>
      </w: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  <w:r w:rsidRPr="00B62912">
        <w:rPr>
          <w:sz w:val="24"/>
          <w:szCs w:val="24"/>
        </w:rPr>
        <w:t>4. Стадия готовности инновационного проекта.</w:t>
      </w: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  <w:r w:rsidRPr="00B62912">
        <w:rPr>
          <w:spacing w:val="-6"/>
          <w:sz w:val="24"/>
          <w:szCs w:val="24"/>
        </w:rPr>
        <w:t>5. Социальная эффективность инновационного проекта: количество создаваемых рабочих</w:t>
      </w:r>
      <w:r w:rsidRPr="00B62912">
        <w:rPr>
          <w:sz w:val="24"/>
          <w:szCs w:val="24"/>
        </w:rPr>
        <w:t xml:space="preserve"> мест.</w:t>
      </w: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  <w:r w:rsidRPr="00B62912">
        <w:rPr>
          <w:sz w:val="24"/>
          <w:szCs w:val="24"/>
        </w:rPr>
        <w:t>6. Бюджетная эффективность инновационного проекта:</w:t>
      </w: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  <w:r w:rsidRPr="00B62912">
        <w:rPr>
          <w:sz w:val="24"/>
          <w:szCs w:val="24"/>
        </w:rPr>
        <w:t xml:space="preserve">а) соотношение привлекаемых бюджетных средств к общей стоимости </w:t>
      </w:r>
      <w:r>
        <w:rPr>
          <w:sz w:val="24"/>
          <w:szCs w:val="24"/>
        </w:rPr>
        <w:t xml:space="preserve">                                     </w:t>
      </w:r>
      <w:r w:rsidRPr="00B62912">
        <w:rPr>
          <w:sz w:val="24"/>
          <w:szCs w:val="24"/>
        </w:rPr>
        <w:t>инновационного проекта;</w:t>
      </w: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  <w:r w:rsidRPr="00B62912">
        <w:rPr>
          <w:sz w:val="24"/>
          <w:szCs w:val="24"/>
        </w:rPr>
        <w:t>б) объем планируемых налоговых поступлений в бюджеты всех уровней, в результате реализации инновационного проекта.</w:t>
      </w: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  <w:r w:rsidRPr="00B62912">
        <w:rPr>
          <w:sz w:val="24"/>
          <w:szCs w:val="24"/>
        </w:rPr>
        <w:t>7. Экономическая (коммерческая) эффективность реализации инновационного</w:t>
      </w:r>
      <w:r>
        <w:rPr>
          <w:sz w:val="24"/>
          <w:szCs w:val="24"/>
        </w:rPr>
        <w:t xml:space="preserve">                  </w:t>
      </w:r>
      <w:r w:rsidRPr="00B62912">
        <w:rPr>
          <w:sz w:val="24"/>
          <w:szCs w:val="24"/>
        </w:rPr>
        <w:t xml:space="preserve"> проекта:</w:t>
      </w: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  <w:r w:rsidRPr="00B62912">
        <w:rPr>
          <w:sz w:val="24"/>
          <w:szCs w:val="24"/>
        </w:rPr>
        <w:t>а) объем всех видов затрат на реализацию инновационного проекта;</w:t>
      </w: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  <w:r w:rsidRPr="00B62912">
        <w:rPr>
          <w:sz w:val="24"/>
          <w:szCs w:val="24"/>
        </w:rPr>
        <w:t>б) период реализации инновационного проекта;</w:t>
      </w: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  <w:r w:rsidRPr="00B62912">
        <w:rPr>
          <w:sz w:val="24"/>
          <w:szCs w:val="24"/>
        </w:rPr>
        <w:t xml:space="preserve">в) наличие рынка для предполагаемого товара, работ, услуг, возможность </w:t>
      </w:r>
      <w:r>
        <w:rPr>
          <w:sz w:val="24"/>
          <w:szCs w:val="24"/>
        </w:rPr>
        <w:t xml:space="preserve">                                </w:t>
      </w:r>
      <w:r w:rsidRPr="00B62912">
        <w:rPr>
          <w:sz w:val="24"/>
          <w:szCs w:val="24"/>
        </w:rPr>
        <w:t>эффективной коммерциализации инновационного проекта и срок его окупаемости;</w:t>
      </w: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  <w:r w:rsidRPr="00B62912">
        <w:rPr>
          <w:sz w:val="24"/>
          <w:szCs w:val="24"/>
        </w:rPr>
        <w:t>г) рыночные преимущества товара, работ, услуг, реализуемые поср</w:t>
      </w:r>
      <w:r>
        <w:rPr>
          <w:sz w:val="24"/>
          <w:szCs w:val="24"/>
        </w:rPr>
        <w:t xml:space="preserve">едством                                   реализации </w:t>
      </w:r>
      <w:r w:rsidRPr="00B62912">
        <w:rPr>
          <w:sz w:val="24"/>
          <w:szCs w:val="24"/>
        </w:rPr>
        <w:t>инновационного проекта.</w:t>
      </w: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  <w:r w:rsidRPr="00B62912">
        <w:rPr>
          <w:sz w:val="24"/>
          <w:szCs w:val="24"/>
        </w:rPr>
        <w:t>8. Возможность привлечения инвестиций в реализации инновационного проекта.</w:t>
      </w:r>
    </w:p>
    <w:p w:rsidR="007D3F7F" w:rsidRPr="00B62912" w:rsidRDefault="007D3F7F" w:rsidP="007D3F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2912">
        <w:rPr>
          <w:sz w:val="24"/>
          <w:szCs w:val="24"/>
        </w:rPr>
        <w:t>9. Ориентированность проекта на направления развития Национальной технологич</w:t>
      </w:r>
      <w:r w:rsidRPr="00B62912">
        <w:rPr>
          <w:sz w:val="24"/>
          <w:szCs w:val="24"/>
        </w:rPr>
        <w:t>е</w:t>
      </w:r>
      <w:r w:rsidRPr="00B62912">
        <w:rPr>
          <w:sz w:val="24"/>
          <w:szCs w:val="24"/>
        </w:rPr>
        <w:t>ской инициативы.</w:t>
      </w: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D3F7F" w:rsidRDefault="007D3F7F" w:rsidP="007D3F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D3F7F" w:rsidRPr="00B62912" w:rsidRDefault="007D3F7F" w:rsidP="007D3F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D3F7F" w:rsidRPr="00B62912" w:rsidRDefault="007D3F7F" w:rsidP="007D3F7F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B62912">
        <w:rPr>
          <w:sz w:val="24"/>
          <w:szCs w:val="24"/>
        </w:rPr>
        <w:t>I. В</w:t>
      </w:r>
      <w:r>
        <w:rPr>
          <w:sz w:val="24"/>
          <w:szCs w:val="24"/>
        </w:rPr>
        <w:t>и</w:t>
      </w:r>
      <w:r w:rsidRPr="00B62912">
        <w:rPr>
          <w:sz w:val="24"/>
          <w:szCs w:val="24"/>
        </w:rPr>
        <w:t xml:space="preserve">ды затрат на реализацию проекта </w:t>
      </w:r>
    </w:p>
    <w:p w:rsidR="007D3F7F" w:rsidRPr="00B62912" w:rsidRDefault="007D3F7F" w:rsidP="007D3F7F">
      <w:pPr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7D3F7F" w:rsidRPr="00B62912" w:rsidTr="009F0F27">
        <w:tc>
          <w:tcPr>
            <w:tcW w:w="709" w:type="dxa"/>
          </w:tcPr>
          <w:p w:rsidR="007D3F7F" w:rsidRPr="00B62912" w:rsidRDefault="007D3F7F" w:rsidP="009F0F27">
            <w:pPr>
              <w:pStyle w:val="ae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№</w:t>
            </w:r>
          </w:p>
          <w:p w:rsidR="007D3F7F" w:rsidRPr="00B62912" w:rsidRDefault="007D3F7F" w:rsidP="009F0F27">
            <w:pPr>
              <w:ind w:left="-108" w:right="-109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6291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6291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5" w:type="dxa"/>
          </w:tcPr>
          <w:p w:rsidR="007D3F7F" w:rsidRDefault="007D3F7F" w:rsidP="009F0F27">
            <w:pPr>
              <w:pStyle w:val="ae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Вид затрат предоставления субсидии субъектам малого и среднего </w:t>
            </w:r>
          </w:p>
          <w:p w:rsidR="007D3F7F" w:rsidRPr="00B62912" w:rsidRDefault="007D3F7F" w:rsidP="009F0F27">
            <w:pPr>
              <w:pStyle w:val="ae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предпринимательства, в том числе участникам </w:t>
            </w:r>
            <w:proofErr w:type="gramStart"/>
            <w:r w:rsidRPr="00B62912">
              <w:rPr>
                <w:rFonts w:ascii="Times New Roman" w:hAnsi="Times New Roman" w:cs="Times New Roman"/>
              </w:rPr>
              <w:t>инновационных</w:t>
            </w:r>
            <w:proofErr w:type="gramEnd"/>
          </w:p>
          <w:p w:rsidR="007D3F7F" w:rsidRPr="00B62912" w:rsidRDefault="007D3F7F" w:rsidP="009F0F27">
            <w:pPr>
              <w:pStyle w:val="ae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территориальных кластеров, в целях возмещения затрат</w:t>
            </w:r>
          </w:p>
          <w:p w:rsidR="007D3F7F" w:rsidRDefault="007D3F7F" w:rsidP="009F0F27">
            <w:pPr>
              <w:pStyle w:val="ae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или недополученных доходов в связи с производством (реализацией) </w:t>
            </w:r>
          </w:p>
          <w:p w:rsidR="007D3F7F" w:rsidRDefault="007D3F7F" w:rsidP="009F0F27">
            <w:pPr>
              <w:pStyle w:val="ae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товаров, выполнением работ, оказанием услуг порядка поддержки</w:t>
            </w:r>
          </w:p>
          <w:p w:rsidR="007D3F7F" w:rsidRPr="00B62912" w:rsidRDefault="007D3F7F" w:rsidP="009F0F27">
            <w:pPr>
              <w:pStyle w:val="ae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действующих инновационных компаний</w:t>
            </w:r>
          </w:p>
        </w:tc>
        <w:tc>
          <w:tcPr>
            <w:tcW w:w="1275" w:type="dxa"/>
          </w:tcPr>
          <w:p w:rsidR="007D3F7F" w:rsidRPr="00B62912" w:rsidRDefault="007D3F7F" w:rsidP="009F0F27">
            <w:pPr>
              <w:pStyle w:val="ae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Сумма</w:t>
            </w:r>
          </w:p>
          <w:p w:rsidR="007D3F7F" w:rsidRPr="00B62912" w:rsidRDefault="007D3F7F" w:rsidP="009F0F27">
            <w:pPr>
              <w:ind w:left="-108" w:right="-109"/>
              <w:jc w:val="center"/>
              <w:rPr>
                <w:sz w:val="24"/>
                <w:szCs w:val="24"/>
                <w:lang w:eastAsia="ru-RU"/>
              </w:rPr>
            </w:pPr>
            <w:r w:rsidRPr="00B62912">
              <w:rPr>
                <w:sz w:val="24"/>
                <w:szCs w:val="24"/>
                <w:lang w:eastAsia="ru-RU"/>
              </w:rPr>
              <w:t>(руб.)</w:t>
            </w:r>
          </w:p>
        </w:tc>
      </w:tr>
      <w:tr w:rsidR="007D3F7F" w:rsidRPr="00B62912" w:rsidTr="009F0F27">
        <w:tc>
          <w:tcPr>
            <w:tcW w:w="709" w:type="dxa"/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Исследование и разработка новых продуктов, услуг и методов </w:t>
            </w:r>
          </w:p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их производства (передачи), новых производственных процессов</w:t>
            </w:r>
          </w:p>
        </w:tc>
        <w:tc>
          <w:tcPr>
            <w:tcW w:w="1275" w:type="dxa"/>
          </w:tcPr>
          <w:p w:rsidR="007D3F7F" w:rsidRPr="00B62912" w:rsidRDefault="007D3F7F" w:rsidP="009F0F27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709" w:type="dxa"/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Производственное проектирование, дизайн и другие разработки </w:t>
            </w:r>
          </w:p>
          <w:p w:rsidR="007D3F7F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(не </w:t>
            </w:r>
            <w:proofErr w:type="gramStart"/>
            <w:r w:rsidRPr="00B62912">
              <w:rPr>
                <w:rFonts w:ascii="Times New Roman" w:hAnsi="Times New Roman" w:cs="Times New Roman"/>
              </w:rPr>
              <w:t>связанные</w:t>
            </w:r>
            <w:proofErr w:type="gramEnd"/>
            <w:r w:rsidRPr="00B62912">
              <w:rPr>
                <w:rFonts w:ascii="Times New Roman" w:hAnsi="Times New Roman" w:cs="Times New Roman"/>
              </w:rPr>
              <w:t xml:space="preserve"> с научными исследованиями и разработками) новых </w:t>
            </w:r>
          </w:p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продуктов, услуг и методов их производства (передачи), новых прои</w:t>
            </w:r>
            <w:r w:rsidRPr="00B62912">
              <w:rPr>
                <w:rFonts w:ascii="Times New Roman" w:hAnsi="Times New Roman" w:cs="Times New Roman"/>
              </w:rPr>
              <w:t>з</w:t>
            </w:r>
            <w:r w:rsidRPr="00B62912">
              <w:rPr>
                <w:rFonts w:ascii="Times New Roman" w:hAnsi="Times New Roman" w:cs="Times New Roman"/>
              </w:rPr>
              <w:t>водственных процессов</w:t>
            </w:r>
          </w:p>
        </w:tc>
        <w:tc>
          <w:tcPr>
            <w:tcW w:w="1275" w:type="dxa"/>
          </w:tcPr>
          <w:p w:rsidR="007D3F7F" w:rsidRPr="00B62912" w:rsidRDefault="007D3F7F" w:rsidP="009F0F27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709" w:type="dxa"/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Приобретение машин и оборудования, связанных с технологическими инновациями</w:t>
            </w:r>
          </w:p>
        </w:tc>
        <w:tc>
          <w:tcPr>
            <w:tcW w:w="1275" w:type="dxa"/>
          </w:tcPr>
          <w:p w:rsidR="007D3F7F" w:rsidRPr="00B62912" w:rsidRDefault="007D3F7F" w:rsidP="009F0F27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709" w:type="dxa"/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</w:tcPr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Приобретение новых технологий (в том числе прав на патенты, </w:t>
            </w:r>
            <w:proofErr w:type="gramEnd"/>
          </w:p>
          <w:p w:rsidR="007D3F7F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лицензии на использование изобретений, промышленных образцов, </w:t>
            </w:r>
          </w:p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полезных моделей)</w:t>
            </w:r>
          </w:p>
        </w:tc>
        <w:tc>
          <w:tcPr>
            <w:tcW w:w="1275" w:type="dxa"/>
          </w:tcPr>
          <w:p w:rsidR="007D3F7F" w:rsidRPr="00B62912" w:rsidRDefault="007D3F7F" w:rsidP="009F0F27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709" w:type="dxa"/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" w:name="sub_17005"/>
            <w:r w:rsidRPr="00B62912">
              <w:rPr>
                <w:rFonts w:ascii="Times New Roman" w:hAnsi="Times New Roman" w:cs="Times New Roman"/>
              </w:rPr>
              <w:t>5</w:t>
            </w:r>
            <w:bookmarkEnd w:id="1"/>
          </w:p>
        </w:tc>
        <w:tc>
          <w:tcPr>
            <w:tcW w:w="7655" w:type="dxa"/>
          </w:tcPr>
          <w:p w:rsidR="007D3F7F" w:rsidRPr="00B62912" w:rsidRDefault="007D3F7F" w:rsidP="009F0F27">
            <w:pPr>
              <w:pStyle w:val="af"/>
              <w:ind w:right="-70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Приобретение программных сре</w:t>
            </w:r>
            <w:proofErr w:type="gramStart"/>
            <w:r w:rsidRPr="00B62912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B62912">
              <w:rPr>
                <w:rFonts w:ascii="Times New Roman" w:hAnsi="Times New Roman" w:cs="Times New Roman"/>
              </w:rPr>
              <w:t>я электронных вычислительных машин (программы для ЭВМ)</w:t>
            </w:r>
          </w:p>
        </w:tc>
        <w:tc>
          <w:tcPr>
            <w:tcW w:w="1275" w:type="dxa"/>
          </w:tcPr>
          <w:p w:rsidR="007D3F7F" w:rsidRPr="00B62912" w:rsidRDefault="007D3F7F" w:rsidP="009F0F27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709" w:type="dxa"/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</w:tcPr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Обучение и подготовка персонала, связанного с инновациями</w:t>
            </w:r>
          </w:p>
        </w:tc>
        <w:tc>
          <w:tcPr>
            <w:tcW w:w="1275" w:type="dxa"/>
          </w:tcPr>
          <w:p w:rsidR="007D3F7F" w:rsidRPr="00B62912" w:rsidRDefault="007D3F7F" w:rsidP="009F0F27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709" w:type="dxa"/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</w:tcPr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1275" w:type="dxa"/>
          </w:tcPr>
          <w:p w:rsidR="007D3F7F" w:rsidRPr="00B62912" w:rsidRDefault="007D3F7F" w:rsidP="009F0F27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709" w:type="dxa"/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</w:tcPr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Аренда помещений, используемых для обеспечения деятельности</w:t>
            </w:r>
          </w:p>
        </w:tc>
        <w:tc>
          <w:tcPr>
            <w:tcW w:w="1275" w:type="dxa"/>
          </w:tcPr>
          <w:p w:rsidR="007D3F7F" w:rsidRPr="00B62912" w:rsidRDefault="007D3F7F" w:rsidP="009F0F27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709" w:type="dxa"/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</w:tcPr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Затраты, связанные с уплатой процентов по кредитам, привлеченным</w:t>
            </w:r>
          </w:p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в российских кредитных организациях</w:t>
            </w:r>
          </w:p>
        </w:tc>
        <w:tc>
          <w:tcPr>
            <w:tcW w:w="1275" w:type="dxa"/>
          </w:tcPr>
          <w:p w:rsidR="007D3F7F" w:rsidRPr="00B62912" w:rsidRDefault="007D3F7F" w:rsidP="009F0F27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709" w:type="dxa"/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</w:tcPr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Сертификация и патентование</w:t>
            </w:r>
          </w:p>
        </w:tc>
        <w:tc>
          <w:tcPr>
            <w:tcW w:w="1275" w:type="dxa"/>
          </w:tcPr>
          <w:p w:rsidR="007D3F7F" w:rsidRPr="00B62912" w:rsidRDefault="007D3F7F" w:rsidP="009F0F27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8364" w:type="dxa"/>
            <w:gridSpan w:val="2"/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7D3F7F" w:rsidRPr="00B62912" w:rsidRDefault="007D3F7F" w:rsidP="007D3F7F">
      <w:pPr>
        <w:jc w:val="both"/>
        <w:rPr>
          <w:sz w:val="24"/>
          <w:szCs w:val="24"/>
        </w:rPr>
      </w:pP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B62912">
        <w:rPr>
          <w:sz w:val="24"/>
          <w:szCs w:val="24"/>
        </w:rPr>
        <w:t xml:space="preserve">II. Основные финансово-экономические показатели субъекта малого </w:t>
      </w:r>
      <w:r>
        <w:rPr>
          <w:sz w:val="24"/>
          <w:szCs w:val="24"/>
        </w:rPr>
        <w:t xml:space="preserve">                               </w:t>
      </w:r>
      <w:r w:rsidRPr="00B62912">
        <w:rPr>
          <w:sz w:val="24"/>
          <w:szCs w:val="24"/>
        </w:rPr>
        <w:t>и среднего предпринимателя получателя поддержки</w:t>
      </w:r>
    </w:p>
    <w:p w:rsidR="007D3F7F" w:rsidRPr="00B62912" w:rsidRDefault="007D3F7F" w:rsidP="007D3F7F">
      <w:pPr>
        <w:jc w:val="both"/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418"/>
        <w:gridCol w:w="1559"/>
        <w:gridCol w:w="1559"/>
        <w:gridCol w:w="1417"/>
      </w:tblGrid>
      <w:tr w:rsidR="007D3F7F" w:rsidRPr="00B62912" w:rsidTr="009F0F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№</w:t>
            </w:r>
          </w:p>
          <w:p w:rsidR="007D3F7F" w:rsidRPr="00B62912" w:rsidRDefault="007D3F7F" w:rsidP="009F0F27">
            <w:pPr>
              <w:ind w:left="-124" w:firstLine="124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6291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6291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D3F7F" w:rsidRPr="00B62912" w:rsidRDefault="007D3F7F" w:rsidP="009F0F2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ind w:left="-108" w:right="-11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Ед. </w:t>
            </w:r>
          </w:p>
          <w:p w:rsidR="007D3F7F" w:rsidRPr="00B62912" w:rsidRDefault="007D3F7F" w:rsidP="009F0F27">
            <w:pPr>
              <w:pStyle w:val="ae"/>
              <w:ind w:left="-108" w:right="-11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на 01 января _____ года (год, </w:t>
            </w:r>
            <w:proofErr w:type="gramEnd"/>
          </w:p>
          <w:p w:rsidR="007D3F7F" w:rsidRPr="00B62912" w:rsidRDefault="007D3F7F" w:rsidP="009F0F2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предшеств</w:t>
            </w:r>
            <w:r w:rsidRPr="00B62912">
              <w:rPr>
                <w:rFonts w:ascii="Times New Roman" w:hAnsi="Times New Roman" w:cs="Times New Roman"/>
              </w:rPr>
              <w:t>у</w:t>
            </w:r>
            <w:r w:rsidRPr="00B62912">
              <w:rPr>
                <w:rFonts w:ascii="Times New Roman" w:hAnsi="Times New Roman" w:cs="Times New Roman"/>
              </w:rPr>
              <w:t xml:space="preserve">ющий </w:t>
            </w:r>
          </w:p>
          <w:p w:rsidR="007D3F7F" w:rsidRPr="00B62912" w:rsidRDefault="007D3F7F" w:rsidP="009F0F2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на 01 января _____ года (первый год после </w:t>
            </w:r>
            <w:proofErr w:type="gramEnd"/>
          </w:p>
          <w:p w:rsidR="007D3F7F" w:rsidRPr="00B62912" w:rsidRDefault="007D3F7F" w:rsidP="009F0F2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оказания </w:t>
            </w:r>
          </w:p>
          <w:p w:rsidR="007D3F7F" w:rsidRPr="00B62912" w:rsidRDefault="007D3F7F" w:rsidP="009F0F2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7F" w:rsidRPr="00B62912" w:rsidRDefault="007D3F7F" w:rsidP="009F0F2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на 01 января _____ года (второй год после </w:t>
            </w:r>
            <w:proofErr w:type="gramEnd"/>
          </w:p>
          <w:p w:rsidR="007D3F7F" w:rsidRPr="00B62912" w:rsidRDefault="007D3F7F" w:rsidP="009F0F2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оказания </w:t>
            </w:r>
          </w:p>
          <w:p w:rsidR="007D3F7F" w:rsidRPr="00B62912" w:rsidRDefault="007D3F7F" w:rsidP="009F0F2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поддержки)</w:t>
            </w:r>
          </w:p>
        </w:tc>
      </w:tr>
      <w:tr w:rsidR="007D3F7F" w:rsidRPr="00B62912" w:rsidTr="009F0F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Выручка </w:t>
            </w:r>
          </w:p>
          <w:p w:rsidR="007D3F7F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от реализации товаров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(работ, услуг)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Отгружено </w:t>
            </w:r>
          </w:p>
          <w:p w:rsidR="007D3F7F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товаров 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собственного производства </w:t>
            </w:r>
          </w:p>
          <w:p w:rsidR="007D3F7F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>(выполнено</w:t>
            </w:r>
            <w:proofErr w:type="gramEnd"/>
          </w:p>
          <w:p w:rsidR="007D3F7F" w:rsidRPr="004D6FD2" w:rsidRDefault="007D3F7F" w:rsidP="009F0F27">
            <w:pPr>
              <w:pStyle w:val="af"/>
              <w:ind w:right="-108"/>
            </w:pPr>
            <w:r w:rsidRPr="00B62912">
              <w:rPr>
                <w:rFonts w:ascii="Times New Roman" w:hAnsi="Times New Roman" w:cs="Times New Roman"/>
              </w:rPr>
              <w:t xml:space="preserve">работ и услуг собственными </w:t>
            </w:r>
            <w:r w:rsidRPr="00B62912">
              <w:rPr>
                <w:rFonts w:ascii="Times New Roman" w:hAnsi="Times New Roman" w:cs="Times New Roman"/>
              </w:rPr>
              <w:lastRenderedPageBreak/>
              <w:t>силами)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lastRenderedPageBreak/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География 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поставок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(количество субъектов </w:t>
            </w:r>
            <w:proofErr w:type="gramEnd"/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Российской Федерации, </w:t>
            </w:r>
          </w:p>
          <w:p w:rsidR="007D3F7F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 которые 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912">
              <w:rPr>
                <w:rFonts w:ascii="Times New Roman" w:hAnsi="Times New Roman" w:cs="Times New Roman"/>
              </w:rPr>
              <w:t>осуществля-ются</w:t>
            </w:r>
            <w:proofErr w:type="spellEnd"/>
            <w:r w:rsidRPr="00B62912">
              <w:rPr>
                <w:rFonts w:ascii="Times New Roman" w:hAnsi="Times New Roman" w:cs="Times New Roman"/>
              </w:rPr>
              <w:t xml:space="preserve"> поставки товаров, работ, услуг)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Default="007D3F7F" w:rsidP="009F0F2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  <w:p w:rsidR="007D3F7F" w:rsidRPr="00B62912" w:rsidRDefault="007D3F7F" w:rsidP="009F0F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Номенклатура производимой продукции 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912">
              <w:rPr>
                <w:rFonts w:ascii="Times New Roman" w:hAnsi="Times New Roman" w:cs="Times New Roman"/>
              </w:rPr>
              <w:t>Среднеспи</w:t>
            </w:r>
            <w:proofErr w:type="spellEnd"/>
            <w:r w:rsidRPr="00B62912">
              <w:rPr>
                <w:rFonts w:ascii="Times New Roman" w:hAnsi="Times New Roman" w:cs="Times New Roman"/>
              </w:rPr>
              <w:t>-сочная</w:t>
            </w:r>
            <w:proofErr w:type="gramEnd"/>
            <w:r w:rsidRPr="00B62912">
              <w:rPr>
                <w:rFonts w:ascii="Times New Roman" w:hAnsi="Times New Roman" w:cs="Times New Roman"/>
              </w:rPr>
              <w:t xml:space="preserve"> 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численность 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работников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62912">
              <w:rPr>
                <w:rFonts w:ascii="Times New Roman" w:hAnsi="Times New Roman" w:cs="Times New Roman"/>
              </w:rPr>
              <w:t>Среднеме</w:t>
            </w:r>
            <w:proofErr w:type="spellEnd"/>
            <w:r w:rsidRPr="00B62912">
              <w:rPr>
                <w:rFonts w:ascii="Times New Roman" w:hAnsi="Times New Roman" w:cs="Times New Roman"/>
              </w:rPr>
              <w:t>-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62912">
              <w:rPr>
                <w:rFonts w:ascii="Times New Roman" w:hAnsi="Times New Roman" w:cs="Times New Roman"/>
              </w:rPr>
              <w:t>сячная</w:t>
            </w:r>
            <w:proofErr w:type="spellEnd"/>
            <w:r w:rsidRPr="00B62912">
              <w:rPr>
                <w:rFonts w:ascii="Times New Roman" w:hAnsi="Times New Roman" w:cs="Times New Roman"/>
              </w:rPr>
              <w:t xml:space="preserve"> начи</w:t>
            </w:r>
            <w:r w:rsidRPr="00B62912">
              <w:rPr>
                <w:rFonts w:ascii="Times New Roman" w:hAnsi="Times New Roman" w:cs="Times New Roman"/>
              </w:rPr>
              <w:t>с</w:t>
            </w:r>
            <w:r w:rsidRPr="00B62912">
              <w:rPr>
                <w:rFonts w:ascii="Times New Roman" w:hAnsi="Times New Roman" w:cs="Times New Roman"/>
              </w:rPr>
              <w:t>ленная зар</w:t>
            </w:r>
            <w:r w:rsidRPr="00B62912">
              <w:rPr>
                <w:rFonts w:ascii="Times New Roman" w:hAnsi="Times New Roman" w:cs="Times New Roman"/>
              </w:rPr>
              <w:t>а</w:t>
            </w:r>
            <w:r w:rsidRPr="00B62912">
              <w:rPr>
                <w:rFonts w:ascii="Times New Roman" w:hAnsi="Times New Roman" w:cs="Times New Roman"/>
              </w:rPr>
              <w:t>ботная плата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Объем 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налогов, </w:t>
            </w:r>
          </w:p>
          <w:p w:rsidR="007D3F7F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сборов, </w:t>
            </w:r>
          </w:p>
          <w:p w:rsidR="007D3F7F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страховых взносов, 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уплаченных 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 бюджетную систему 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Российской Федерации (без учета </w:t>
            </w:r>
            <w:proofErr w:type="gramEnd"/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налога </w:t>
            </w:r>
          </w:p>
          <w:p w:rsidR="007D3F7F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B62912">
              <w:rPr>
                <w:rFonts w:ascii="Times New Roman" w:hAnsi="Times New Roman" w:cs="Times New Roman"/>
              </w:rPr>
              <w:t>добав</w:t>
            </w:r>
            <w:proofErr w:type="spellEnd"/>
            <w:r w:rsidRPr="00B62912">
              <w:rPr>
                <w:rFonts w:ascii="Times New Roman" w:hAnsi="Times New Roman" w:cs="Times New Roman"/>
              </w:rPr>
              <w:t>-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ленную 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стоимость 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и акцизов)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Инвестиции 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 основной 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капитал,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Привлеченные заемные 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(кредитные)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Из них: 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lastRenderedPageBreak/>
              <w:t xml:space="preserve">привлечено 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 рамках 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программ </w:t>
            </w:r>
          </w:p>
          <w:p w:rsidR="007D3F7F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62912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Pr="00B62912">
              <w:rPr>
                <w:rFonts w:ascii="Times New Roman" w:hAnsi="Times New Roman" w:cs="Times New Roman"/>
              </w:rPr>
              <w:t>-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венной </w:t>
            </w:r>
          </w:p>
          <w:p w:rsidR="007D3F7F" w:rsidRPr="00B62912" w:rsidRDefault="007D3F7F" w:rsidP="009F0F27">
            <w:pPr>
              <w:pStyle w:val="af"/>
              <w:ind w:right="-108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7D3F7F" w:rsidRDefault="007D3F7F" w:rsidP="007D3F7F">
      <w:pPr>
        <w:ind w:firstLine="567"/>
        <w:jc w:val="both"/>
        <w:rPr>
          <w:sz w:val="24"/>
          <w:szCs w:val="24"/>
        </w:rPr>
      </w:pPr>
    </w:p>
    <w:p w:rsidR="007D3F7F" w:rsidRDefault="007D3F7F" w:rsidP="007D3F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B62912">
        <w:rPr>
          <w:sz w:val="24"/>
          <w:szCs w:val="24"/>
        </w:rPr>
        <w:t xml:space="preserve">III. Дополнительные финансово-экономические показатели субъекта малого </w:t>
      </w:r>
      <w:r>
        <w:rPr>
          <w:sz w:val="24"/>
          <w:szCs w:val="24"/>
        </w:rPr>
        <w:t xml:space="preserve">                     </w:t>
      </w:r>
      <w:r w:rsidRPr="00B62912">
        <w:rPr>
          <w:sz w:val="24"/>
          <w:szCs w:val="24"/>
        </w:rPr>
        <w:t>и среднего предпринимателя получателя поддержки</w:t>
      </w:r>
    </w:p>
    <w:p w:rsidR="007D3F7F" w:rsidRPr="00B62912" w:rsidRDefault="007D3F7F" w:rsidP="007D3F7F">
      <w:pPr>
        <w:ind w:firstLine="567"/>
        <w:jc w:val="both"/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0"/>
        <w:gridCol w:w="1560"/>
        <w:gridCol w:w="1559"/>
        <w:gridCol w:w="1559"/>
        <w:gridCol w:w="1426"/>
      </w:tblGrid>
      <w:tr w:rsidR="007D3F7F" w:rsidRPr="00B62912" w:rsidTr="009F0F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ind w:left="-116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Ед. </w:t>
            </w:r>
          </w:p>
          <w:p w:rsidR="007D3F7F" w:rsidRPr="00B62912" w:rsidRDefault="007D3F7F" w:rsidP="009F0F27">
            <w:pPr>
              <w:pStyle w:val="ae"/>
              <w:ind w:left="-116" w:right="-108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изм</w:t>
            </w:r>
            <w:r w:rsidRPr="00B62912">
              <w:rPr>
                <w:rFonts w:ascii="Times New Roman" w:hAnsi="Times New Roman" w:cs="Times New Roman"/>
              </w:rPr>
              <w:t>е</w:t>
            </w:r>
            <w:r w:rsidRPr="00B62912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на 01 января _____ года (год, </w:t>
            </w:r>
            <w:proofErr w:type="gramEnd"/>
          </w:p>
          <w:p w:rsidR="007D3F7F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предш</w:t>
            </w:r>
            <w:r w:rsidRPr="00B62912">
              <w:rPr>
                <w:rFonts w:ascii="Times New Roman" w:hAnsi="Times New Roman" w:cs="Times New Roman"/>
              </w:rPr>
              <w:t>е</w:t>
            </w:r>
            <w:r w:rsidRPr="00B62912">
              <w:rPr>
                <w:rFonts w:ascii="Times New Roman" w:hAnsi="Times New Roman" w:cs="Times New Roman"/>
              </w:rPr>
              <w:t xml:space="preserve">ствующий </w:t>
            </w:r>
          </w:p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на 01 января _____ года (год </w:t>
            </w:r>
            <w:proofErr w:type="gramEnd"/>
          </w:p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на 01 января _____ года (первый год после </w:t>
            </w:r>
            <w:proofErr w:type="gramEnd"/>
          </w:p>
          <w:p w:rsidR="007D3F7F" w:rsidRPr="00B62912" w:rsidRDefault="007D3F7F" w:rsidP="009F0F2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оказания поддержки)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7F" w:rsidRPr="00B62912" w:rsidRDefault="007D3F7F" w:rsidP="009F0F27">
            <w:pPr>
              <w:pStyle w:val="ae"/>
              <w:ind w:left="-94" w:right="-11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на 01 января _____ года (второй год </w:t>
            </w:r>
            <w:proofErr w:type="gramEnd"/>
          </w:p>
          <w:p w:rsidR="007D3F7F" w:rsidRPr="00B62912" w:rsidRDefault="007D3F7F" w:rsidP="009F0F27">
            <w:pPr>
              <w:pStyle w:val="ae"/>
              <w:ind w:left="-94" w:right="-111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после </w:t>
            </w:r>
          </w:p>
          <w:p w:rsidR="007D3F7F" w:rsidRPr="00B62912" w:rsidRDefault="007D3F7F" w:rsidP="009F0F27">
            <w:pPr>
              <w:pStyle w:val="ae"/>
              <w:ind w:left="-94" w:right="-111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оказания </w:t>
            </w:r>
          </w:p>
          <w:p w:rsidR="007D3F7F" w:rsidRPr="00B62912" w:rsidRDefault="007D3F7F" w:rsidP="009F0F27">
            <w:pPr>
              <w:pStyle w:val="ae"/>
              <w:ind w:left="-94" w:right="-111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поддержки)</w:t>
            </w:r>
          </w:p>
        </w:tc>
      </w:tr>
      <w:tr w:rsidR="007D3F7F" w:rsidRPr="00B62912" w:rsidTr="009F0F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1. Отгружено инновац</w:t>
            </w:r>
            <w:r w:rsidRPr="00B62912">
              <w:rPr>
                <w:rFonts w:ascii="Times New Roman" w:hAnsi="Times New Roman" w:cs="Times New Roman"/>
              </w:rPr>
              <w:t>и</w:t>
            </w:r>
            <w:r w:rsidRPr="00B62912">
              <w:rPr>
                <w:rFonts w:ascii="Times New Roman" w:hAnsi="Times New Roman" w:cs="Times New Roman"/>
              </w:rPr>
              <w:t>онных товаров собстве</w:t>
            </w:r>
            <w:r w:rsidRPr="00B62912">
              <w:rPr>
                <w:rFonts w:ascii="Times New Roman" w:hAnsi="Times New Roman" w:cs="Times New Roman"/>
              </w:rPr>
              <w:t>н</w:t>
            </w:r>
            <w:r w:rsidRPr="00B62912">
              <w:rPr>
                <w:rFonts w:ascii="Times New Roman" w:hAnsi="Times New Roman" w:cs="Times New Roman"/>
              </w:rPr>
              <w:t xml:space="preserve">ного производства </w:t>
            </w:r>
          </w:p>
          <w:p w:rsidR="007D3F7F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 xml:space="preserve">(выполнено </w:t>
            </w:r>
            <w:proofErr w:type="spellStart"/>
            <w:r w:rsidRPr="00B62912">
              <w:rPr>
                <w:rFonts w:ascii="Times New Roman" w:hAnsi="Times New Roman" w:cs="Times New Roman"/>
              </w:rPr>
              <w:t>иннова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B62912">
              <w:rPr>
                <w:rFonts w:ascii="Times New Roman" w:hAnsi="Times New Roman" w:cs="Times New Roman"/>
              </w:rPr>
              <w:t>ционных</w:t>
            </w:r>
            <w:proofErr w:type="spellEnd"/>
            <w:r w:rsidRPr="00B62912">
              <w:rPr>
                <w:rFonts w:ascii="Times New Roman" w:hAnsi="Times New Roman" w:cs="Times New Roman"/>
              </w:rPr>
              <w:t xml:space="preserve"> работ </w:t>
            </w:r>
          </w:p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и услуг собственными силами)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1.1. Доля </w:t>
            </w:r>
            <w:proofErr w:type="gramStart"/>
            <w:r w:rsidRPr="00B62912">
              <w:rPr>
                <w:rFonts w:ascii="Times New Roman" w:hAnsi="Times New Roman" w:cs="Times New Roman"/>
              </w:rPr>
              <w:t>экспортной</w:t>
            </w:r>
            <w:proofErr w:type="gramEnd"/>
            <w:r w:rsidRPr="00B62912">
              <w:rPr>
                <w:rFonts w:ascii="Times New Roman" w:hAnsi="Times New Roman" w:cs="Times New Roman"/>
              </w:rPr>
              <w:t xml:space="preserve"> </w:t>
            </w:r>
          </w:p>
          <w:p w:rsidR="007D3F7F" w:rsidRPr="00B62912" w:rsidRDefault="007D3F7F" w:rsidP="009F0F27">
            <w:pPr>
              <w:pStyle w:val="af"/>
              <w:ind w:right="-111"/>
              <w:rPr>
                <w:rFonts w:ascii="Times New Roman" w:hAnsi="Times New Roman" w:cs="Times New Roman"/>
              </w:rPr>
            </w:pPr>
            <w:r w:rsidRPr="006F74A6">
              <w:rPr>
                <w:rFonts w:ascii="Times New Roman" w:hAnsi="Times New Roman" w:cs="Times New Roman"/>
                <w:spacing w:val="-4"/>
              </w:rPr>
              <w:t>инновационной продукции</w:t>
            </w:r>
            <w:r w:rsidRPr="00B62912">
              <w:rPr>
                <w:rFonts w:ascii="Times New Roman" w:hAnsi="Times New Roman" w:cs="Times New Roman"/>
              </w:rPr>
              <w:t xml:space="preserve"> в общем объеме отгр</w:t>
            </w:r>
            <w:r w:rsidRPr="00B62912">
              <w:rPr>
                <w:rFonts w:ascii="Times New Roman" w:hAnsi="Times New Roman" w:cs="Times New Roman"/>
              </w:rPr>
              <w:t>у</w:t>
            </w:r>
            <w:r w:rsidRPr="00B62912">
              <w:rPr>
                <w:rFonts w:ascii="Times New Roman" w:hAnsi="Times New Roman" w:cs="Times New Roman"/>
              </w:rPr>
              <w:t xml:space="preserve">женной инновационной </w:t>
            </w:r>
          </w:p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2. Число вновь </w:t>
            </w:r>
          </w:p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полученных патентов </w:t>
            </w:r>
          </w:p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 изобретение, </w:t>
            </w:r>
          </w:p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 полезную модель, </w:t>
            </w:r>
          </w:p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 промышленный </w:t>
            </w:r>
          </w:p>
          <w:p w:rsidR="007D3F7F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образец, </w:t>
            </w:r>
            <w:proofErr w:type="spellStart"/>
            <w:r w:rsidRPr="00B62912">
              <w:rPr>
                <w:rFonts w:ascii="Times New Roman" w:hAnsi="Times New Roman" w:cs="Times New Roman"/>
              </w:rPr>
              <w:t>использо</w:t>
            </w:r>
            <w:proofErr w:type="spellEnd"/>
            <w:r w:rsidRPr="00B62912">
              <w:rPr>
                <w:rFonts w:ascii="Times New Roman" w:hAnsi="Times New Roman" w:cs="Times New Roman"/>
              </w:rPr>
              <w:t>-</w:t>
            </w:r>
          </w:p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ванных </w:t>
            </w:r>
            <w:proofErr w:type="gramStart"/>
            <w:r w:rsidRPr="00B62912">
              <w:rPr>
                <w:rFonts w:ascii="Times New Roman" w:hAnsi="Times New Roman" w:cs="Times New Roman"/>
              </w:rPr>
              <w:t>в</w:t>
            </w:r>
            <w:proofErr w:type="gramEnd"/>
            <w:r w:rsidRPr="00B62912">
              <w:rPr>
                <w:rFonts w:ascii="Times New Roman" w:hAnsi="Times New Roman" w:cs="Times New Roman"/>
              </w:rPr>
              <w:t xml:space="preserve"> отгруженных инновационных </w:t>
            </w:r>
          </w:p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B62912">
              <w:rPr>
                <w:rFonts w:ascii="Times New Roman" w:hAnsi="Times New Roman" w:cs="Times New Roman"/>
              </w:rPr>
              <w:t>товарах</w:t>
            </w:r>
            <w:proofErr w:type="gramEnd"/>
            <w:r w:rsidRPr="00B62912">
              <w:rPr>
                <w:rFonts w:ascii="Times New Roman" w:hAnsi="Times New Roman" w:cs="Times New Roman"/>
              </w:rPr>
              <w:t xml:space="preserve"> собственного производства,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2.1. В том числе </w:t>
            </w:r>
          </w:p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на изобретение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2.2. В том числе </w:t>
            </w:r>
          </w:p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на полезные модели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D3F7F" w:rsidRPr="00B62912" w:rsidTr="009F0F2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2.3. В том числе </w:t>
            </w:r>
          </w:p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 xml:space="preserve">на промышленные </w:t>
            </w:r>
          </w:p>
          <w:p w:rsidR="007D3F7F" w:rsidRPr="00B62912" w:rsidRDefault="007D3F7F" w:rsidP="009F0F27">
            <w:pPr>
              <w:pStyle w:val="af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образцы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7D3F7F" w:rsidRPr="00B62912" w:rsidRDefault="007D3F7F" w:rsidP="007D3F7F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7D3F7F" w:rsidRPr="00B62912" w:rsidTr="009F0F2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D3F7F" w:rsidRPr="00B62912" w:rsidRDefault="007D3F7F" w:rsidP="009F0F2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D3F7F" w:rsidRPr="00B62912" w:rsidRDefault="007D3F7F" w:rsidP="009F0F2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7D3F7F" w:rsidRPr="00B62912" w:rsidRDefault="007D3F7F" w:rsidP="009F0F27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7D3F7F" w:rsidRPr="00B62912" w:rsidTr="009F0F2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D3F7F" w:rsidRPr="00B62912" w:rsidRDefault="007D3F7F" w:rsidP="009F0F2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D3F7F" w:rsidRPr="00B62912" w:rsidRDefault="007D3F7F" w:rsidP="009F0F27">
            <w:pPr>
              <w:pStyle w:val="af"/>
              <w:ind w:left="-102"/>
              <w:jc w:val="center"/>
              <w:rPr>
                <w:rFonts w:ascii="Times New Roman" w:hAnsi="Times New Roman" w:cs="Times New Roman"/>
              </w:rPr>
            </w:pPr>
            <w:r w:rsidRPr="00B6291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D3F7F" w:rsidRPr="00B62912" w:rsidRDefault="007D3F7F" w:rsidP="009F0F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12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7D3F7F" w:rsidRPr="00B62912" w:rsidRDefault="007D3F7F" w:rsidP="009F0F2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12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7D3F7F" w:rsidRDefault="007D3F7F" w:rsidP="007D3F7F">
      <w:pPr>
        <w:jc w:val="both"/>
        <w:rPr>
          <w:sz w:val="24"/>
          <w:szCs w:val="24"/>
        </w:rPr>
      </w:pPr>
      <w:r w:rsidRPr="00B62912">
        <w:rPr>
          <w:sz w:val="24"/>
          <w:szCs w:val="24"/>
        </w:rPr>
        <w:t>                  МП</w:t>
      </w:r>
    </w:p>
    <w:p w:rsidR="007D3F7F" w:rsidRPr="00D80BB2" w:rsidRDefault="007D3F7F" w:rsidP="007D3F7F">
      <w:pPr>
        <w:rPr>
          <w:szCs w:val="28"/>
        </w:rPr>
      </w:pPr>
    </w:p>
    <w:p w:rsidR="007D3F7F" w:rsidRDefault="007D3F7F" w:rsidP="007D3F7F">
      <w:pPr>
        <w:spacing w:line="276" w:lineRule="auto"/>
      </w:pPr>
    </w:p>
    <w:sectPr w:rsidR="007D3F7F" w:rsidSect="00112AD2">
      <w:headerReference w:type="default" r:id="rId10"/>
      <w:pgSz w:w="11906" w:h="16838"/>
      <w:pgMar w:top="426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B9" w:rsidRDefault="00E832B9">
      <w:r>
        <w:separator/>
      </w:r>
    </w:p>
  </w:endnote>
  <w:endnote w:type="continuationSeparator" w:id="0">
    <w:p w:rsidR="00E832B9" w:rsidRDefault="00E8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B9" w:rsidRDefault="00E832B9">
      <w:r>
        <w:separator/>
      </w:r>
    </w:p>
  </w:footnote>
  <w:footnote w:type="continuationSeparator" w:id="0">
    <w:p w:rsidR="00E832B9" w:rsidRDefault="00E83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0B2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0637B">
          <w:rPr>
            <w:rStyle w:val="a6"/>
            <w:noProof/>
            <w:sz w:val="20"/>
          </w:rPr>
          <w:instrText>25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637B">
          <w:rPr>
            <w:noProof/>
            <w:sz w:val="20"/>
            <w:lang w:val="en-US"/>
          </w:rPr>
          <w:instrText>18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637B">
          <w:rPr>
            <w:noProof/>
            <w:sz w:val="20"/>
            <w:lang w:val="en-US"/>
          </w:rPr>
          <w:instrText>18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0637B">
          <w:rPr>
            <w:noProof/>
            <w:sz w:val="20"/>
            <w:lang w:val="en-US"/>
          </w:rPr>
          <w:instrText>18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40637B">
          <w:rPr>
            <w:sz w:val="20"/>
          </w:rPr>
          <w:fldChar w:fldCharType="separate"/>
        </w:r>
        <w:r w:rsidR="0040637B">
          <w:rPr>
            <w:noProof/>
            <w:sz w:val="20"/>
            <w:lang w:val="en-US"/>
          </w:rPr>
          <w:t>18</w:t>
        </w:r>
        <w:r w:rsidRPr="004A12EB">
          <w:rPr>
            <w:sz w:val="20"/>
          </w:rPr>
          <w:fldChar w:fldCharType="end"/>
        </w:r>
      </w:p>
    </w:sdtContent>
  </w:sdt>
  <w:p w:rsidR="001E6248" w:rsidRDefault="00E832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30"/>
    <w:multiLevelType w:val="multilevel"/>
    <w:tmpl w:val="91362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7122DA"/>
    <w:multiLevelType w:val="multilevel"/>
    <w:tmpl w:val="91362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2B30B2"/>
    <w:multiLevelType w:val="multilevel"/>
    <w:tmpl w:val="9FBEDF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0AA6317A"/>
    <w:multiLevelType w:val="multilevel"/>
    <w:tmpl w:val="9A682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154D5476"/>
    <w:multiLevelType w:val="multilevel"/>
    <w:tmpl w:val="121C092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="Calibri" w:hint="default"/>
      </w:rPr>
    </w:lvl>
  </w:abstractNum>
  <w:abstractNum w:abstractNumId="5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2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19"/>
  </w:num>
  <w:num w:numId="12">
    <w:abstractNumId w:val="0"/>
  </w:num>
  <w:num w:numId="13">
    <w:abstractNumId w:val="11"/>
  </w:num>
  <w:num w:numId="14">
    <w:abstractNumId w:val="9"/>
  </w:num>
  <w:num w:numId="15">
    <w:abstractNumId w:val="20"/>
  </w:num>
  <w:num w:numId="16">
    <w:abstractNumId w:val="18"/>
  </w:num>
  <w:num w:numId="17">
    <w:abstractNumId w:val="15"/>
  </w:num>
  <w:num w:numId="18">
    <w:abstractNumId w:val="4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5E"/>
    <w:rsid w:val="00003A2A"/>
    <w:rsid w:val="000C30E3"/>
    <w:rsid w:val="00112AD2"/>
    <w:rsid w:val="001A6B52"/>
    <w:rsid w:val="00271BF5"/>
    <w:rsid w:val="002855E1"/>
    <w:rsid w:val="00360F34"/>
    <w:rsid w:val="0040637B"/>
    <w:rsid w:val="004630F1"/>
    <w:rsid w:val="004E211E"/>
    <w:rsid w:val="0052067B"/>
    <w:rsid w:val="0053249B"/>
    <w:rsid w:val="00534A5E"/>
    <w:rsid w:val="00551551"/>
    <w:rsid w:val="0059106C"/>
    <w:rsid w:val="005C42A2"/>
    <w:rsid w:val="005F6E61"/>
    <w:rsid w:val="00622469"/>
    <w:rsid w:val="00747186"/>
    <w:rsid w:val="007560C1"/>
    <w:rsid w:val="007D3F7F"/>
    <w:rsid w:val="008B25FA"/>
    <w:rsid w:val="008D36C5"/>
    <w:rsid w:val="008F0CED"/>
    <w:rsid w:val="00944FC2"/>
    <w:rsid w:val="009E0126"/>
    <w:rsid w:val="00A24C85"/>
    <w:rsid w:val="00A5590F"/>
    <w:rsid w:val="00D00B25"/>
    <w:rsid w:val="00D80BB2"/>
    <w:rsid w:val="00E33213"/>
    <w:rsid w:val="00E832B9"/>
    <w:rsid w:val="00EA2D38"/>
    <w:rsid w:val="00F67AD9"/>
    <w:rsid w:val="00FA5A7F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B25FA"/>
    <w:pPr>
      <w:keepNext/>
      <w:widowControl w:val="0"/>
      <w:shd w:val="clear" w:color="auto" w:fill="FFFFFF"/>
      <w:jc w:val="right"/>
      <w:outlineLvl w:val="0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4A5E"/>
    <w:rPr>
      <w:rFonts w:ascii="Times New Roman" w:hAnsi="Times New Roman"/>
      <w:sz w:val="28"/>
    </w:rPr>
  </w:style>
  <w:style w:type="character" w:styleId="a6">
    <w:name w:val="page number"/>
    <w:basedOn w:val="a0"/>
    <w:rsid w:val="00534A5E"/>
  </w:style>
  <w:style w:type="paragraph" w:styleId="a7">
    <w:name w:val="List Paragraph"/>
    <w:basedOn w:val="a"/>
    <w:uiPriority w:val="34"/>
    <w:qFormat/>
    <w:rsid w:val="00534A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25F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25FA"/>
  </w:style>
  <w:style w:type="paragraph" w:styleId="a8">
    <w:name w:val="No Spacing"/>
    <w:uiPriority w:val="1"/>
    <w:qFormat/>
    <w:rsid w:val="008B25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B25F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8B25FA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39"/>
    <w:rsid w:val="008B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8B25FA"/>
    <w:pPr>
      <w:snapToGrid w:val="0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rmal">
    <w:name w:val="ConsPlusNormal"/>
    <w:rsid w:val="008B25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25FA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5FA"/>
    <w:rPr>
      <w:rFonts w:ascii="Segoe UI" w:eastAsia="Calibr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8B25FA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8B25FA"/>
  </w:style>
  <w:style w:type="table" w:customStyle="1" w:styleId="20">
    <w:name w:val="Сетка таблицы2"/>
    <w:basedOn w:val="a1"/>
    <w:next w:val="a3"/>
    <w:uiPriority w:val="39"/>
    <w:rsid w:val="008B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рмальный (таблица)"/>
    <w:basedOn w:val="a"/>
    <w:next w:val="a"/>
    <w:uiPriority w:val="99"/>
    <w:rsid w:val="007D3F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D3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B25FA"/>
    <w:pPr>
      <w:keepNext/>
      <w:widowControl w:val="0"/>
      <w:shd w:val="clear" w:color="auto" w:fill="FFFFFF"/>
      <w:jc w:val="right"/>
      <w:outlineLvl w:val="0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4A5E"/>
    <w:rPr>
      <w:rFonts w:ascii="Times New Roman" w:hAnsi="Times New Roman"/>
      <w:sz w:val="28"/>
    </w:rPr>
  </w:style>
  <w:style w:type="character" w:styleId="a6">
    <w:name w:val="page number"/>
    <w:basedOn w:val="a0"/>
    <w:rsid w:val="00534A5E"/>
  </w:style>
  <w:style w:type="paragraph" w:styleId="a7">
    <w:name w:val="List Paragraph"/>
    <w:basedOn w:val="a"/>
    <w:uiPriority w:val="34"/>
    <w:qFormat/>
    <w:rsid w:val="00534A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25F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25FA"/>
  </w:style>
  <w:style w:type="paragraph" w:styleId="a8">
    <w:name w:val="No Spacing"/>
    <w:uiPriority w:val="1"/>
    <w:qFormat/>
    <w:rsid w:val="008B25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B25F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8B25FA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39"/>
    <w:rsid w:val="008B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8B25FA"/>
    <w:pPr>
      <w:snapToGrid w:val="0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rmal">
    <w:name w:val="ConsPlusNormal"/>
    <w:rsid w:val="008B25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25FA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5FA"/>
    <w:rPr>
      <w:rFonts w:ascii="Segoe UI" w:eastAsia="Calibr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8B25FA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8B25FA"/>
  </w:style>
  <w:style w:type="table" w:customStyle="1" w:styleId="20">
    <w:name w:val="Сетка таблицы2"/>
    <w:basedOn w:val="a1"/>
    <w:next w:val="a3"/>
    <w:uiPriority w:val="39"/>
    <w:rsid w:val="008B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рмальный (таблица)"/>
    <w:basedOn w:val="a"/>
    <w:next w:val="a"/>
    <w:uiPriority w:val="99"/>
    <w:rsid w:val="007D3F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D3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7221</Words>
  <Characters>41160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Щенова Татьяна Николаевна</dc:creator>
  <cp:lastModifiedBy>Чуркина Светлана Петровна</cp:lastModifiedBy>
  <cp:revision>3</cp:revision>
  <cp:lastPrinted>2018-06-15T04:07:00Z</cp:lastPrinted>
  <dcterms:created xsi:type="dcterms:W3CDTF">2018-06-18T10:21:00Z</dcterms:created>
  <dcterms:modified xsi:type="dcterms:W3CDTF">2018-06-18T10:30:00Z</dcterms:modified>
</cp:coreProperties>
</file>