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AD" w:rsidRPr="00AD6FAD" w:rsidRDefault="00AD6FAD" w:rsidP="00AD6FAD">
      <w:pPr>
        <w:pStyle w:val="ConsPlusTitle"/>
        <w:jc w:val="center"/>
        <w:outlineLvl w:val="0"/>
        <w:rPr>
          <w:rFonts w:ascii="Times New Roman" w:hAnsi="Times New Roman" w:cs="Times New Roman"/>
          <w:sz w:val="25"/>
          <w:szCs w:val="25"/>
        </w:rPr>
      </w:pPr>
      <w:r w:rsidRPr="00AD6FAD">
        <w:rPr>
          <w:rFonts w:ascii="Times New Roman" w:hAnsi="Times New Roman" w:cs="Times New Roman"/>
          <w:sz w:val="25"/>
          <w:szCs w:val="25"/>
        </w:rPr>
        <w:t>АДМИНИСТРАЦИЯ ГОРОДА СУРГУТА</w:t>
      </w:r>
    </w:p>
    <w:p w:rsidR="00AD6FAD" w:rsidRPr="00AD6FAD" w:rsidRDefault="00AD6FAD" w:rsidP="00AD6FAD">
      <w:pPr>
        <w:pStyle w:val="ConsPlusTitle"/>
        <w:jc w:val="center"/>
        <w:rPr>
          <w:rFonts w:ascii="Times New Roman" w:hAnsi="Times New Roman" w:cs="Times New Roman"/>
          <w:sz w:val="25"/>
          <w:szCs w:val="25"/>
        </w:rPr>
      </w:pPr>
    </w:p>
    <w:p w:rsidR="00AD6FAD" w:rsidRPr="00AD6FAD" w:rsidRDefault="00AD6FAD" w:rsidP="00AD6FAD">
      <w:pPr>
        <w:pStyle w:val="ConsPlusTitle"/>
        <w:jc w:val="center"/>
        <w:rPr>
          <w:rFonts w:ascii="Times New Roman" w:hAnsi="Times New Roman" w:cs="Times New Roman"/>
          <w:sz w:val="25"/>
          <w:szCs w:val="25"/>
        </w:rPr>
      </w:pPr>
      <w:r w:rsidRPr="00AD6FAD">
        <w:rPr>
          <w:rFonts w:ascii="Times New Roman" w:hAnsi="Times New Roman" w:cs="Times New Roman"/>
          <w:sz w:val="25"/>
          <w:szCs w:val="25"/>
        </w:rPr>
        <w:t>ПОСТАНОВЛЕНИЕ</w:t>
      </w:r>
    </w:p>
    <w:p w:rsidR="00AD6FAD" w:rsidRPr="00AD6FAD" w:rsidRDefault="00AD6FAD" w:rsidP="00AD6FAD">
      <w:pPr>
        <w:pStyle w:val="ConsPlusTitle"/>
        <w:jc w:val="center"/>
        <w:rPr>
          <w:rFonts w:ascii="Times New Roman" w:hAnsi="Times New Roman" w:cs="Times New Roman"/>
          <w:sz w:val="25"/>
          <w:szCs w:val="25"/>
        </w:rPr>
      </w:pPr>
      <w:r w:rsidRPr="00AD6FAD">
        <w:rPr>
          <w:rFonts w:ascii="Times New Roman" w:hAnsi="Times New Roman" w:cs="Times New Roman"/>
          <w:sz w:val="25"/>
          <w:szCs w:val="25"/>
        </w:rPr>
        <w:t>от 4 августа 2015 г. N 5384</w:t>
      </w:r>
    </w:p>
    <w:p w:rsidR="00AD6FAD" w:rsidRPr="00AD6FAD" w:rsidRDefault="00AD6FAD" w:rsidP="00AD6FAD">
      <w:pPr>
        <w:pStyle w:val="ConsPlusTitle"/>
        <w:jc w:val="center"/>
        <w:rPr>
          <w:rFonts w:ascii="Times New Roman" w:hAnsi="Times New Roman" w:cs="Times New Roman"/>
          <w:sz w:val="25"/>
          <w:szCs w:val="25"/>
        </w:rPr>
      </w:pPr>
    </w:p>
    <w:p w:rsidR="00AD6FAD" w:rsidRPr="00AD6FAD" w:rsidRDefault="00AD6FAD" w:rsidP="00AD6FAD">
      <w:pPr>
        <w:pStyle w:val="ConsPlusTitle"/>
        <w:jc w:val="center"/>
        <w:rPr>
          <w:rFonts w:ascii="Times New Roman" w:hAnsi="Times New Roman" w:cs="Times New Roman"/>
          <w:sz w:val="25"/>
          <w:szCs w:val="25"/>
        </w:rPr>
      </w:pPr>
      <w:r w:rsidRPr="00AD6FAD">
        <w:rPr>
          <w:rFonts w:ascii="Times New Roman" w:hAnsi="Times New Roman" w:cs="Times New Roman"/>
          <w:sz w:val="25"/>
          <w:szCs w:val="25"/>
        </w:rPr>
        <w:t>ОБ УТВЕРЖДЕНИИ АДМИНИСТРАТИВНОГО РЕГЛАМЕНТА ПРЕДОСТАВЛЕНИЯ</w:t>
      </w:r>
    </w:p>
    <w:p w:rsidR="00AD6FAD" w:rsidRPr="00AD6FAD" w:rsidRDefault="00AD6FAD" w:rsidP="00AD6FAD">
      <w:pPr>
        <w:pStyle w:val="ConsPlusTitle"/>
        <w:jc w:val="center"/>
        <w:rPr>
          <w:rFonts w:ascii="Times New Roman" w:hAnsi="Times New Roman" w:cs="Times New Roman"/>
          <w:sz w:val="25"/>
          <w:szCs w:val="25"/>
        </w:rPr>
      </w:pPr>
      <w:r w:rsidRPr="00AD6FAD">
        <w:rPr>
          <w:rFonts w:ascii="Times New Roman" w:hAnsi="Times New Roman" w:cs="Times New Roman"/>
          <w:sz w:val="25"/>
          <w:szCs w:val="25"/>
        </w:rPr>
        <w:t>МУНИЦИПАЛЬНОЙ УСЛУГИ "ПРЕДВАРИТЕЛЬНОЕ СОГЛАСОВАНИЕ</w:t>
      </w:r>
    </w:p>
    <w:p w:rsidR="00AD6FAD" w:rsidRPr="00AD6FAD" w:rsidRDefault="00AD6FAD" w:rsidP="00AD6FAD">
      <w:pPr>
        <w:pStyle w:val="ConsPlusTitle"/>
        <w:jc w:val="center"/>
        <w:rPr>
          <w:rFonts w:ascii="Times New Roman" w:hAnsi="Times New Roman" w:cs="Times New Roman"/>
          <w:sz w:val="25"/>
          <w:szCs w:val="25"/>
        </w:rPr>
      </w:pPr>
      <w:r w:rsidRPr="00AD6FAD">
        <w:rPr>
          <w:rFonts w:ascii="Times New Roman" w:hAnsi="Times New Roman" w:cs="Times New Roman"/>
          <w:sz w:val="25"/>
          <w:szCs w:val="25"/>
        </w:rPr>
        <w:t>ПРЕДОСТАВЛЕНИЯ ЗЕМЕЛЬНОГО УЧАСТКА"</w:t>
      </w:r>
    </w:p>
    <w:p w:rsidR="00AD6FAD" w:rsidRPr="00AD6FAD" w:rsidRDefault="00AD6FAD" w:rsidP="00AD6FAD">
      <w:pPr>
        <w:spacing w:after="0"/>
        <w:rPr>
          <w:rFonts w:ascii="Times New Roman" w:hAnsi="Times New Roman" w:cs="Times New Roman"/>
          <w:sz w:val="25"/>
          <w:szCs w:val="25"/>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FAD" w:rsidRPr="00AD6FAD">
        <w:trPr>
          <w:jc w:val="center"/>
        </w:trPr>
        <w:tc>
          <w:tcPr>
            <w:tcW w:w="9294" w:type="dxa"/>
            <w:tcBorders>
              <w:top w:val="nil"/>
              <w:left w:val="single" w:sz="24" w:space="0" w:color="CED3F1"/>
              <w:bottom w:val="nil"/>
              <w:right w:val="single" w:sz="24" w:space="0" w:color="F4F3F8"/>
            </w:tcBorders>
            <w:shd w:val="clear" w:color="auto" w:fill="F4F3F8"/>
          </w:tcPr>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Список изменяющих документов</w:t>
            </w:r>
          </w:p>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 xml:space="preserve">(в ред. постановлений Администрации города Сургута от 03.12.2015 </w:t>
            </w:r>
            <w:hyperlink r:id="rId4" w:history="1">
              <w:r w:rsidRPr="00AD6FAD">
                <w:rPr>
                  <w:rFonts w:ascii="Times New Roman" w:hAnsi="Times New Roman" w:cs="Times New Roman"/>
                  <w:color w:val="0000FF"/>
                  <w:sz w:val="25"/>
                  <w:szCs w:val="25"/>
                </w:rPr>
                <w:t>N 8361</w:t>
              </w:r>
            </w:hyperlink>
            <w:r w:rsidRPr="00AD6FAD">
              <w:rPr>
                <w:rFonts w:ascii="Times New Roman" w:hAnsi="Times New Roman" w:cs="Times New Roman"/>
                <w:color w:val="392C69"/>
                <w:sz w:val="25"/>
                <w:szCs w:val="25"/>
              </w:rPr>
              <w:t>,</w:t>
            </w:r>
          </w:p>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 xml:space="preserve">от 08.04.2016 </w:t>
            </w:r>
            <w:hyperlink r:id="rId5" w:history="1">
              <w:r w:rsidRPr="00AD6FAD">
                <w:rPr>
                  <w:rFonts w:ascii="Times New Roman" w:hAnsi="Times New Roman" w:cs="Times New Roman"/>
                  <w:color w:val="0000FF"/>
                  <w:sz w:val="25"/>
                  <w:szCs w:val="25"/>
                </w:rPr>
                <w:t>N 2652</w:t>
              </w:r>
            </w:hyperlink>
            <w:r w:rsidRPr="00AD6FAD">
              <w:rPr>
                <w:rFonts w:ascii="Times New Roman" w:hAnsi="Times New Roman" w:cs="Times New Roman"/>
                <w:color w:val="392C69"/>
                <w:sz w:val="25"/>
                <w:szCs w:val="25"/>
              </w:rPr>
              <w:t xml:space="preserve">, от 22.08.2016 </w:t>
            </w:r>
            <w:hyperlink r:id="rId6" w:history="1">
              <w:r w:rsidRPr="00AD6FAD">
                <w:rPr>
                  <w:rFonts w:ascii="Times New Roman" w:hAnsi="Times New Roman" w:cs="Times New Roman"/>
                  <w:color w:val="0000FF"/>
                  <w:sz w:val="25"/>
                  <w:szCs w:val="25"/>
                </w:rPr>
                <w:t>N 6336</w:t>
              </w:r>
            </w:hyperlink>
            <w:r w:rsidRPr="00AD6FAD">
              <w:rPr>
                <w:rFonts w:ascii="Times New Roman" w:hAnsi="Times New Roman" w:cs="Times New Roman"/>
                <w:color w:val="392C69"/>
                <w:sz w:val="25"/>
                <w:szCs w:val="25"/>
              </w:rPr>
              <w:t xml:space="preserve">, от 07.11.2016 </w:t>
            </w:r>
            <w:hyperlink r:id="rId7" w:history="1">
              <w:r w:rsidRPr="00AD6FAD">
                <w:rPr>
                  <w:rFonts w:ascii="Times New Roman" w:hAnsi="Times New Roman" w:cs="Times New Roman"/>
                  <w:color w:val="0000FF"/>
                  <w:sz w:val="25"/>
                  <w:szCs w:val="25"/>
                </w:rPr>
                <w:t>N 8235</w:t>
              </w:r>
            </w:hyperlink>
            <w:r w:rsidRPr="00AD6FAD">
              <w:rPr>
                <w:rFonts w:ascii="Times New Roman" w:hAnsi="Times New Roman" w:cs="Times New Roman"/>
                <w:color w:val="392C69"/>
                <w:sz w:val="25"/>
                <w:szCs w:val="25"/>
              </w:rPr>
              <w:t>,</w:t>
            </w:r>
          </w:p>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 xml:space="preserve">от 10.03.2017 </w:t>
            </w:r>
            <w:hyperlink r:id="rId8" w:history="1">
              <w:r w:rsidRPr="00AD6FAD">
                <w:rPr>
                  <w:rFonts w:ascii="Times New Roman" w:hAnsi="Times New Roman" w:cs="Times New Roman"/>
                  <w:color w:val="0000FF"/>
                  <w:sz w:val="25"/>
                  <w:szCs w:val="25"/>
                </w:rPr>
                <w:t>N 1564</w:t>
              </w:r>
            </w:hyperlink>
            <w:r w:rsidRPr="00AD6FAD">
              <w:rPr>
                <w:rFonts w:ascii="Times New Roman" w:hAnsi="Times New Roman" w:cs="Times New Roman"/>
                <w:color w:val="392C69"/>
                <w:sz w:val="25"/>
                <w:szCs w:val="25"/>
              </w:rPr>
              <w:t xml:space="preserve">, от 30.05.2018 </w:t>
            </w:r>
            <w:hyperlink r:id="rId9" w:history="1">
              <w:r w:rsidRPr="00AD6FAD">
                <w:rPr>
                  <w:rFonts w:ascii="Times New Roman" w:hAnsi="Times New Roman" w:cs="Times New Roman"/>
                  <w:color w:val="0000FF"/>
                  <w:sz w:val="25"/>
                  <w:szCs w:val="25"/>
                </w:rPr>
                <w:t>N 4022</w:t>
              </w:r>
            </w:hyperlink>
            <w:r w:rsidRPr="00AD6FAD">
              <w:rPr>
                <w:rFonts w:ascii="Times New Roman" w:hAnsi="Times New Roman" w:cs="Times New Roman"/>
                <w:color w:val="392C69"/>
                <w:sz w:val="25"/>
                <w:szCs w:val="25"/>
              </w:rPr>
              <w:t xml:space="preserve">, от 08.06.2018 </w:t>
            </w:r>
            <w:hyperlink r:id="rId10" w:history="1">
              <w:r w:rsidRPr="00AD6FAD">
                <w:rPr>
                  <w:rFonts w:ascii="Times New Roman" w:hAnsi="Times New Roman" w:cs="Times New Roman"/>
                  <w:color w:val="0000FF"/>
                  <w:sz w:val="25"/>
                  <w:szCs w:val="25"/>
                </w:rPr>
                <w:t>N 4309</w:t>
              </w:r>
            </w:hyperlink>
            <w:r w:rsidRPr="00AD6FAD">
              <w:rPr>
                <w:rFonts w:ascii="Times New Roman" w:hAnsi="Times New Roman" w:cs="Times New Roman"/>
                <w:color w:val="392C69"/>
                <w:sz w:val="25"/>
                <w:szCs w:val="25"/>
              </w:rPr>
              <w:t>,</w:t>
            </w:r>
          </w:p>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 xml:space="preserve">от 18.09.2018 </w:t>
            </w:r>
            <w:hyperlink r:id="rId11" w:history="1">
              <w:r w:rsidRPr="00AD6FAD">
                <w:rPr>
                  <w:rFonts w:ascii="Times New Roman" w:hAnsi="Times New Roman" w:cs="Times New Roman"/>
                  <w:color w:val="0000FF"/>
                  <w:sz w:val="25"/>
                  <w:szCs w:val="25"/>
                </w:rPr>
                <w:t>N 7136</w:t>
              </w:r>
            </w:hyperlink>
            <w:r w:rsidRPr="00AD6FAD">
              <w:rPr>
                <w:rFonts w:ascii="Times New Roman" w:hAnsi="Times New Roman" w:cs="Times New Roman"/>
                <w:color w:val="392C69"/>
                <w:sz w:val="25"/>
                <w:szCs w:val="25"/>
              </w:rPr>
              <w:t xml:space="preserve">, от 17.01.2019 </w:t>
            </w:r>
            <w:hyperlink r:id="rId12" w:history="1">
              <w:r w:rsidRPr="00AD6FAD">
                <w:rPr>
                  <w:rFonts w:ascii="Times New Roman" w:hAnsi="Times New Roman" w:cs="Times New Roman"/>
                  <w:color w:val="0000FF"/>
                  <w:sz w:val="25"/>
                  <w:szCs w:val="25"/>
                </w:rPr>
                <w:t>N 301</w:t>
              </w:r>
            </w:hyperlink>
            <w:r w:rsidRPr="00AD6FAD">
              <w:rPr>
                <w:rFonts w:ascii="Times New Roman" w:hAnsi="Times New Roman" w:cs="Times New Roman"/>
                <w:color w:val="392C69"/>
                <w:sz w:val="25"/>
                <w:szCs w:val="25"/>
              </w:rPr>
              <w:t>)</w:t>
            </w:r>
          </w:p>
        </w:tc>
      </w:tr>
    </w:tbl>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В соответствии с Федеральными законами от 27.07.2010 </w:t>
      </w:r>
      <w:hyperlink r:id="rId13" w:history="1">
        <w:r w:rsidRPr="00AD6FAD">
          <w:rPr>
            <w:rFonts w:ascii="Times New Roman" w:hAnsi="Times New Roman" w:cs="Times New Roman"/>
            <w:color w:val="0000FF"/>
            <w:sz w:val="25"/>
            <w:szCs w:val="25"/>
          </w:rPr>
          <w:t>N 210-ФЗ</w:t>
        </w:r>
      </w:hyperlink>
      <w:r w:rsidRPr="00AD6FAD">
        <w:rPr>
          <w:rFonts w:ascii="Times New Roman" w:hAnsi="Times New Roman" w:cs="Times New Roman"/>
          <w:sz w:val="25"/>
          <w:szCs w:val="25"/>
        </w:rPr>
        <w:t xml:space="preserve"> "Об организации предоставления государственных и муниципальных услуг", от 23.06.2014 </w:t>
      </w:r>
      <w:hyperlink r:id="rId14" w:history="1">
        <w:r w:rsidRPr="00AD6FAD">
          <w:rPr>
            <w:rFonts w:ascii="Times New Roman" w:hAnsi="Times New Roman" w:cs="Times New Roman"/>
            <w:color w:val="0000FF"/>
            <w:sz w:val="25"/>
            <w:szCs w:val="25"/>
          </w:rPr>
          <w:t>N 171-ФЗ</w:t>
        </w:r>
      </w:hyperlink>
      <w:r w:rsidRPr="00AD6FAD">
        <w:rPr>
          <w:rFonts w:ascii="Times New Roman" w:hAnsi="Times New Roman" w:cs="Times New Roman"/>
          <w:sz w:val="25"/>
          <w:szCs w:val="25"/>
        </w:rPr>
        <w:t xml:space="preserve"> "О внесении изменений в Земельный кодекс Российской Федерации и отдельные законодательные акты Российской Федерации", </w:t>
      </w:r>
      <w:hyperlink r:id="rId15"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r:id="rId16"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от 17.03.2016 N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30.12.2005 </w:t>
      </w:r>
      <w:hyperlink r:id="rId17" w:history="1">
        <w:r w:rsidRPr="00AD6FAD">
          <w:rPr>
            <w:rFonts w:ascii="Times New Roman" w:hAnsi="Times New Roman" w:cs="Times New Roman"/>
            <w:color w:val="0000FF"/>
            <w:sz w:val="25"/>
            <w:szCs w:val="25"/>
          </w:rPr>
          <w:t>N 3686</w:t>
        </w:r>
      </w:hyperlink>
      <w:r w:rsidRPr="00AD6FAD">
        <w:rPr>
          <w:rFonts w:ascii="Times New Roman" w:hAnsi="Times New Roman" w:cs="Times New Roman"/>
          <w:sz w:val="25"/>
          <w:szCs w:val="25"/>
        </w:rPr>
        <w:t xml:space="preserve"> "Об утверждении Регламента Администрации города", от 10.01.2017 </w:t>
      </w:r>
      <w:hyperlink r:id="rId18" w:history="1">
        <w:r w:rsidRPr="00AD6FAD">
          <w:rPr>
            <w:rFonts w:ascii="Times New Roman" w:hAnsi="Times New Roman" w:cs="Times New Roman"/>
            <w:color w:val="0000FF"/>
            <w:sz w:val="25"/>
            <w:szCs w:val="25"/>
          </w:rPr>
          <w:t>N 01</w:t>
        </w:r>
      </w:hyperlink>
      <w:r w:rsidRPr="00AD6FAD">
        <w:rPr>
          <w:rFonts w:ascii="Times New Roman" w:hAnsi="Times New Roman" w:cs="Times New Roman"/>
          <w:sz w:val="25"/>
          <w:szCs w:val="25"/>
        </w:rPr>
        <w:t xml:space="preserve"> "О передаче некоторых полномочий высшим должностным лицам Администрации города", в целях приведения муниципальных правовых актов в соответствие с действующим законодательством, оптимизации деятельности органов местного самоуправления, а также обеспечения доступности и качественного исполнения муниципальных услуг:</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постановлений Администрации города Сургута от 30.05.2018 </w:t>
      </w:r>
      <w:hyperlink r:id="rId19" w:history="1">
        <w:r w:rsidRPr="00AD6FAD">
          <w:rPr>
            <w:rFonts w:ascii="Times New Roman" w:hAnsi="Times New Roman" w:cs="Times New Roman"/>
            <w:color w:val="0000FF"/>
            <w:sz w:val="25"/>
            <w:szCs w:val="25"/>
          </w:rPr>
          <w:t>N 4022</w:t>
        </w:r>
      </w:hyperlink>
      <w:r w:rsidRPr="00AD6FAD">
        <w:rPr>
          <w:rFonts w:ascii="Times New Roman" w:hAnsi="Times New Roman" w:cs="Times New Roman"/>
          <w:sz w:val="25"/>
          <w:szCs w:val="25"/>
        </w:rPr>
        <w:t xml:space="preserve">, от 18.09.2018 </w:t>
      </w:r>
      <w:hyperlink r:id="rId20" w:history="1">
        <w:r w:rsidRPr="00AD6FAD">
          <w:rPr>
            <w:rFonts w:ascii="Times New Roman" w:hAnsi="Times New Roman" w:cs="Times New Roman"/>
            <w:color w:val="0000FF"/>
            <w:sz w:val="25"/>
            <w:szCs w:val="25"/>
          </w:rPr>
          <w:t>N 7136</w:t>
        </w:r>
      </w:hyperlink>
      <w:r w:rsidRPr="00AD6FAD">
        <w:rPr>
          <w:rFonts w:ascii="Times New Roman" w:hAnsi="Times New Roman" w:cs="Times New Roman"/>
          <w:sz w:val="25"/>
          <w:szCs w:val="25"/>
        </w:rPr>
        <w:t>)</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1. Утвердить административный </w:t>
      </w:r>
      <w:hyperlink w:anchor="P37" w:history="1">
        <w:r w:rsidRPr="00AD6FAD">
          <w:rPr>
            <w:rFonts w:ascii="Times New Roman" w:hAnsi="Times New Roman" w:cs="Times New Roman"/>
            <w:color w:val="0000FF"/>
            <w:sz w:val="25"/>
            <w:szCs w:val="25"/>
          </w:rPr>
          <w:t>регламент</w:t>
        </w:r>
      </w:hyperlink>
      <w:r w:rsidRPr="00AD6FAD">
        <w:rPr>
          <w:rFonts w:ascii="Times New Roman" w:hAnsi="Times New Roman" w:cs="Times New Roman"/>
          <w:sz w:val="25"/>
          <w:szCs w:val="25"/>
        </w:rPr>
        <w:t xml:space="preserve"> предоставления муниципальной услуги "Предварительное согласование предоставления земельного участка" согласно приложению.</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2 в ред. </w:t>
      </w:r>
      <w:hyperlink r:id="rId21"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 Муниципальному казенному учреждению "Наш город" опубликовать настоящее постановление в средствах массовой информации.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2.1 введен </w:t>
      </w:r>
      <w:hyperlink r:id="rId22"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 Настоящее постановление вступает в силу с 01.03.2015.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 Контроль за выполнением постановления оставляю за собой.</w:t>
      </w:r>
    </w:p>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Normal"/>
        <w:jc w:val="right"/>
        <w:rPr>
          <w:rFonts w:ascii="Times New Roman" w:hAnsi="Times New Roman" w:cs="Times New Roman"/>
          <w:sz w:val="25"/>
          <w:szCs w:val="25"/>
        </w:rPr>
      </w:pPr>
      <w:proofErr w:type="spellStart"/>
      <w:r w:rsidRPr="00AD6FAD">
        <w:rPr>
          <w:rFonts w:ascii="Times New Roman" w:hAnsi="Times New Roman" w:cs="Times New Roman"/>
          <w:sz w:val="25"/>
          <w:szCs w:val="25"/>
        </w:rPr>
        <w:t>И.о</w:t>
      </w:r>
      <w:proofErr w:type="spellEnd"/>
      <w:r w:rsidRPr="00AD6FAD">
        <w:rPr>
          <w:rFonts w:ascii="Times New Roman" w:hAnsi="Times New Roman" w:cs="Times New Roman"/>
          <w:sz w:val="25"/>
          <w:szCs w:val="25"/>
        </w:rPr>
        <w:t>. главы Администрации города</w:t>
      </w:r>
    </w:p>
    <w:p w:rsidR="00AD6FAD" w:rsidRPr="00AD6FAD" w:rsidRDefault="00AD6FAD" w:rsidP="00AD6FAD">
      <w:pPr>
        <w:pStyle w:val="ConsPlusNormal"/>
        <w:jc w:val="right"/>
        <w:rPr>
          <w:rFonts w:ascii="Times New Roman" w:hAnsi="Times New Roman" w:cs="Times New Roman"/>
          <w:sz w:val="25"/>
          <w:szCs w:val="25"/>
        </w:rPr>
      </w:pPr>
      <w:r w:rsidRPr="00AD6FAD">
        <w:rPr>
          <w:rFonts w:ascii="Times New Roman" w:hAnsi="Times New Roman" w:cs="Times New Roman"/>
          <w:sz w:val="25"/>
          <w:szCs w:val="25"/>
        </w:rPr>
        <w:t>О.М.ЛАПИН</w:t>
      </w:r>
    </w:p>
    <w:p w:rsidR="00AD6FAD" w:rsidRPr="00AD6FAD" w:rsidRDefault="00AD6FAD" w:rsidP="00AD6FAD">
      <w:pPr>
        <w:pStyle w:val="ConsPlusNormal"/>
        <w:jc w:val="right"/>
        <w:outlineLvl w:val="0"/>
        <w:rPr>
          <w:rFonts w:ascii="Times New Roman" w:hAnsi="Times New Roman" w:cs="Times New Roman"/>
          <w:sz w:val="25"/>
          <w:szCs w:val="25"/>
        </w:rPr>
      </w:pPr>
      <w:r w:rsidRPr="00AD6FAD">
        <w:rPr>
          <w:rFonts w:ascii="Times New Roman" w:hAnsi="Times New Roman" w:cs="Times New Roman"/>
          <w:sz w:val="25"/>
          <w:szCs w:val="25"/>
        </w:rPr>
        <w:lastRenderedPageBreak/>
        <w:t>Приложение</w:t>
      </w:r>
    </w:p>
    <w:p w:rsidR="00AD6FAD" w:rsidRPr="00AD6FAD" w:rsidRDefault="00AD6FAD" w:rsidP="00AD6FAD">
      <w:pPr>
        <w:pStyle w:val="ConsPlusNormal"/>
        <w:jc w:val="right"/>
        <w:rPr>
          <w:rFonts w:ascii="Times New Roman" w:hAnsi="Times New Roman" w:cs="Times New Roman"/>
          <w:sz w:val="25"/>
          <w:szCs w:val="25"/>
        </w:rPr>
      </w:pPr>
      <w:r w:rsidRPr="00AD6FAD">
        <w:rPr>
          <w:rFonts w:ascii="Times New Roman" w:hAnsi="Times New Roman" w:cs="Times New Roman"/>
          <w:sz w:val="25"/>
          <w:szCs w:val="25"/>
        </w:rPr>
        <w:t>к постановлению</w:t>
      </w:r>
    </w:p>
    <w:p w:rsidR="00AD6FAD" w:rsidRPr="00AD6FAD" w:rsidRDefault="00AD6FAD" w:rsidP="00AD6FAD">
      <w:pPr>
        <w:pStyle w:val="ConsPlusNormal"/>
        <w:jc w:val="right"/>
        <w:rPr>
          <w:rFonts w:ascii="Times New Roman" w:hAnsi="Times New Roman" w:cs="Times New Roman"/>
          <w:sz w:val="25"/>
          <w:szCs w:val="25"/>
        </w:rPr>
      </w:pPr>
      <w:r w:rsidRPr="00AD6FAD">
        <w:rPr>
          <w:rFonts w:ascii="Times New Roman" w:hAnsi="Times New Roman" w:cs="Times New Roman"/>
          <w:sz w:val="25"/>
          <w:szCs w:val="25"/>
        </w:rPr>
        <w:t>Администрации города</w:t>
      </w:r>
    </w:p>
    <w:p w:rsidR="00AD6FAD" w:rsidRPr="00AD6FAD" w:rsidRDefault="00AD6FAD" w:rsidP="00AD6FAD">
      <w:pPr>
        <w:pStyle w:val="ConsPlusNormal"/>
        <w:jc w:val="right"/>
        <w:rPr>
          <w:rFonts w:ascii="Times New Roman" w:hAnsi="Times New Roman" w:cs="Times New Roman"/>
          <w:sz w:val="25"/>
          <w:szCs w:val="25"/>
        </w:rPr>
      </w:pPr>
      <w:r w:rsidRPr="00AD6FAD">
        <w:rPr>
          <w:rFonts w:ascii="Times New Roman" w:hAnsi="Times New Roman" w:cs="Times New Roman"/>
          <w:sz w:val="25"/>
          <w:szCs w:val="25"/>
        </w:rPr>
        <w:t>от 04.08.2015 N 5384</w:t>
      </w:r>
    </w:p>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Title"/>
        <w:jc w:val="center"/>
        <w:rPr>
          <w:rFonts w:ascii="Times New Roman" w:hAnsi="Times New Roman" w:cs="Times New Roman"/>
          <w:sz w:val="25"/>
          <w:szCs w:val="25"/>
        </w:rPr>
      </w:pPr>
      <w:bookmarkStart w:id="0" w:name="P37"/>
      <w:bookmarkEnd w:id="0"/>
      <w:r w:rsidRPr="00AD6FAD">
        <w:rPr>
          <w:rFonts w:ascii="Times New Roman" w:hAnsi="Times New Roman" w:cs="Times New Roman"/>
          <w:sz w:val="25"/>
          <w:szCs w:val="25"/>
        </w:rPr>
        <w:t>АДМИНИСТРАТИВНЫЙ РЕГЛАМЕНТ</w:t>
      </w:r>
    </w:p>
    <w:p w:rsidR="00AD6FAD" w:rsidRPr="00AD6FAD" w:rsidRDefault="00AD6FAD" w:rsidP="00AD6FAD">
      <w:pPr>
        <w:pStyle w:val="ConsPlusTitle"/>
        <w:jc w:val="center"/>
        <w:rPr>
          <w:rFonts w:ascii="Times New Roman" w:hAnsi="Times New Roman" w:cs="Times New Roman"/>
          <w:sz w:val="25"/>
          <w:szCs w:val="25"/>
        </w:rPr>
      </w:pPr>
      <w:r w:rsidRPr="00AD6FAD">
        <w:rPr>
          <w:rFonts w:ascii="Times New Roman" w:hAnsi="Times New Roman" w:cs="Times New Roman"/>
          <w:sz w:val="25"/>
          <w:szCs w:val="25"/>
        </w:rPr>
        <w:t>ПРЕДОСТАВЛЕНИЯ МУНИЦИПАЛЬНОЙ УСЛУГИ "ПРЕДВАРИТЕЛЬНОЕ</w:t>
      </w:r>
    </w:p>
    <w:p w:rsidR="00AD6FAD" w:rsidRPr="00AD6FAD" w:rsidRDefault="00AD6FAD" w:rsidP="00AD6FAD">
      <w:pPr>
        <w:pStyle w:val="ConsPlusTitle"/>
        <w:jc w:val="center"/>
        <w:rPr>
          <w:rFonts w:ascii="Times New Roman" w:hAnsi="Times New Roman" w:cs="Times New Roman"/>
          <w:sz w:val="25"/>
          <w:szCs w:val="25"/>
        </w:rPr>
      </w:pPr>
      <w:r w:rsidRPr="00AD6FAD">
        <w:rPr>
          <w:rFonts w:ascii="Times New Roman" w:hAnsi="Times New Roman" w:cs="Times New Roman"/>
          <w:sz w:val="25"/>
          <w:szCs w:val="25"/>
        </w:rPr>
        <w:t>СОГЛАСОВАНИЕ ПРЕДОСТАВЛЕНИЯ ЗЕМЕЛЬНОГО УЧАСТКА"</w:t>
      </w:r>
    </w:p>
    <w:p w:rsidR="00AD6FAD" w:rsidRPr="00AD6FAD" w:rsidRDefault="00AD6FAD" w:rsidP="00AD6FAD">
      <w:pPr>
        <w:spacing w:after="0"/>
        <w:rPr>
          <w:rFonts w:ascii="Times New Roman" w:hAnsi="Times New Roman" w:cs="Times New Roman"/>
          <w:sz w:val="25"/>
          <w:szCs w:val="25"/>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FAD" w:rsidRPr="00AD6FAD">
        <w:trPr>
          <w:jc w:val="center"/>
        </w:trPr>
        <w:tc>
          <w:tcPr>
            <w:tcW w:w="9294" w:type="dxa"/>
            <w:tcBorders>
              <w:top w:val="nil"/>
              <w:left w:val="single" w:sz="24" w:space="0" w:color="CED3F1"/>
              <w:bottom w:val="nil"/>
              <w:right w:val="single" w:sz="24" w:space="0" w:color="F4F3F8"/>
            </w:tcBorders>
            <w:shd w:val="clear" w:color="auto" w:fill="F4F3F8"/>
          </w:tcPr>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Список изменяющих документов</w:t>
            </w:r>
          </w:p>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 xml:space="preserve">(в ред. постановлений Администрации города Сургута от 22.08.2016 </w:t>
            </w:r>
            <w:hyperlink r:id="rId23" w:history="1">
              <w:r w:rsidRPr="00AD6FAD">
                <w:rPr>
                  <w:rFonts w:ascii="Times New Roman" w:hAnsi="Times New Roman" w:cs="Times New Roman"/>
                  <w:color w:val="0000FF"/>
                  <w:sz w:val="25"/>
                  <w:szCs w:val="25"/>
                </w:rPr>
                <w:t>N 6336</w:t>
              </w:r>
            </w:hyperlink>
            <w:r w:rsidRPr="00AD6FAD">
              <w:rPr>
                <w:rFonts w:ascii="Times New Roman" w:hAnsi="Times New Roman" w:cs="Times New Roman"/>
                <w:color w:val="392C69"/>
                <w:sz w:val="25"/>
                <w:szCs w:val="25"/>
              </w:rPr>
              <w:t>,</w:t>
            </w:r>
          </w:p>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 xml:space="preserve">от 07.11.2016 </w:t>
            </w:r>
            <w:hyperlink r:id="rId24" w:history="1">
              <w:r w:rsidRPr="00AD6FAD">
                <w:rPr>
                  <w:rFonts w:ascii="Times New Roman" w:hAnsi="Times New Roman" w:cs="Times New Roman"/>
                  <w:color w:val="0000FF"/>
                  <w:sz w:val="25"/>
                  <w:szCs w:val="25"/>
                </w:rPr>
                <w:t>N 8235</w:t>
              </w:r>
            </w:hyperlink>
            <w:r w:rsidRPr="00AD6FAD">
              <w:rPr>
                <w:rFonts w:ascii="Times New Roman" w:hAnsi="Times New Roman" w:cs="Times New Roman"/>
                <w:color w:val="392C69"/>
                <w:sz w:val="25"/>
                <w:szCs w:val="25"/>
              </w:rPr>
              <w:t xml:space="preserve">, от 10.03.2017 </w:t>
            </w:r>
            <w:hyperlink r:id="rId25" w:history="1">
              <w:r w:rsidRPr="00AD6FAD">
                <w:rPr>
                  <w:rFonts w:ascii="Times New Roman" w:hAnsi="Times New Roman" w:cs="Times New Roman"/>
                  <w:color w:val="0000FF"/>
                  <w:sz w:val="25"/>
                  <w:szCs w:val="25"/>
                </w:rPr>
                <w:t>N 1564</w:t>
              </w:r>
            </w:hyperlink>
            <w:r w:rsidRPr="00AD6FAD">
              <w:rPr>
                <w:rFonts w:ascii="Times New Roman" w:hAnsi="Times New Roman" w:cs="Times New Roman"/>
                <w:color w:val="392C69"/>
                <w:sz w:val="25"/>
                <w:szCs w:val="25"/>
              </w:rPr>
              <w:t xml:space="preserve">, от 30.05.2018 </w:t>
            </w:r>
            <w:hyperlink r:id="rId26" w:history="1">
              <w:r w:rsidRPr="00AD6FAD">
                <w:rPr>
                  <w:rFonts w:ascii="Times New Roman" w:hAnsi="Times New Roman" w:cs="Times New Roman"/>
                  <w:color w:val="0000FF"/>
                  <w:sz w:val="25"/>
                  <w:szCs w:val="25"/>
                </w:rPr>
                <w:t>N 4022</w:t>
              </w:r>
            </w:hyperlink>
            <w:r w:rsidRPr="00AD6FAD">
              <w:rPr>
                <w:rFonts w:ascii="Times New Roman" w:hAnsi="Times New Roman" w:cs="Times New Roman"/>
                <w:color w:val="392C69"/>
                <w:sz w:val="25"/>
                <w:szCs w:val="25"/>
              </w:rPr>
              <w:t>,</w:t>
            </w:r>
          </w:p>
          <w:p w:rsidR="00AD6FAD" w:rsidRPr="00AD6FAD" w:rsidRDefault="00AD6FAD" w:rsidP="00AD6FAD">
            <w:pPr>
              <w:pStyle w:val="ConsPlusNormal"/>
              <w:jc w:val="center"/>
              <w:rPr>
                <w:rFonts w:ascii="Times New Roman" w:hAnsi="Times New Roman" w:cs="Times New Roman"/>
                <w:sz w:val="25"/>
                <w:szCs w:val="25"/>
              </w:rPr>
            </w:pPr>
            <w:r w:rsidRPr="00AD6FAD">
              <w:rPr>
                <w:rFonts w:ascii="Times New Roman" w:hAnsi="Times New Roman" w:cs="Times New Roman"/>
                <w:color w:val="392C69"/>
                <w:sz w:val="25"/>
                <w:szCs w:val="25"/>
              </w:rPr>
              <w:t xml:space="preserve">от 08.06.2018 </w:t>
            </w:r>
            <w:hyperlink r:id="rId27" w:history="1">
              <w:r w:rsidRPr="00AD6FAD">
                <w:rPr>
                  <w:rFonts w:ascii="Times New Roman" w:hAnsi="Times New Roman" w:cs="Times New Roman"/>
                  <w:color w:val="0000FF"/>
                  <w:sz w:val="25"/>
                  <w:szCs w:val="25"/>
                </w:rPr>
                <w:t>N 4309</w:t>
              </w:r>
            </w:hyperlink>
            <w:r w:rsidRPr="00AD6FAD">
              <w:rPr>
                <w:rFonts w:ascii="Times New Roman" w:hAnsi="Times New Roman" w:cs="Times New Roman"/>
                <w:color w:val="392C69"/>
                <w:sz w:val="25"/>
                <w:szCs w:val="25"/>
              </w:rPr>
              <w:t xml:space="preserve">, от 18.09.2018 </w:t>
            </w:r>
            <w:hyperlink r:id="rId28" w:history="1">
              <w:r w:rsidRPr="00AD6FAD">
                <w:rPr>
                  <w:rFonts w:ascii="Times New Roman" w:hAnsi="Times New Roman" w:cs="Times New Roman"/>
                  <w:color w:val="0000FF"/>
                  <w:sz w:val="25"/>
                  <w:szCs w:val="25"/>
                </w:rPr>
                <w:t>N 7136</w:t>
              </w:r>
            </w:hyperlink>
            <w:r w:rsidRPr="00AD6FAD">
              <w:rPr>
                <w:rFonts w:ascii="Times New Roman" w:hAnsi="Times New Roman" w:cs="Times New Roman"/>
                <w:color w:val="392C69"/>
                <w:sz w:val="25"/>
                <w:szCs w:val="25"/>
              </w:rPr>
              <w:t xml:space="preserve">, от 17.01.2019 </w:t>
            </w:r>
            <w:hyperlink r:id="rId29" w:history="1">
              <w:r w:rsidRPr="00AD6FAD">
                <w:rPr>
                  <w:rFonts w:ascii="Times New Roman" w:hAnsi="Times New Roman" w:cs="Times New Roman"/>
                  <w:color w:val="0000FF"/>
                  <w:sz w:val="25"/>
                  <w:szCs w:val="25"/>
                </w:rPr>
                <w:t>N 301</w:t>
              </w:r>
            </w:hyperlink>
            <w:r w:rsidRPr="00AD6FAD">
              <w:rPr>
                <w:rFonts w:ascii="Times New Roman" w:hAnsi="Times New Roman" w:cs="Times New Roman"/>
                <w:color w:val="392C69"/>
                <w:sz w:val="25"/>
                <w:szCs w:val="25"/>
              </w:rPr>
              <w:t>)</w:t>
            </w:r>
          </w:p>
        </w:tc>
      </w:tr>
    </w:tbl>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Title"/>
        <w:ind w:firstLine="540"/>
        <w:jc w:val="both"/>
        <w:outlineLvl w:val="1"/>
        <w:rPr>
          <w:rFonts w:ascii="Times New Roman" w:hAnsi="Times New Roman" w:cs="Times New Roman"/>
          <w:sz w:val="25"/>
          <w:szCs w:val="25"/>
        </w:rPr>
      </w:pPr>
      <w:r w:rsidRPr="00AD6FAD">
        <w:rPr>
          <w:rFonts w:ascii="Times New Roman" w:hAnsi="Times New Roman" w:cs="Times New Roman"/>
          <w:sz w:val="25"/>
          <w:szCs w:val="25"/>
        </w:rPr>
        <w:t>1. Общие положения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его взаимодействия с заявителями и органами власти при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1.2. Цели разработки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1.2.1. Повышение прозрачности деятельности Администрации города,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1.2.2. 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1.2.3. Повышение результативности деятельности Администрации города Сургута, ее структурных подразделений при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1.2.4. Минимизация административного усмотрения должностных лиц при предоставлении муниципальной услуги.</w:t>
      </w:r>
    </w:p>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Title"/>
        <w:ind w:firstLine="540"/>
        <w:jc w:val="both"/>
        <w:outlineLvl w:val="1"/>
        <w:rPr>
          <w:rFonts w:ascii="Times New Roman" w:hAnsi="Times New Roman" w:cs="Times New Roman"/>
          <w:sz w:val="25"/>
          <w:szCs w:val="25"/>
        </w:rPr>
      </w:pPr>
      <w:r w:rsidRPr="00AD6FAD">
        <w:rPr>
          <w:rFonts w:ascii="Times New Roman" w:hAnsi="Times New Roman" w:cs="Times New Roman"/>
          <w:sz w:val="25"/>
          <w:szCs w:val="25"/>
        </w:rPr>
        <w:t>2. Стандарт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 Наименование муниципальной услуги: "Предварительное согласование предоставления земельного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2.2. Органом, предоставляющим муниципальную услугу, является Администрация города Сургута (далее - Администрация города, уполномоченный орган).</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AD6FAD" w:rsidRPr="00AD6FAD" w:rsidRDefault="00AD6FAD" w:rsidP="00AD6FAD">
      <w:pPr>
        <w:spacing w:after="0"/>
        <w:rPr>
          <w:rFonts w:ascii="Times New Roman" w:hAnsi="Times New Roman" w:cs="Times New Roman"/>
          <w:sz w:val="25"/>
          <w:szCs w:val="25"/>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FAD" w:rsidRPr="00AD6FAD">
        <w:trPr>
          <w:jc w:val="center"/>
        </w:trPr>
        <w:tc>
          <w:tcPr>
            <w:tcW w:w="9294" w:type="dxa"/>
            <w:tcBorders>
              <w:top w:val="nil"/>
              <w:left w:val="single" w:sz="24" w:space="0" w:color="CED3F1"/>
              <w:bottom w:val="nil"/>
              <w:right w:val="single" w:sz="24" w:space="0" w:color="F4F3F8"/>
            </w:tcBorders>
            <w:shd w:val="clear" w:color="auto" w:fill="F4F3F8"/>
          </w:tcPr>
          <w:p w:rsidR="00AD6FAD" w:rsidRPr="00AD6FAD" w:rsidRDefault="00AD6FAD" w:rsidP="00AD6FAD">
            <w:pPr>
              <w:pStyle w:val="ConsPlusNormal"/>
              <w:jc w:val="both"/>
              <w:rPr>
                <w:rFonts w:ascii="Times New Roman" w:hAnsi="Times New Roman" w:cs="Times New Roman"/>
                <w:sz w:val="25"/>
                <w:szCs w:val="25"/>
              </w:rPr>
            </w:pPr>
            <w:hyperlink r:id="rId30"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color w:val="392C69"/>
                <w:sz w:val="25"/>
                <w:szCs w:val="25"/>
              </w:rPr>
              <w:t xml:space="preserve"> Администрации города Сургута от 18.09.2018 N 7136 в абзаце третьем пункта 2.2 раздела 2 слова "(далее - отдел ХЭУ)" исключены.</w:t>
            </w:r>
          </w:p>
        </w:tc>
      </w:tr>
    </w:tbl>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В предоставлении муниципальной услуги также участвуют структурные </w:t>
      </w:r>
      <w:r w:rsidRPr="00AD6FAD">
        <w:rPr>
          <w:rFonts w:ascii="Times New Roman" w:hAnsi="Times New Roman" w:cs="Times New Roman"/>
          <w:sz w:val="25"/>
          <w:szCs w:val="25"/>
        </w:rPr>
        <w:lastRenderedPageBreak/>
        <w:t xml:space="preserve">подразделения Администрации города - правовое управление Администрации города (далее - правовое управление), департамент архитектуры и градостроительства Администрации города (далее -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управление документационного и информационного обеспечения Администрации города (далее - управление документационного обеспечения), отдел обеспечения деятельности в сфере имущества, земельных отношений, градостроительства и муниципального контроля муниципального казенного учреждения "Хозяйственно-эксплуатационное управление".</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постановлений Администрации города Сургута от 30.05.2018 </w:t>
      </w:r>
      <w:hyperlink r:id="rId31" w:history="1">
        <w:r w:rsidRPr="00AD6FAD">
          <w:rPr>
            <w:rFonts w:ascii="Times New Roman" w:hAnsi="Times New Roman" w:cs="Times New Roman"/>
            <w:color w:val="0000FF"/>
            <w:sz w:val="25"/>
            <w:szCs w:val="25"/>
          </w:rPr>
          <w:t>N 4022</w:t>
        </w:r>
      </w:hyperlink>
      <w:r w:rsidRPr="00AD6FAD">
        <w:rPr>
          <w:rFonts w:ascii="Times New Roman" w:hAnsi="Times New Roman" w:cs="Times New Roman"/>
          <w:sz w:val="25"/>
          <w:szCs w:val="25"/>
        </w:rPr>
        <w:t xml:space="preserve">, от 18.09.2018 </w:t>
      </w:r>
      <w:hyperlink r:id="rId32" w:history="1">
        <w:r w:rsidRPr="00AD6FAD">
          <w:rPr>
            <w:rFonts w:ascii="Times New Roman" w:hAnsi="Times New Roman" w:cs="Times New Roman"/>
            <w:color w:val="0000FF"/>
            <w:sz w:val="25"/>
            <w:szCs w:val="25"/>
          </w:rPr>
          <w:t>N 7136</w:t>
        </w:r>
      </w:hyperlink>
      <w:r w:rsidRPr="00AD6FAD">
        <w:rPr>
          <w:rFonts w:ascii="Times New Roman" w:hAnsi="Times New Roman" w:cs="Times New Roman"/>
          <w:sz w:val="25"/>
          <w:szCs w:val="25"/>
        </w:rPr>
        <w:t>)</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За получением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xml:space="preserve">, филиалом Федерального государственного бюджетного учреждения "Федеральная кадастровая палата </w:t>
      </w:r>
      <w:proofErr w:type="spellStart"/>
      <w:r w:rsidRPr="00AD6FAD">
        <w:rPr>
          <w:rFonts w:ascii="Times New Roman" w:hAnsi="Times New Roman" w:cs="Times New Roman"/>
          <w:sz w:val="25"/>
          <w:szCs w:val="25"/>
        </w:rPr>
        <w:t>Росреестра</w:t>
      </w:r>
      <w:proofErr w:type="spellEnd"/>
      <w:r w:rsidRPr="00AD6FAD">
        <w:rPr>
          <w:rFonts w:ascii="Times New Roman" w:hAnsi="Times New Roman" w:cs="Times New Roman"/>
          <w:sz w:val="25"/>
          <w:szCs w:val="25"/>
        </w:rPr>
        <w:t xml:space="preserve">" по Ханты-Мансийскому автономному округу - Югре, Инспекцией Федеральной налоговой службы по городу Сургуту Ханты-Мансийского автономного округа - Югры, Аппаратом Губернатора Ханты-Мансийского автономного округа - Югры, Департаментом недропользования и природных ресурсов Ханты-Мансийского автономного округа - Югры по получению документов согласно </w:t>
      </w:r>
      <w:hyperlink w:anchor="P900" w:history="1">
        <w:r w:rsidRPr="00AD6FAD">
          <w:rPr>
            <w:rFonts w:ascii="Times New Roman" w:hAnsi="Times New Roman" w:cs="Times New Roman"/>
            <w:color w:val="0000FF"/>
            <w:sz w:val="25"/>
            <w:szCs w:val="25"/>
          </w:rPr>
          <w:t>приложению 3</w:t>
        </w:r>
      </w:hyperlink>
      <w:r w:rsidRPr="00AD6FAD">
        <w:rPr>
          <w:rFonts w:ascii="Times New Roman" w:hAnsi="Times New Roman" w:cs="Times New Roman"/>
          <w:sz w:val="25"/>
          <w:szCs w:val="25"/>
        </w:rPr>
        <w:t xml:space="preserve"> к административному регламенту.</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33"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2.2 в ред. </w:t>
      </w:r>
      <w:hyperlink r:id="rId34"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bookmarkStart w:id="1" w:name="P64"/>
      <w:bookmarkEnd w:id="1"/>
      <w:r w:rsidRPr="00AD6FAD">
        <w:rPr>
          <w:rFonts w:ascii="Times New Roman" w:hAnsi="Times New Roman" w:cs="Times New Roman"/>
          <w:sz w:val="25"/>
          <w:szCs w:val="25"/>
        </w:rPr>
        <w:t>2.3. Требования к порядку информирования о правилах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2.3.1. Местонахождение Администрации города, правового управления, управления документационного обеспечения: город Сургут, улица Энгельса, дом 8, адрес официального портала: http://www.admsurgut.ru.</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35"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 уполномоченного органа и его структурных подразделений: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понедельник с 09.00 до 18.00,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вторник - пятница с 09.00 до 17.00,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обеденный перерыв с 13.00 до 14.00,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выходные дни: суббота, воскресенье.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Местонахождение комитета и его почтовый адрес: 628404, Тюменская область, Ханты-Мансийский автономный округ - Югра, город Сургут, улица Восход, дом 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приемная: кабинет 501, этаж 5, телефон: 8 (3462) 52-83-55;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факс: 8 (3462) 52-80-21;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komzem@admsurgut.ru, kumi@admsurgut.ru;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официального портала: http://www.admsurgut.ru.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Абзацы двенадцатый - пятнадцатый исключены. - </w:t>
      </w:r>
      <w:hyperlink r:id="rId36"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телефоны для справок: 8 (3462) 52-83-42, 52-83-53, 52-80-06, 52-83-47, 52-83-14.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Местонахождение отдела обеспечения деятельности в сфере имущества, земельных отношений, градостроительства и муниципального контроля муниципального казенного учреждения "Хозяйственно-эксплуатационное управление" (далее - ХЭУ): город Сургут, улица Восход, 4, кабинет 524, 5 этаж,</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37"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 8 (3462) 52-83-54, 52-83-22,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komzem@admsurgut.ru, kumi@admsurgut.ru;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lastRenderedPageBreak/>
        <w:t>адрес официального портала: http://www.admsurgut.ru.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38"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понедельник - пятница с 09.00 до 16.00,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обеденный перерыв с 13.00 до 14.00,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выходные дни: суббота, воскресенье.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Местонахождение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xml:space="preserve"> и его почтовый адрес: 628404, Тюменская область, Ханты-Мансийский автономный округ - Югра, город Сургут, улица Восход, дом 4;</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39"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приемная: кабинет 301, этаж 3,</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телефоны: 8 (3462) 52-82-43, 52-82-57,</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dag@admsurgut.ru,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официального портала: http://www.admsurgut.ru.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2.3.2. Информация о месте нахождения, справочных телефонах, графике работы, адресе официального сайта в сети "Интернет", адресе электронной почты МФЦ.</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Местонахождение МФЦ: Российская Федерация, Тюменская область, Ханты-Мансийский автономный округ - Югра, город Сургут, Югорский тракт, 38.</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улица Профсоюзов, 11.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Многоканальный телефон для информирования и предварительной записи: (3462) 20-69-26.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mfc@admsurgut.ru.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 по приему заявителей: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понедельник: с 09.30 до 20.00;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вторник: с 08.00 до 20.00;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среда: с 08.00 до 20.00;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четверг: с 08:00 до 20.00;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пятница: с 09:30 до 20.00;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суббота: с 08.00 до 18.00;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выходной день: воскресенье.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34а.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 для информирования и предварительной записи: (3462) 55-08-38.</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понедельник - пятница: с 09.00 до 18.00, без перерыва;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выходные дни: суббота, воскресенье.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 www.mfc.admhmao.ru.</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w:t>
      </w:r>
      <w:proofErr w:type="spellStart"/>
      <w:r w:rsidRPr="00AD6FAD">
        <w:rPr>
          <w:rFonts w:ascii="Times New Roman" w:hAnsi="Times New Roman" w:cs="Times New Roman"/>
          <w:sz w:val="25"/>
          <w:szCs w:val="25"/>
        </w:rPr>
        <w:t>пп</w:t>
      </w:r>
      <w:proofErr w:type="spellEnd"/>
      <w:r w:rsidRPr="00AD6FAD">
        <w:rPr>
          <w:rFonts w:ascii="Times New Roman" w:hAnsi="Times New Roman" w:cs="Times New Roman"/>
          <w:sz w:val="25"/>
          <w:szCs w:val="25"/>
        </w:rPr>
        <w:t xml:space="preserve">. 2.3.2 в ред. </w:t>
      </w:r>
      <w:hyperlink r:id="rId41"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2.3.3. Способы получения информации о месте нахождения, справочных телефонах, графике работы, адресе официального сайта государственных и муниципальных органов, обращение в которые необходимо для получения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1)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lastRenderedPageBreak/>
        <w:t xml:space="preserve">(в ред. </w:t>
      </w:r>
      <w:hyperlink r:id="rId42"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Местонахождение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xml:space="preserve"> и его почтовый адрес: 628404, Тюменская область, Ханты-Мансийский автономный округ - Югра, город Сургут, улица Восход, 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приемная: кабинет 301, этаж 3;</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 (3462) 52-83-43, 52-83-57, факс: (3462) 52-80-35;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dag@admsurgurt.ru;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официального портала: http://www.admsurgut.ru.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понедельник: с 09.00 до 18.00;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вторник - пятница: с 09.00 до 17.00;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обеденный перерыв: с 13.00 до 14.00;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суббота, воскресенье: выходной;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 Филиал Федерального государственного бюджетного учреждения "Федеральная кадастровая палата </w:t>
      </w:r>
      <w:proofErr w:type="spellStart"/>
      <w:r w:rsidRPr="00AD6FAD">
        <w:rPr>
          <w:rFonts w:ascii="Times New Roman" w:hAnsi="Times New Roman" w:cs="Times New Roman"/>
          <w:sz w:val="25"/>
          <w:szCs w:val="25"/>
        </w:rPr>
        <w:t>Росреестра</w:t>
      </w:r>
      <w:proofErr w:type="spellEnd"/>
      <w:r w:rsidRPr="00AD6FAD">
        <w:rPr>
          <w:rFonts w:ascii="Times New Roman" w:hAnsi="Times New Roman" w:cs="Times New Roman"/>
          <w:sz w:val="25"/>
          <w:szCs w:val="25"/>
        </w:rPr>
        <w:t>" по Ханты-Мансийскому автономному округу - Югре (далее - учреждение органа регистрации прав).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 расположения учреждения органа регистрации прав: 628011, Тюменская область, город Ханты-Мансийск, улица Мира, 27, телефон: (3467) 93-06-10.</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3"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Местонахождение структурного подразделения учреждения органа регистрации прав: 628400, Тюменская область, Ханты-Мансийский автономный округ - Югра, город Сургут, улица Григория </w:t>
      </w:r>
      <w:proofErr w:type="spellStart"/>
      <w:r w:rsidRPr="00AD6FAD">
        <w:rPr>
          <w:rFonts w:ascii="Times New Roman" w:hAnsi="Times New Roman" w:cs="Times New Roman"/>
          <w:sz w:val="25"/>
          <w:szCs w:val="25"/>
        </w:rPr>
        <w:t>Кукуевицкого</w:t>
      </w:r>
      <w:proofErr w:type="spellEnd"/>
      <w:r w:rsidRPr="00AD6FAD">
        <w:rPr>
          <w:rFonts w:ascii="Times New Roman" w:hAnsi="Times New Roman" w:cs="Times New Roman"/>
          <w:sz w:val="25"/>
          <w:szCs w:val="25"/>
        </w:rPr>
        <w:t>, 12/1.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4"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вторник, четверг: с 12.00 до 20.00;</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5"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среда, пятница, суббота: с 08.00 до 16.00.</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6"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Единый справочный телефон: 8 (800) 100-34-34.</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7"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86_upr@rosreestr.ru.</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8"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официального сайта: rosreestr.ru.</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49"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 Инспекция Федеральной налоговой службы России по городу Сургуту Ханты-Мансийского автономного округа - Югры (далее - территориальный орган УФНС).</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 расположения: 628402, Тюменская область, Ханты-Мансийский автономный округ - Югра, город Сургут, улица Геологическая, дом 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телефоны для справок: 8-800-222-22-22 - многоканальный,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(3462) 23-37-00 - приемная;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официального сайта: http://www.nalog.ru.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понедельник, среда: с 09.00 до 18.00;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вторник, четверг: с 09.00 до 20.00;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пятница: с 09.00 до 17.00;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суббота, воскресенье: выходной;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 Аппарат Губернатора Ханты-Мансийского автономного округа - Югры (далее - Аппарат Губернатора округа).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Местонахождение Аппарата Губернатора округа: 628006, Тюменская область, Ханты-Мансийский автономный округ - Югра, город Ханты-Мансийск, улица Мира, 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 для справок/факс: 8 (3467) 39-20-23, 8 (3467) 39-22-11;</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lastRenderedPageBreak/>
        <w:t xml:space="preserve">(в ред. </w:t>
      </w:r>
      <w:hyperlink r:id="rId5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udo@admhmao.ru.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понедельник - пятница: с 09.00 до 17.00;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суббота, воскресенье: выходной;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 Департамент недропользования и природных ресурсов Ханты-Мансийского автономного округа - Югры (далее - орган исполнительной власти субъекта РФ, уполномоченный в области лесных отношений).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Местонахождение Департамента недропользования и природных ресурсов округа: 628007, Тюменская область, Ханты-Мансийский автономный округ - Югра, город Ханты-Мансийск, улица Студенческая, 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Телефон для справок/факс: (3467) 35-30-03, факс: (3467) 32-63-03;</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электронной почты: depprirod@admhmao.ru;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адрес официального сайта: http://depprirod.admhmao.ru, http://ugrales.ru.</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График работы: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понедельник - четверг с 9.00 до 18.15, с 13.00 до 14.00;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пятница: с 9:00 до 17.00, перерыв с 13.00 до 14.00;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суббота, воскресенье: выходной.</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w:t>
      </w:r>
      <w:proofErr w:type="spellStart"/>
      <w:r w:rsidRPr="00AD6FAD">
        <w:rPr>
          <w:rFonts w:ascii="Times New Roman" w:hAnsi="Times New Roman" w:cs="Times New Roman"/>
          <w:sz w:val="25"/>
          <w:szCs w:val="25"/>
        </w:rPr>
        <w:t>пп</w:t>
      </w:r>
      <w:proofErr w:type="spellEnd"/>
      <w:r w:rsidRPr="00AD6FAD">
        <w:rPr>
          <w:rFonts w:ascii="Times New Roman" w:hAnsi="Times New Roman" w:cs="Times New Roman"/>
          <w:sz w:val="25"/>
          <w:szCs w:val="25"/>
        </w:rPr>
        <w:t xml:space="preserve">. 2.3.3 в ред. </w:t>
      </w:r>
      <w:hyperlink r:id="rId51"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w:t>
      </w:r>
      <w:proofErr w:type="spellStart"/>
      <w:r w:rsidRPr="00AD6FAD">
        <w:rPr>
          <w:rFonts w:ascii="Times New Roman" w:hAnsi="Times New Roman" w:cs="Times New Roman"/>
          <w:sz w:val="25"/>
          <w:szCs w:val="25"/>
        </w:rPr>
        <w:t>пп</w:t>
      </w:r>
      <w:proofErr w:type="spellEnd"/>
      <w:r w:rsidRPr="00AD6FAD">
        <w:rPr>
          <w:rFonts w:ascii="Times New Roman" w:hAnsi="Times New Roman" w:cs="Times New Roman"/>
          <w:sz w:val="25"/>
          <w:szCs w:val="25"/>
        </w:rPr>
        <w:t xml:space="preserve">. 2.3.4 введен </w:t>
      </w:r>
      <w:hyperlink r:id="rId52"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2.4. Информирование (консультирование) по вопросам предоставления муниципальной услуги, в том числе о ходе ее предоставления, осуществляется специалистами комитета.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устной - в МФЦ (при личном обращении заявителя и/или по телефону);</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53"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устной (по телефонам для справок) или письменной (при письменном обращении заявителя по почте) в комитете;</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54"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форме информационных (мультимедийных) материалов в информационно-телекоммуникационной сети Интернет: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 официальном портале Администрации города: http://www.admsurgut.ru (далее - официальный портал);</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В случае устного обращения (лично или по телефону) заявителя (его </w:t>
      </w:r>
      <w:r w:rsidRPr="00AD6FAD">
        <w:rPr>
          <w:rFonts w:ascii="Times New Roman" w:hAnsi="Times New Roman" w:cs="Times New Roman"/>
          <w:sz w:val="25"/>
          <w:szCs w:val="25"/>
        </w:rPr>
        <w:lastRenderedPageBreak/>
        <w:t>представителя) специалисты МФЦ, комитета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55"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указанный в запросе, в срок, не превышающий 30 календарных дней с момента регистрации обращения.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2.5. Порядок, место размещения указанной в </w:t>
      </w:r>
      <w:hyperlink w:anchor="P64" w:history="1">
        <w:r w:rsidRPr="00AD6FAD">
          <w:rPr>
            <w:rFonts w:ascii="Times New Roman" w:hAnsi="Times New Roman" w:cs="Times New Roman"/>
            <w:color w:val="0000FF"/>
            <w:sz w:val="25"/>
            <w:szCs w:val="25"/>
          </w:rPr>
          <w:t>пункте 2.3</w:t>
        </w:r>
      </w:hyperlink>
      <w:r w:rsidRPr="00AD6FAD">
        <w:rPr>
          <w:rFonts w:ascii="Times New Roman" w:hAnsi="Times New Roman" w:cs="Times New Roman"/>
          <w:sz w:val="25"/>
          <w:szCs w:val="25"/>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местонахождение, график работы, справочные телефоны, адреса электронной почты комитета;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бланк заявления о предоставлении муниципальной услуги (далее - заявление, заявление о предоставлении земельного участка) и образец его заполнения;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исчерпывающий перечень документов, необходимых для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основания для отказа в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блок-схема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текст настоящего административного регламента с </w:t>
      </w:r>
      <w:hyperlink w:anchor="P640" w:history="1">
        <w:r w:rsidRPr="00AD6FAD">
          <w:rPr>
            <w:rFonts w:ascii="Times New Roman" w:hAnsi="Times New Roman" w:cs="Times New Roman"/>
            <w:color w:val="0000FF"/>
            <w:sz w:val="25"/>
            <w:szCs w:val="25"/>
          </w:rPr>
          <w:t>приложениями</w:t>
        </w:r>
      </w:hyperlink>
      <w:r w:rsidRPr="00AD6FAD">
        <w:rPr>
          <w:rFonts w:ascii="Times New Roman" w:hAnsi="Times New Roman" w:cs="Times New Roman"/>
          <w:sz w:val="25"/>
          <w:szCs w:val="25"/>
        </w:rPr>
        <w:t xml:space="preserve"> (извлечения - на информационном стенде; полная версия размещается в информационно-</w:t>
      </w:r>
      <w:r w:rsidRPr="00AD6FAD">
        <w:rPr>
          <w:rFonts w:ascii="Times New Roman" w:hAnsi="Times New Roman" w:cs="Times New Roman"/>
          <w:sz w:val="25"/>
          <w:szCs w:val="25"/>
        </w:rPr>
        <w:lastRenderedPageBreak/>
        <w:t>телекоммуникационной сети Интернет).</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56"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2.6.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57"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2.7. Административные процедуры и действия в составе регламентируемой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 прием и регистрация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прием заявления о предоставлении муниципальной услуги - выполняет МФЦ, ХЭУ;</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58"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регистрация заявления о предоставлении муниципальной услуги - выполняет комитет;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 проверка документов, межведомственное информационное взаимодействие: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проверка документов - выполняют комитет, ХЭУ;</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межведомственное информационное взаимодействие - выполняют комитет,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учреждение органа регистрации прав, территориальный орган УФНС, орган исполнительной власти субъекта РФ, уполномоченный в области лесных отношений;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 выполняют комитет, правовое управление, управление документационного обеспечения, уполномоченное высшее должностное лицо Администрации города;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 выдача (направление) заявителю результата предоставления муниципальной услуги (исходя из способа подачи заявления либо указанного способа получения результата муниципальной услуги) - выполняют МФЦ, ХЭУ.</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2.7 в ред. </w:t>
      </w:r>
      <w:hyperlink r:id="rId59"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2.8. Заявителями на получение муниципальной услуги являются юридические лица или граждане, в том числе индивидуальные предприниматели, обратившиеся на законных основаниях с заявлением о предварительном согласовании предоставления земельного участка (далее - заявитель).</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2.9. Результат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решение о предварительном согласовании предоставления земельного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решение об отказе в предварительном согласовании предоставления земельного участка (далее также - мотивированный отказ).</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Решение о предварительном согласовании предоставления земельного участка оформляется на бланке уполномоченного органа в форме распоряжения (постановления) Администрации города на бумажном носителе.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Решение об отказе в предоставлении земельного участка оформляется на бланке уполномоченного органа в форме письма на бумажном носителе.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2.10.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 При наличии оснований, указанных в </w:t>
      </w:r>
      <w:hyperlink r:id="rId60" w:history="1">
        <w:r w:rsidRPr="00AD6FAD">
          <w:rPr>
            <w:rFonts w:ascii="Times New Roman" w:hAnsi="Times New Roman" w:cs="Times New Roman"/>
            <w:color w:val="0000FF"/>
            <w:sz w:val="25"/>
            <w:szCs w:val="25"/>
          </w:rPr>
          <w:t>статье 3.5</w:t>
        </w:r>
      </w:hyperlink>
      <w:r w:rsidRPr="00AD6FAD">
        <w:rPr>
          <w:rFonts w:ascii="Times New Roman" w:hAnsi="Times New Roman" w:cs="Times New Roman"/>
          <w:sz w:val="25"/>
          <w:szCs w:val="25"/>
        </w:rPr>
        <w:t xml:space="preserve"> Федерального закона от 25.10.2001 N 137-ФЗ "О введении в действие Земельного кодекса Российской </w:t>
      </w:r>
      <w:r w:rsidRPr="00AD6FAD">
        <w:rPr>
          <w:rFonts w:ascii="Times New Roman" w:hAnsi="Times New Roman" w:cs="Times New Roman"/>
          <w:sz w:val="25"/>
          <w:szCs w:val="25"/>
        </w:rPr>
        <w:lastRenderedPageBreak/>
        <w:t>Федерации", максимальный срок предоставления муниципальной услуги может быть продлен, но не более чем до сорока пяти календарных дней со дня поступления заявления в комитет.</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61"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Оказание муниципальной услуги подлежит прекращению при отказе заявителя от получения муниципальной услуги, изложенного в письменной форме.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исключен. - </w:t>
      </w:r>
      <w:hyperlink r:id="rId62"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2.11. Правовые основания для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Земельный </w:t>
      </w:r>
      <w:hyperlink r:id="rId63" w:history="1">
        <w:r w:rsidRPr="00AD6FAD">
          <w:rPr>
            <w:rFonts w:ascii="Times New Roman" w:hAnsi="Times New Roman" w:cs="Times New Roman"/>
            <w:color w:val="0000FF"/>
            <w:sz w:val="25"/>
            <w:szCs w:val="25"/>
          </w:rPr>
          <w:t>кодекс</w:t>
        </w:r>
      </w:hyperlink>
      <w:r w:rsidRPr="00AD6FAD">
        <w:rPr>
          <w:rFonts w:ascii="Times New Roman" w:hAnsi="Times New Roman" w:cs="Times New Roman"/>
          <w:sz w:val="25"/>
          <w:szCs w:val="25"/>
        </w:rPr>
        <w:t xml:space="preserve"> Российской Федерации от 25.10.2001 N 136-ФЗ ("Собрание законодательства РФ" от 29.10.2001 N 44, ст. 4147) (далее - Земельный кодекс РФ);</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Градостроительный </w:t>
      </w:r>
      <w:hyperlink r:id="rId64" w:history="1">
        <w:r w:rsidRPr="00AD6FAD">
          <w:rPr>
            <w:rFonts w:ascii="Times New Roman" w:hAnsi="Times New Roman" w:cs="Times New Roman"/>
            <w:color w:val="0000FF"/>
            <w:sz w:val="25"/>
            <w:szCs w:val="25"/>
          </w:rPr>
          <w:t>кодекс</w:t>
        </w:r>
      </w:hyperlink>
      <w:r w:rsidRPr="00AD6FAD">
        <w:rPr>
          <w:rFonts w:ascii="Times New Roman" w:hAnsi="Times New Roman" w:cs="Times New Roman"/>
          <w:sz w:val="25"/>
          <w:szCs w:val="25"/>
        </w:rPr>
        <w:t xml:space="preserve"> Российской Федерации от 29.12.2004 N 190-ФЗ ("Российская газета" от 30.12.2004 N 290);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Федеральный </w:t>
      </w:r>
      <w:hyperlink r:id="rId65"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от 25.10.2001 N 137-ФЗ "О введении в действие Земельного кодекса Российской Федерации" ("Собрание законодательства Российской Федерации" от 29.10.2001 N 44, ст. 4148);</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Федеральный </w:t>
      </w:r>
      <w:hyperlink r:id="rId66"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Федеральный </w:t>
      </w:r>
      <w:hyperlink r:id="rId67"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от 29.12.2004 N 191-ФЗ "О введении в действие Градостроительного кодекса Российской Федерации" ("Российская газета" от 30.12.2004 N 290);</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Федеральный </w:t>
      </w:r>
      <w:hyperlink r:id="rId68"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от 02.05.2006 N 59-ФЗ "О порядке рассмотрения обращений граждан Российской Федерации" ("Российская газета", от 05.05.2006 N 95);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Федеральный </w:t>
      </w:r>
      <w:hyperlink r:id="rId69"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от 24.07.2007 N 221-ФЗ "О кадастровой деятельности" ("Собрание законодательства Российской Федерации" от 30.07.2007 N 31, ст. 4017);</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7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Федеральный </w:t>
      </w:r>
      <w:hyperlink r:id="rId71"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от 13.02.2009 N 25);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Федеральный </w:t>
      </w:r>
      <w:hyperlink r:id="rId72"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от 27.07.2010 N 210-ФЗ "Об организации предоставления государственных и муниципальных услуг" ("Российская газета", от 30.07.2010 N 168);</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73"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("Новости Югры" ("</w:t>
      </w:r>
      <w:proofErr w:type="spellStart"/>
      <w:r w:rsidRPr="00AD6FAD">
        <w:rPr>
          <w:rFonts w:ascii="Times New Roman" w:hAnsi="Times New Roman" w:cs="Times New Roman"/>
          <w:sz w:val="25"/>
          <w:szCs w:val="25"/>
        </w:rPr>
        <w:t>Спецвыпуск</w:t>
      </w:r>
      <w:proofErr w:type="spellEnd"/>
      <w:r w:rsidRPr="00AD6FAD">
        <w:rPr>
          <w:rFonts w:ascii="Times New Roman" w:hAnsi="Times New Roman" w:cs="Times New Roman"/>
          <w:sz w:val="25"/>
          <w:szCs w:val="25"/>
        </w:rPr>
        <w:t>") от 18.05.2000 N 56);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74" w:history="1">
        <w:r w:rsidRPr="00AD6FAD">
          <w:rPr>
            <w:rFonts w:ascii="Times New Roman" w:hAnsi="Times New Roman" w:cs="Times New Roman"/>
            <w:color w:val="0000FF"/>
            <w:sz w:val="25"/>
            <w:szCs w:val="25"/>
          </w:rPr>
          <w:t>Закон</w:t>
        </w:r>
      </w:hyperlink>
      <w:r w:rsidRPr="00AD6FAD">
        <w:rPr>
          <w:rFonts w:ascii="Times New Roman" w:hAnsi="Times New Roman" w:cs="Times New Roman"/>
          <w:sz w:val="25"/>
          <w:szCs w:val="25"/>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01.06.2010 - 15.06.2010, N 6 (часть 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Иные нормативные правовые акты, регламентирующие правоотношения в установленной сфере: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75"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AD6FAD">
        <w:rPr>
          <w:rFonts w:ascii="Times New Roman" w:hAnsi="Times New Roman" w:cs="Times New Roman"/>
          <w:sz w:val="25"/>
          <w:szCs w:val="25"/>
        </w:rPr>
        <w:lastRenderedPageBreak/>
        <w:t>власти субъектов Российской Федерации, органами местного самоуправления" ("Собрание законодательства Российской Федерации" от 03.10.2011, N 40, ст. 5559);</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76"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N 303);</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77"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Правительства Российской Федерации от 19.11.2014 N 1221 "Об утверждении Правил присвоения, изменения и аннулирования адресов" (официальный интернет-портал правовой информации http://www.pravo.gov.ru от 24.11.2014);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78" w:history="1">
        <w:r w:rsidRPr="00AD6FAD">
          <w:rPr>
            <w:rFonts w:ascii="Times New Roman" w:hAnsi="Times New Roman" w:cs="Times New Roman"/>
            <w:color w:val="0000FF"/>
            <w:sz w:val="25"/>
            <w:szCs w:val="25"/>
          </w:rPr>
          <w:t>приказ</w:t>
        </w:r>
      </w:hyperlink>
      <w:r w:rsidRPr="00AD6FAD">
        <w:rPr>
          <w:rFonts w:ascii="Times New Roman" w:hAnsi="Times New Roman" w:cs="Times New Roman"/>
          <w:sz w:val="25"/>
          <w:szCs w:val="25"/>
        </w:rPr>
        <w:t xml:space="preserve"> Министерства экономического развития Российской Федерации от 01.09.2014 N 540 "Об утверждении классификаторов видов разрешенного использования земельных участков" ("Российская газета" от 24.09.2014 N 217);</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79" w:history="1">
        <w:r w:rsidRPr="00AD6FAD">
          <w:rPr>
            <w:rFonts w:ascii="Times New Roman" w:hAnsi="Times New Roman" w:cs="Times New Roman"/>
            <w:color w:val="0000FF"/>
            <w:sz w:val="25"/>
            <w:szCs w:val="25"/>
          </w:rPr>
          <w:t>приказ</w:t>
        </w:r>
      </w:hyperlink>
      <w:r w:rsidRPr="00AD6FAD">
        <w:rPr>
          <w:rFonts w:ascii="Times New Roman" w:hAnsi="Times New Roman" w:cs="Times New Roman"/>
          <w:sz w:val="25"/>
          <w:szCs w:val="25"/>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www.pravo.gov.ru от 18.02.2015);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0" w:history="1">
        <w:r w:rsidRPr="00AD6FAD">
          <w:rPr>
            <w:rFonts w:ascii="Times New Roman" w:hAnsi="Times New Roman" w:cs="Times New Roman"/>
            <w:color w:val="0000FF"/>
            <w:sz w:val="25"/>
            <w:szCs w:val="25"/>
          </w:rPr>
          <w:t>приказ</w:t>
        </w:r>
      </w:hyperlink>
      <w:r w:rsidRPr="00AD6FAD">
        <w:rPr>
          <w:rFonts w:ascii="Times New Roman" w:hAnsi="Times New Roman" w:cs="Times New Roman"/>
          <w:sz w:val="25"/>
          <w:szCs w:val="25"/>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от 27.02.2015 N 36258);</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1" w:history="1">
        <w:r w:rsidRPr="00AD6FAD">
          <w:rPr>
            <w:rFonts w:ascii="Times New Roman" w:hAnsi="Times New Roman" w:cs="Times New Roman"/>
            <w:color w:val="0000FF"/>
            <w:sz w:val="25"/>
            <w:szCs w:val="25"/>
          </w:rPr>
          <w:t>приказ</w:t>
        </w:r>
      </w:hyperlink>
      <w:r w:rsidRPr="00AD6FAD">
        <w:rPr>
          <w:rFonts w:ascii="Times New Roman" w:hAnsi="Times New Roman" w:cs="Times New Roman"/>
          <w:sz w:val="25"/>
          <w:szCs w:val="25"/>
        </w:rPr>
        <w:t xml:space="preserve"> Министерства экономического развития Российской Федерации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(официальный интернет-портал правовой информации http://www.pravo.gov.ru от 16.02.2015);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2" w:history="1">
        <w:r w:rsidRPr="00AD6FAD">
          <w:rPr>
            <w:rFonts w:ascii="Times New Roman" w:hAnsi="Times New Roman" w:cs="Times New Roman"/>
            <w:color w:val="0000FF"/>
            <w:sz w:val="25"/>
            <w:szCs w:val="25"/>
          </w:rPr>
          <w:t>приказ</w:t>
        </w:r>
      </w:hyperlink>
      <w:r w:rsidRPr="00AD6FAD">
        <w:rPr>
          <w:rFonts w:ascii="Times New Roman" w:hAnsi="Times New Roman" w:cs="Times New Roman"/>
          <w:sz w:val="25"/>
          <w:szCs w:val="25"/>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AD6FAD">
        <w:rPr>
          <w:rFonts w:ascii="Times New Roman" w:hAnsi="Times New Roman" w:cs="Times New Roman"/>
          <w:sz w:val="25"/>
          <w:szCs w:val="25"/>
        </w:rPr>
        <w:lastRenderedPageBreak/>
        <w:t>телекоммуникационной сети "Интернет", а также требований к их формату" (официальный интернет-портал правовой информации http://www.pravo.gov.ru от 27.02.2015, зарегистрирован в Министерстве юстиции Российской Федерации 26.02.2015 N 36232);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3" w:history="1">
        <w:r w:rsidRPr="00AD6FAD">
          <w:rPr>
            <w:rFonts w:ascii="Times New Roman" w:hAnsi="Times New Roman" w:cs="Times New Roman"/>
            <w:color w:val="0000FF"/>
            <w:sz w:val="25"/>
            <w:szCs w:val="25"/>
          </w:rPr>
          <w:t>Устав</w:t>
        </w:r>
      </w:hyperlink>
      <w:r w:rsidRPr="00AD6FAD">
        <w:rPr>
          <w:rFonts w:ascii="Times New Roman" w:hAnsi="Times New Roman" w:cs="Times New Roman"/>
          <w:sz w:val="25"/>
          <w:szCs w:val="25"/>
        </w:rPr>
        <w:t xml:space="preserve"> муниципального образования городской округ город Сургут Ханты-Мансийского автономного округа - Югры, утвержденный </w:t>
      </w:r>
      <w:hyperlink r:id="rId84" w:history="1">
        <w:r w:rsidRPr="00AD6FAD">
          <w:rPr>
            <w:rFonts w:ascii="Times New Roman" w:hAnsi="Times New Roman" w:cs="Times New Roman"/>
            <w:color w:val="0000FF"/>
            <w:sz w:val="25"/>
            <w:szCs w:val="25"/>
          </w:rPr>
          <w:t>решением</w:t>
        </w:r>
      </w:hyperlink>
      <w:r w:rsidRPr="00AD6FAD">
        <w:rPr>
          <w:rFonts w:ascii="Times New Roman" w:hAnsi="Times New Roman" w:cs="Times New Roman"/>
          <w:sz w:val="25"/>
          <w:szCs w:val="25"/>
        </w:rPr>
        <w:t xml:space="preserve"> городской Думы от 18.02.2005 N 425-III ГД ("Информационный бюллетень Думы и Администрации города Сургута" от 28.02.2005 N 2, часть II);</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5" w:history="1">
        <w:r w:rsidRPr="00AD6FAD">
          <w:rPr>
            <w:rFonts w:ascii="Times New Roman" w:hAnsi="Times New Roman" w:cs="Times New Roman"/>
            <w:color w:val="0000FF"/>
            <w:sz w:val="25"/>
            <w:szCs w:val="25"/>
          </w:rPr>
          <w:t>решение</w:t>
        </w:r>
      </w:hyperlink>
      <w:r w:rsidRPr="00AD6FAD">
        <w:rPr>
          <w:rFonts w:ascii="Times New Roman" w:hAnsi="Times New Roman" w:cs="Times New Roman"/>
          <w:sz w:val="25"/>
          <w:szCs w:val="25"/>
        </w:rPr>
        <w:t xml:space="preserve"> городской Думы от 28.06.2005 N 475-III ГД "Об утверждении Правил землепользования и застройки на территории города Сургута" ("Информационный бюллетень Думы и Администрации города Сургута" от 30.06.2005 N 6, часть I);</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6"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Администрации города от 24.02.2011 N 844 "Об утверждении реестра муниципальных услуг городского округа город Сургут" ("</w:t>
      </w:r>
      <w:proofErr w:type="spellStart"/>
      <w:r w:rsidRPr="00AD6FAD">
        <w:rPr>
          <w:rFonts w:ascii="Times New Roman" w:hAnsi="Times New Roman" w:cs="Times New Roman"/>
          <w:sz w:val="25"/>
          <w:szCs w:val="25"/>
        </w:rPr>
        <w:t>Сургутские</w:t>
      </w:r>
      <w:proofErr w:type="spellEnd"/>
      <w:r w:rsidRPr="00AD6FAD">
        <w:rPr>
          <w:rFonts w:ascii="Times New Roman" w:hAnsi="Times New Roman" w:cs="Times New Roman"/>
          <w:sz w:val="25"/>
          <w:szCs w:val="25"/>
        </w:rPr>
        <w:t xml:space="preserve"> ведомости" от 05.03.2011 N 8);</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7" w:history="1">
        <w:r w:rsidRPr="00AD6FAD">
          <w:rPr>
            <w:rFonts w:ascii="Times New Roman" w:hAnsi="Times New Roman" w:cs="Times New Roman"/>
            <w:color w:val="0000FF"/>
            <w:sz w:val="25"/>
            <w:szCs w:val="25"/>
          </w:rPr>
          <w:t>распоряжение</w:t>
        </w:r>
      </w:hyperlink>
      <w:r w:rsidRPr="00AD6FAD">
        <w:rPr>
          <w:rFonts w:ascii="Times New Roman" w:hAnsi="Times New Roman" w:cs="Times New Roman"/>
          <w:sz w:val="25"/>
          <w:szCs w:val="25"/>
        </w:rPr>
        <w:t xml:space="preserve"> Администрации города от 30.12.2005 N 3686 "Об утверждении Регламента Администрации города" ("Информационный бюллетень Думы и Администрации города Сургута" от 31.12.2005 N 12, III часть) (далее - Регламент Администрации города);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88" w:history="1">
        <w:r w:rsidRPr="00AD6FAD">
          <w:rPr>
            <w:rFonts w:ascii="Times New Roman" w:hAnsi="Times New Roman" w:cs="Times New Roman"/>
            <w:color w:val="0000FF"/>
            <w:sz w:val="25"/>
            <w:szCs w:val="25"/>
          </w:rPr>
          <w:t>распоряжение</w:t>
        </w:r>
      </w:hyperlink>
      <w:r w:rsidRPr="00AD6FAD">
        <w:rPr>
          <w:rFonts w:ascii="Times New Roman" w:hAnsi="Times New Roman" w:cs="Times New Roman"/>
          <w:sz w:val="25"/>
          <w:szCs w:val="25"/>
        </w:rPr>
        <w:t xml:space="preserve"> Администрации города от 10.01.2017 N 01 "О передаче некоторых полномочий высшим должностным лицам Администрации города";</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89"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w:t>
      </w:r>
      <w:hyperlink r:id="rId90" w:history="1">
        <w:r w:rsidRPr="00AD6FAD">
          <w:rPr>
            <w:rFonts w:ascii="Times New Roman" w:hAnsi="Times New Roman" w:cs="Times New Roman"/>
            <w:color w:val="0000FF"/>
            <w:sz w:val="25"/>
            <w:szCs w:val="25"/>
          </w:rPr>
          <w:t>распоряжение</w:t>
        </w:r>
      </w:hyperlink>
      <w:r w:rsidRPr="00AD6FAD">
        <w:rPr>
          <w:rFonts w:ascii="Times New Roman" w:hAnsi="Times New Roman" w:cs="Times New Roman"/>
          <w:sz w:val="25"/>
          <w:szCs w:val="25"/>
        </w:rPr>
        <w:t xml:space="preserve"> Администрации города от 24.08.2015 N 2105 "Об утверждении Положения о комитете по земельным отношениям Администрации города Сургута";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настоящий административный регламент.</w:t>
      </w:r>
    </w:p>
    <w:p w:rsidR="00AD6FAD" w:rsidRPr="00AD6FAD" w:rsidRDefault="00AD6FAD" w:rsidP="00AD6FAD">
      <w:pPr>
        <w:pStyle w:val="ConsPlusNormal"/>
        <w:ind w:firstLine="540"/>
        <w:jc w:val="both"/>
        <w:rPr>
          <w:rFonts w:ascii="Times New Roman" w:hAnsi="Times New Roman" w:cs="Times New Roman"/>
          <w:sz w:val="25"/>
          <w:szCs w:val="25"/>
        </w:rPr>
      </w:pPr>
      <w:bookmarkStart w:id="2" w:name="P262"/>
      <w:bookmarkEnd w:id="2"/>
      <w:r w:rsidRPr="00AD6FAD">
        <w:rPr>
          <w:rFonts w:ascii="Times New Roman" w:hAnsi="Times New Roman" w:cs="Times New Roman"/>
          <w:sz w:val="25"/>
          <w:szCs w:val="25"/>
        </w:rPr>
        <w:t>2.12. Исчерпывающий перечень документов, необходимых для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bookmarkStart w:id="3" w:name="P263"/>
      <w:bookmarkEnd w:id="3"/>
      <w:r w:rsidRPr="00AD6FAD">
        <w:rPr>
          <w:rFonts w:ascii="Times New Roman" w:hAnsi="Times New Roman" w:cs="Times New Roman"/>
          <w:sz w:val="25"/>
          <w:szCs w:val="25"/>
        </w:rPr>
        <w:t xml:space="preserve">2.12.1. Заявление о предварительном согласовании предоставления земельного участка в свободной форме в соответствии со </w:t>
      </w:r>
      <w:hyperlink r:id="rId91" w:history="1">
        <w:r w:rsidRPr="00AD6FAD">
          <w:rPr>
            <w:rFonts w:ascii="Times New Roman" w:hAnsi="Times New Roman" w:cs="Times New Roman"/>
            <w:color w:val="0000FF"/>
            <w:sz w:val="25"/>
            <w:szCs w:val="25"/>
          </w:rPr>
          <w:t>статьей 39.15</w:t>
        </w:r>
      </w:hyperlink>
      <w:r w:rsidRPr="00AD6FAD">
        <w:rPr>
          <w:rFonts w:ascii="Times New Roman" w:hAnsi="Times New Roman" w:cs="Times New Roman"/>
          <w:sz w:val="25"/>
          <w:szCs w:val="25"/>
        </w:rPr>
        <w:t xml:space="preserve"> Земельного кодекса Российской Федерации либо по рекомендуемой </w:t>
      </w:r>
      <w:hyperlink w:anchor="P640" w:history="1">
        <w:r w:rsidRPr="00AD6FAD">
          <w:rPr>
            <w:rFonts w:ascii="Times New Roman" w:hAnsi="Times New Roman" w:cs="Times New Roman"/>
            <w:color w:val="0000FF"/>
            <w:sz w:val="25"/>
            <w:szCs w:val="25"/>
          </w:rPr>
          <w:t>форме</w:t>
        </w:r>
      </w:hyperlink>
      <w:r w:rsidRPr="00AD6FAD">
        <w:rPr>
          <w:rFonts w:ascii="Times New Roman" w:hAnsi="Times New Roman" w:cs="Times New Roman"/>
          <w:sz w:val="25"/>
          <w:szCs w:val="25"/>
        </w:rPr>
        <w:t>, приведенной в приложении 1 к настоящему административному регламенту, подписанное заявителем, в котором указывается:</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92"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2.12.1.1. Фамилия, имя и (при наличии) отчество, место жительства заявителя, реквизиты документа, удостоверяющего личность заявителя (для гражданина).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2.12.1.3.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3" w:history="1">
        <w:r w:rsidRPr="00AD6FAD">
          <w:rPr>
            <w:rFonts w:ascii="Times New Roman" w:hAnsi="Times New Roman" w:cs="Times New Roman"/>
            <w:color w:val="0000FF"/>
            <w:sz w:val="25"/>
            <w:szCs w:val="25"/>
          </w:rPr>
          <w:t>законом</w:t>
        </w:r>
      </w:hyperlink>
      <w:r w:rsidRPr="00AD6FAD">
        <w:rPr>
          <w:rFonts w:ascii="Times New Roman" w:hAnsi="Times New Roman" w:cs="Times New Roman"/>
          <w:sz w:val="25"/>
          <w:szCs w:val="25"/>
        </w:rPr>
        <w:t xml:space="preserve"> от 13.07.2015 N 218-ФЗ "О государственной регистрации недвижимости".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94"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2.12.1.4. Основание предоставления земельного участка без проведения торгов из числа оснований, предусмотренных </w:t>
      </w:r>
      <w:hyperlink r:id="rId95" w:history="1">
        <w:r w:rsidRPr="00AD6FAD">
          <w:rPr>
            <w:rFonts w:ascii="Times New Roman" w:hAnsi="Times New Roman" w:cs="Times New Roman"/>
            <w:color w:val="0000FF"/>
            <w:sz w:val="25"/>
            <w:szCs w:val="25"/>
          </w:rPr>
          <w:t>пунктом 2 статьи 39.3</w:t>
        </w:r>
      </w:hyperlink>
      <w:r w:rsidRPr="00AD6FAD">
        <w:rPr>
          <w:rFonts w:ascii="Times New Roman" w:hAnsi="Times New Roman" w:cs="Times New Roman"/>
          <w:sz w:val="25"/>
          <w:szCs w:val="25"/>
        </w:rPr>
        <w:t xml:space="preserve">, </w:t>
      </w:r>
      <w:hyperlink r:id="rId96" w:history="1">
        <w:r w:rsidRPr="00AD6FAD">
          <w:rPr>
            <w:rFonts w:ascii="Times New Roman" w:hAnsi="Times New Roman" w:cs="Times New Roman"/>
            <w:color w:val="0000FF"/>
            <w:sz w:val="25"/>
            <w:szCs w:val="25"/>
          </w:rPr>
          <w:t>статьей 39.5</w:t>
        </w:r>
      </w:hyperlink>
      <w:r w:rsidRPr="00AD6FAD">
        <w:rPr>
          <w:rFonts w:ascii="Times New Roman" w:hAnsi="Times New Roman" w:cs="Times New Roman"/>
          <w:sz w:val="25"/>
          <w:szCs w:val="25"/>
        </w:rPr>
        <w:t xml:space="preserve">, </w:t>
      </w:r>
      <w:hyperlink r:id="rId97" w:history="1">
        <w:r w:rsidRPr="00AD6FAD">
          <w:rPr>
            <w:rFonts w:ascii="Times New Roman" w:hAnsi="Times New Roman" w:cs="Times New Roman"/>
            <w:color w:val="0000FF"/>
            <w:sz w:val="25"/>
            <w:szCs w:val="25"/>
          </w:rPr>
          <w:t>пунктом 2 статьи 39.6</w:t>
        </w:r>
      </w:hyperlink>
      <w:r w:rsidRPr="00AD6FAD">
        <w:rPr>
          <w:rFonts w:ascii="Times New Roman" w:hAnsi="Times New Roman" w:cs="Times New Roman"/>
          <w:sz w:val="25"/>
          <w:szCs w:val="25"/>
        </w:rPr>
        <w:t xml:space="preserve">, </w:t>
      </w:r>
      <w:hyperlink r:id="rId98" w:history="1">
        <w:r w:rsidRPr="00AD6FAD">
          <w:rPr>
            <w:rFonts w:ascii="Times New Roman" w:hAnsi="Times New Roman" w:cs="Times New Roman"/>
            <w:color w:val="0000FF"/>
            <w:sz w:val="25"/>
            <w:szCs w:val="25"/>
          </w:rPr>
          <w:t>статьей 39.9</w:t>
        </w:r>
      </w:hyperlink>
      <w:r w:rsidRPr="00AD6FAD">
        <w:rPr>
          <w:rFonts w:ascii="Times New Roman" w:hAnsi="Times New Roman" w:cs="Times New Roman"/>
          <w:sz w:val="25"/>
          <w:szCs w:val="25"/>
        </w:rPr>
        <w:t xml:space="preserve"> или </w:t>
      </w:r>
      <w:hyperlink r:id="rId99" w:history="1">
        <w:r w:rsidRPr="00AD6FAD">
          <w:rPr>
            <w:rFonts w:ascii="Times New Roman" w:hAnsi="Times New Roman" w:cs="Times New Roman"/>
            <w:color w:val="0000FF"/>
            <w:sz w:val="25"/>
            <w:szCs w:val="25"/>
          </w:rPr>
          <w:t>пунктом 2 статьи 39.10</w:t>
        </w:r>
      </w:hyperlink>
      <w:r w:rsidRPr="00AD6FAD">
        <w:rPr>
          <w:rFonts w:ascii="Times New Roman" w:hAnsi="Times New Roman" w:cs="Times New Roman"/>
          <w:sz w:val="25"/>
          <w:szCs w:val="25"/>
        </w:rPr>
        <w:t xml:space="preserve"> Земельного кодекса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lastRenderedPageBreak/>
        <w:t>2.12.1.6. Цель использования земельного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2.12.1.7.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2.12.1.8.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0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2.12.1.11 Почтовый адрес и (или) адрес электронной почты для связи с заявителем.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2.12.1.12. Один из следующих способов предоставления результатов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виде бумажного документа, который заявитель получает непосредственно при личном обращении в МФЦ;</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01"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виде бумажного документа, который направляется заявителю посредством почтового отправления;</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02"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форме электронных образов документов, которые направляются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03"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2.12.1.13. Согласие на обработку и передачу персональных данных заявителя и (или) представителя заявителя в соответствии с Федеральным </w:t>
      </w:r>
      <w:hyperlink r:id="rId104" w:history="1">
        <w:r w:rsidRPr="00AD6FAD">
          <w:rPr>
            <w:rFonts w:ascii="Times New Roman" w:hAnsi="Times New Roman" w:cs="Times New Roman"/>
            <w:color w:val="0000FF"/>
            <w:sz w:val="25"/>
            <w:szCs w:val="25"/>
          </w:rPr>
          <w:t>законом</w:t>
        </w:r>
      </w:hyperlink>
      <w:r w:rsidRPr="00AD6FAD">
        <w:rPr>
          <w:rFonts w:ascii="Times New Roman" w:hAnsi="Times New Roman" w:cs="Times New Roman"/>
          <w:sz w:val="25"/>
          <w:szCs w:val="25"/>
        </w:rPr>
        <w:t xml:space="preserve"> от 27.07.2006 N 152-ФЗ "О персональных данных".</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w:t>
      </w:r>
      <w:proofErr w:type="spellStart"/>
      <w:r w:rsidRPr="00AD6FAD">
        <w:rPr>
          <w:rFonts w:ascii="Times New Roman" w:hAnsi="Times New Roman" w:cs="Times New Roman"/>
          <w:sz w:val="25"/>
          <w:szCs w:val="25"/>
        </w:rPr>
        <w:t>пп</w:t>
      </w:r>
      <w:proofErr w:type="spellEnd"/>
      <w:r w:rsidRPr="00AD6FAD">
        <w:rPr>
          <w:rFonts w:ascii="Times New Roman" w:hAnsi="Times New Roman" w:cs="Times New Roman"/>
          <w:sz w:val="25"/>
          <w:szCs w:val="25"/>
        </w:rPr>
        <w:t xml:space="preserve">. 2.12.1.13 введен </w:t>
      </w:r>
      <w:hyperlink r:id="rId105"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2.12.2. Документы, подтверждающие право заявителя на приобретение земельного участка в аренду без проведения торгов и предусмотренные </w:t>
      </w:r>
      <w:hyperlink r:id="rId106" w:history="1">
        <w:r w:rsidRPr="00AD6FAD">
          <w:rPr>
            <w:rFonts w:ascii="Times New Roman" w:hAnsi="Times New Roman" w:cs="Times New Roman"/>
            <w:color w:val="0000FF"/>
            <w:sz w:val="25"/>
            <w:szCs w:val="25"/>
          </w:rPr>
          <w:t>приказом</w:t>
        </w:r>
      </w:hyperlink>
      <w:r w:rsidRPr="00AD6FAD">
        <w:rPr>
          <w:rFonts w:ascii="Times New Roman" w:hAnsi="Times New Roman" w:cs="Times New Roman"/>
          <w:sz w:val="25"/>
          <w:szCs w:val="25"/>
        </w:rPr>
        <w:t xml:space="preserve"> Минэкономразвития от 12.01.2015 N 1 согласно </w:t>
      </w:r>
      <w:hyperlink w:anchor="P900" w:history="1">
        <w:r w:rsidRPr="00AD6FAD">
          <w:rPr>
            <w:rFonts w:ascii="Times New Roman" w:hAnsi="Times New Roman" w:cs="Times New Roman"/>
            <w:color w:val="0000FF"/>
            <w:sz w:val="25"/>
            <w:szCs w:val="25"/>
          </w:rPr>
          <w:t>приложению 3</w:t>
        </w:r>
      </w:hyperlink>
      <w:r w:rsidRPr="00AD6FAD">
        <w:rPr>
          <w:rFonts w:ascii="Times New Roman" w:hAnsi="Times New Roman" w:cs="Times New Roman"/>
          <w:sz w:val="25"/>
          <w:szCs w:val="25"/>
        </w:rPr>
        <w:t xml:space="preserve"> к настоящему административному регламенту, за исключением документов, которые запрашиваются посредством межведомственного информационного взаимодействия.</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w:t>
      </w:r>
      <w:proofErr w:type="spellStart"/>
      <w:r w:rsidRPr="00AD6FAD">
        <w:rPr>
          <w:rFonts w:ascii="Times New Roman" w:hAnsi="Times New Roman" w:cs="Times New Roman"/>
          <w:sz w:val="25"/>
          <w:szCs w:val="25"/>
        </w:rPr>
        <w:t>пп</w:t>
      </w:r>
      <w:proofErr w:type="spellEnd"/>
      <w:r w:rsidRPr="00AD6FAD">
        <w:rPr>
          <w:rFonts w:ascii="Times New Roman" w:hAnsi="Times New Roman" w:cs="Times New Roman"/>
          <w:sz w:val="25"/>
          <w:szCs w:val="25"/>
        </w:rPr>
        <w:t xml:space="preserve">. 2.12.2 в ред. </w:t>
      </w:r>
      <w:hyperlink r:id="rId107"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исключен. - </w:t>
      </w:r>
      <w:hyperlink r:id="rId108"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Администрации города Сургута от 07.11.2016 N 8235.</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2.12.4. Проектная документация лесных участков в случае, если подано заявление </w:t>
      </w:r>
      <w:r w:rsidRPr="00AD6FAD">
        <w:rPr>
          <w:rFonts w:ascii="Times New Roman" w:hAnsi="Times New Roman" w:cs="Times New Roman"/>
          <w:sz w:val="25"/>
          <w:szCs w:val="25"/>
        </w:rPr>
        <w:lastRenderedPageBreak/>
        <w:t>о предварительном согласовании предоставления лесного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2.12.7.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D6FAD" w:rsidRPr="00AD6FAD" w:rsidRDefault="00AD6FAD" w:rsidP="00AD6FAD">
      <w:pPr>
        <w:pStyle w:val="ConsPlusNormal"/>
        <w:ind w:firstLine="540"/>
        <w:jc w:val="both"/>
        <w:rPr>
          <w:rFonts w:ascii="Times New Roman" w:hAnsi="Times New Roman" w:cs="Times New Roman"/>
          <w:sz w:val="25"/>
          <w:szCs w:val="25"/>
        </w:rPr>
      </w:pPr>
      <w:bookmarkStart w:id="4" w:name="P295"/>
      <w:bookmarkEnd w:id="4"/>
      <w:r w:rsidRPr="00AD6FAD">
        <w:rPr>
          <w:rFonts w:ascii="Times New Roman" w:hAnsi="Times New Roman" w:cs="Times New Roman"/>
          <w:sz w:val="25"/>
          <w:szCs w:val="25"/>
        </w:rPr>
        <w:t>2.12.8.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2.12.9. Уведомление о согласовании (либо об отказе в согласовании) схемы расположения земельного участка на кадастровом плане территории с органом исполнительной власти субъекта РФ, уполномоченным в области лесных отношений, при наличии оснований, указанных в </w:t>
      </w:r>
      <w:hyperlink r:id="rId109" w:history="1">
        <w:r w:rsidRPr="00AD6FAD">
          <w:rPr>
            <w:rFonts w:ascii="Times New Roman" w:hAnsi="Times New Roman" w:cs="Times New Roman"/>
            <w:color w:val="0000FF"/>
            <w:sz w:val="25"/>
            <w:szCs w:val="25"/>
          </w:rPr>
          <w:t>статье 3.5</w:t>
        </w:r>
      </w:hyperlink>
      <w:r w:rsidRPr="00AD6FAD">
        <w:rPr>
          <w:rFonts w:ascii="Times New Roman" w:hAnsi="Times New Roman" w:cs="Times New Roman"/>
          <w:sz w:val="25"/>
          <w:szCs w:val="25"/>
        </w:rPr>
        <w:t xml:space="preserve"> Федерального закона от 25.10.2001 N 137-ФЗ "О введении в действие Земельного кодекса Российской Федерации".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w:t>
      </w:r>
      <w:proofErr w:type="spellStart"/>
      <w:r w:rsidRPr="00AD6FAD">
        <w:rPr>
          <w:rFonts w:ascii="Times New Roman" w:hAnsi="Times New Roman" w:cs="Times New Roman"/>
          <w:sz w:val="25"/>
          <w:szCs w:val="25"/>
        </w:rPr>
        <w:t>пп</w:t>
      </w:r>
      <w:proofErr w:type="spellEnd"/>
      <w:r w:rsidRPr="00AD6FAD">
        <w:rPr>
          <w:rFonts w:ascii="Times New Roman" w:hAnsi="Times New Roman" w:cs="Times New Roman"/>
          <w:sz w:val="25"/>
          <w:szCs w:val="25"/>
        </w:rPr>
        <w:t xml:space="preserve">. 2.12.9 введен </w:t>
      </w:r>
      <w:hyperlink r:id="rId110"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Форму (образец) заявления о предоставлении муниципальной услуги (</w:t>
      </w:r>
      <w:hyperlink w:anchor="P263" w:history="1">
        <w:r w:rsidRPr="00AD6FAD">
          <w:rPr>
            <w:rFonts w:ascii="Times New Roman" w:hAnsi="Times New Roman" w:cs="Times New Roman"/>
            <w:color w:val="0000FF"/>
            <w:sz w:val="25"/>
            <w:szCs w:val="25"/>
          </w:rPr>
          <w:t>подпункт 2.12.1 пункта 2.12</w:t>
        </w:r>
      </w:hyperlink>
      <w:r w:rsidRPr="00AD6FAD">
        <w:rPr>
          <w:rFonts w:ascii="Times New Roman" w:hAnsi="Times New Roman" w:cs="Times New Roman"/>
          <w:sz w:val="25"/>
          <w:szCs w:val="25"/>
        </w:rPr>
        <w:t xml:space="preserve"> настоящего административного регламента) заявитель может получить:</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 информационном стенде в месте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абзац исключен с 1 апреля 2017 года. - </w:t>
      </w:r>
      <w:hyperlink r:id="rId111"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 специалиста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посредством информационно-телекоммуникационной сети Интернет на официальном портале, Едином и региональном порталах.</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Документы, указанные в </w:t>
      </w:r>
      <w:hyperlink w:anchor="P263" w:history="1">
        <w:r w:rsidRPr="00AD6FAD">
          <w:rPr>
            <w:rFonts w:ascii="Times New Roman" w:hAnsi="Times New Roman" w:cs="Times New Roman"/>
            <w:color w:val="0000FF"/>
            <w:sz w:val="25"/>
            <w:szCs w:val="25"/>
          </w:rPr>
          <w:t>подпунктах 2.12.1</w:t>
        </w:r>
      </w:hyperlink>
      <w:r w:rsidRPr="00AD6FAD">
        <w:rPr>
          <w:rFonts w:ascii="Times New Roman" w:hAnsi="Times New Roman" w:cs="Times New Roman"/>
          <w:sz w:val="25"/>
          <w:szCs w:val="25"/>
        </w:rPr>
        <w:t xml:space="preserve"> - </w:t>
      </w:r>
      <w:hyperlink w:anchor="P295" w:history="1">
        <w:r w:rsidRPr="00AD6FAD">
          <w:rPr>
            <w:rFonts w:ascii="Times New Roman" w:hAnsi="Times New Roman" w:cs="Times New Roman"/>
            <w:color w:val="0000FF"/>
            <w:sz w:val="25"/>
            <w:szCs w:val="25"/>
          </w:rPr>
          <w:t>2.12.8</w:t>
        </w:r>
      </w:hyperlink>
      <w:r w:rsidRPr="00AD6FAD">
        <w:rPr>
          <w:rFonts w:ascii="Times New Roman" w:hAnsi="Times New Roman" w:cs="Times New Roman"/>
          <w:sz w:val="25"/>
          <w:szCs w:val="25"/>
        </w:rPr>
        <w:t xml:space="preserve"> настоящего пункта,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2"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3"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4"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5"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Заявление в форме электронного документа подписывается по выбору заявителя </w:t>
      </w:r>
      <w:r w:rsidRPr="00AD6FAD">
        <w:rPr>
          <w:rFonts w:ascii="Times New Roman" w:hAnsi="Times New Roman" w:cs="Times New Roman"/>
          <w:sz w:val="25"/>
          <w:szCs w:val="25"/>
        </w:rPr>
        <w:lastRenderedPageBreak/>
        <w:t>(если заявителем является физическое лицо):</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6"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электронной подписью заявителя (представителя заявителя);</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7"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усиленной квалифицированной электронной подписью заявителя (представителя заявителя).</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8"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Заявление от имени юридического лица по выбору заявителя заверяется </w:t>
      </w:r>
      <w:proofErr w:type="gramStart"/>
      <w:r w:rsidRPr="00AD6FAD">
        <w:rPr>
          <w:rFonts w:ascii="Times New Roman" w:hAnsi="Times New Roman" w:cs="Times New Roman"/>
          <w:sz w:val="25"/>
          <w:szCs w:val="25"/>
        </w:rPr>
        <w:t>электронной подписью</w:t>
      </w:r>
      <w:proofErr w:type="gramEnd"/>
      <w:r w:rsidRPr="00AD6FAD">
        <w:rPr>
          <w:rFonts w:ascii="Times New Roman" w:hAnsi="Times New Roman" w:cs="Times New Roman"/>
          <w:sz w:val="25"/>
          <w:szCs w:val="25"/>
        </w:rPr>
        <w:t xml:space="preserve"> либо усиленной квалифицированной электронной подписью (если заявителем является юридическое лицо):</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19"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лица, действующего от имени юридического лица без доверенности;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20"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21"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2.13. По выбору заявителя заявление с приложением документов, указанных в </w:t>
      </w:r>
      <w:hyperlink w:anchor="P262" w:history="1">
        <w:r w:rsidRPr="00AD6FAD">
          <w:rPr>
            <w:rFonts w:ascii="Times New Roman" w:hAnsi="Times New Roman" w:cs="Times New Roman"/>
            <w:color w:val="0000FF"/>
            <w:sz w:val="25"/>
            <w:szCs w:val="25"/>
          </w:rPr>
          <w:t>пункте 2.12</w:t>
        </w:r>
      </w:hyperlink>
      <w:r w:rsidRPr="00AD6FAD">
        <w:rPr>
          <w:rFonts w:ascii="Times New Roman" w:hAnsi="Times New Roman" w:cs="Times New Roman"/>
          <w:sz w:val="25"/>
          <w:szCs w:val="25"/>
        </w:rPr>
        <w:t xml:space="preserve"> настоящего административного регламента, представляется одним из следующих способов: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почтовым отправлением на почтовый адрес комитета на бумажном носителе;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 личном обращении в МФЦ на бумажном носителе;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электронной форме посредством отправки через личный кабинет Единого или регионального порталов (при технической возможности).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В соответствии с </w:t>
      </w:r>
      <w:hyperlink r:id="rId122" w:history="1">
        <w:r w:rsidRPr="00AD6FAD">
          <w:rPr>
            <w:rFonts w:ascii="Times New Roman" w:hAnsi="Times New Roman" w:cs="Times New Roman"/>
            <w:color w:val="0000FF"/>
            <w:sz w:val="25"/>
            <w:szCs w:val="25"/>
          </w:rPr>
          <w:t>частью 1 статьи 7</w:t>
        </w:r>
      </w:hyperlink>
      <w:r w:rsidRPr="00AD6FAD">
        <w:rPr>
          <w:rFonts w:ascii="Times New Roman" w:hAnsi="Times New Roman" w:cs="Times New Roman"/>
          <w:sz w:val="25"/>
          <w:szCs w:val="25"/>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заявителей: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3" w:history="1">
        <w:r w:rsidRPr="00AD6FAD">
          <w:rPr>
            <w:rFonts w:ascii="Times New Roman" w:hAnsi="Times New Roman" w:cs="Times New Roman"/>
            <w:color w:val="0000FF"/>
            <w:sz w:val="25"/>
            <w:szCs w:val="25"/>
          </w:rPr>
          <w:t>частью 1 статьи 1</w:t>
        </w:r>
      </w:hyperlink>
      <w:r w:rsidRPr="00AD6FAD">
        <w:rPr>
          <w:rFonts w:ascii="Times New Roman" w:hAnsi="Times New Roman" w:cs="Times New Roman"/>
          <w:sz w:val="25"/>
          <w:szCs w:val="25"/>
        </w:rP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4" w:history="1">
        <w:r w:rsidRPr="00AD6FAD">
          <w:rPr>
            <w:rFonts w:ascii="Times New Roman" w:hAnsi="Times New Roman" w:cs="Times New Roman"/>
            <w:color w:val="0000FF"/>
            <w:sz w:val="25"/>
            <w:szCs w:val="25"/>
          </w:rPr>
          <w:t>частью 6 статьи 7</w:t>
        </w:r>
      </w:hyperlink>
      <w:r w:rsidRPr="00AD6FAD">
        <w:rPr>
          <w:rFonts w:ascii="Times New Roman" w:hAnsi="Times New Roman" w:cs="Times New Roman"/>
          <w:sz w:val="25"/>
          <w:szCs w:val="25"/>
        </w:rP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AD6FAD">
        <w:rPr>
          <w:rFonts w:ascii="Times New Roman" w:hAnsi="Times New Roman" w:cs="Times New Roman"/>
          <w:sz w:val="25"/>
          <w:szCs w:val="25"/>
        </w:rPr>
        <w:lastRenderedPageBreak/>
        <w:t xml:space="preserve">указанные в </w:t>
      </w:r>
      <w:hyperlink r:id="rId125" w:history="1">
        <w:r w:rsidRPr="00AD6FAD">
          <w:rPr>
            <w:rFonts w:ascii="Times New Roman" w:hAnsi="Times New Roman" w:cs="Times New Roman"/>
            <w:color w:val="0000FF"/>
            <w:sz w:val="25"/>
            <w:szCs w:val="25"/>
          </w:rPr>
          <w:t>части 1 статьи 9</w:t>
        </w:r>
      </w:hyperlink>
      <w:r w:rsidRPr="00AD6FAD">
        <w:rPr>
          <w:rFonts w:ascii="Times New Roman" w:hAnsi="Times New Roman" w:cs="Times New Roman"/>
          <w:sz w:val="25"/>
          <w:szCs w:val="25"/>
        </w:rPr>
        <w:t xml:space="preserve"> Федерального закона от 27.07.2010 N 210-ФЗ;</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6" w:history="1">
        <w:r w:rsidRPr="00AD6FAD">
          <w:rPr>
            <w:rFonts w:ascii="Times New Roman" w:hAnsi="Times New Roman" w:cs="Times New Roman"/>
            <w:color w:val="0000FF"/>
            <w:sz w:val="25"/>
            <w:szCs w:val="25"/>
          </w:rPr>
          <w:t>частью 1.1 статьи 16</w:t>
        </w:r>
      </w:hyperlink>
      <w:r w:rsidRPr="00AD6FAD">
        <w:rPr>
          <w:rFonts w:ascii="Times New Roman" w:hAnsi="Times New Roman" w:cs="Times New Roman"/>
          <w:sz w:val="25"/>
          <w:szCs w:val="25"/>
        </w:rP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7" w:history="1">
        <w:r w:rsidRPr="00AD6FAD">
          <w:rPr>
            <w:rFonts w:ascii="Times New Roman" w:hAnsi="Times New Roman" w:cs="Times New Roman"/>
            <w:color w:val="0000FF"/>
            <w:sz w:val="25"/>
            <w:szCs w:val="25"/>
          </w:rPr>
          <w:t>частью 1.1 статьи 16</w:t>
        </w:r>
      </w:hyperlink>
      <w:r w:rsidRPr="00AD6FAD">
        <w:rPr>
          <w:rFonts w:ascii="Times New Roman" w:hAnsi="Times New Roman" w:cs="Times New Roman"/>
          <w:sz w:val="25"/>
          <w:szCs w:val="25"/>
        </w:rPr>
        <w:t xml:space="preserve"> Федерального закона от 27.07.2010 N 210-ФЗ, уведомляется заявитель, а также приносятся извинения за доставленные неудобства.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2.13 в ред. </w:t>
      </w:r>
      <w:hyperlink r:id="rId128"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bookmarkStart w:id="5" w:name="P340"/>
      <w:bookmarkEnd w:id="5"/>
      <w:r w:rsidRPr="00AD6FAD">
        <w:rPr>
          <w:rFonts w:ascii="Times New Roman" w:hAnsi="Times New Roman" w:cs="Times New Roman"/>
          <w:sz w:val="25"/>
          <w:szCs w:val="25"/>
        </w:rPr>
        <w:t>2.14. Перечень оснований для отказа в приеме документов, необходимых для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подача документов в орган, не уполномоченный осуществлять прием документов;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заявление не соответствует установленным требованиям;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lastRenderedPageBreak/>
        <w:t>- документы исполнены карандашом;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документах имеются подчистки, приписки, зачеркнутые слова и иные неоговоренные исправления;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прилагаемые документы не соответствуют требованиям законодательства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отсутствие одного из документов, перечисленных в </w:t>
      </w:r>
      <w:hyperlink w:anchor="P262" w:history="1">
        <w:r w:rsidRPr="00AD6FAD">
          <w:rPr>
            <w:rFonts w:ascii="Times New Roman" w:hAnsi="Times New Roman" w:cs="Times New Roman"/>
            <w:color w:val="0000FF"/>
            <w:sz w:val="25"/>
            <w:szCs w:val="25"/>
          </w:rPr>
          <w:t>пункте 2.12</w:t>
        </w:r>
      </w:hyperlink>
      <w:r w:rsidRPr="00AD6FAD">
        <w:rPr>
          <w:rFonts w:ascii="Times New Roman" w:hAnsi="Times New Roman" w:cs="Times New Roman"/>
          <w:sz w:val="25"/>
          <w:szCs w:val="25"/>
        </w:rPr>
        <w:t xml:space="preserve"> настоящего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AD6FAD" w:rsidRPr="00AD6FAD" w:rsidRDefault="00AD6FAD" w:rsidP="00AD6FAD">
      <w:pPr>
        <w:pStyle w:val="ConsPlusNormal"/>
        <w:ind w:firstLine="540"/>
        <w:jc w:val="both"/>
        <w:rPr>
          <w:rFonts w:ascii="Times New Roman" w:hAnsi="Times New Roman" w:cs="Times New Roman"/>
          <w:sz w:val="25"/>
          <w:szCs w:val="25"/>
        </w:rPr>
      </w:pPr>
      <w:bookmarkStart w:id="6" w:name="P348"/>
      <w:bookmarkEnd w:id="6"/>
      <w:r w:rsidRPr="00AD6FAD">
        <w:rPr>
          <w:rFonts w:ascii="Times New Roman" w:hAnsi="Times New Roman" w:cs="Times New Roman"/>
          <w:sz w:val="25"/>
          <w:szCs w:val="25"/>
        </w:rPr>
        <w:t>2.15. Исчерпывающий перечень оснований для приостановления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наличие на рассмотрении в Администрации города представленной ранее другим лицом схемы расположения земельного участка, месторасположение которого частично или полностью совпадает с месторасположением испрашиваемого земельного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Решение о приостановлении срока рассмотрения поданного позднее заявления о предварительном согласовании предоставления земельного участка оформляется на официальном бланке комитета в форме письма за подписью председателя комитета либо лица, его замещающего.</w:t>
      </w:r>
    </w:p>
    <w:p w:rsidR="00AD6FAD" w:rsidRPr="00AD6FAD" w:rsidRDefault="00AD6FAD" w:rsidP="00AD6FAD">
      <w:pPr>
        <w:pStyle w:val="ConsPlusNormal"/>
        <w:ind w:firstLine="540"/>
        <w:jc w:val="both"/>
        <w:rPr>
          <w:rFonts w:ascii="Times New Roman" w:hAnsi="Times New Roman" w:cs="Times New Roman"/>
          <w:sz w:val="25"/>
          <w:szCs w:val="25"/>
        </w:rPr>
      </w:pPr>
      <w:bookmarkStart w:id="7" w:name="P352"/>
      <w:bookmarkEnd w:id="7"/>
      <w:r w:rsidRPr="00AD6FAD">
        <w:rPr>
          <w:rFonts w:ascii="Times New Roman" w:hAnsi="Times New Roman" w:cs="Times New Roman"/>
          <w:sz w:val="25"/>
          <w:szCs w:val="25"/>
        </w:rPr>
        <w:t>2.16. Исчерпывающий перечень оснований для отказа в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9" w:history="1">
        <w:r w:rsidRPr="00AD6FAD">
          <w:rPr>
            <w:rFonts w:ascii="Times New Roman" w:hAnsi="Times New Roman" w:cs="Times New Roman"/>
            <w:color w:val="0000FF"/>
            <w:sz w:val="25"/>
            <w:szCs w:val="25"/>
          </w:rPr>
          <w:t>пункте 16 статьи 11.10</w:t>
        </w:r>
      </w:hyperlink>
      <w:r w:rsidRPr="00AD6FAD">
        <w:rPr>
          <w:rFonts w:ascii="Times New Roman" w:hAnsi="Times New Roman" w:cs="Times New Roman"/>
          <w:sz w:val="25"/>
          <w:szCs w:val="25"/>
        </w:rPr>
        <w:t xml:space="preserve"> Земельного кодекса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земельный участок, который предстоит образовать, не может быть предоставлен заявителю по основаниям, указанным в </w:t>
      </w:r>
      <w:hyperlink r:id="rId130" w:history="1">
        <w:r w:rsidRPr="00AD6FAD">
          <w:rPr>
            <w:rFonts w:ascii="Times New Roman" w:hAnsi="Times New Roman" w:cs="Times New Roman"/>
            <w:color w:val="0000FF"/>
            <w:sz w:val="25"/>
            <w:szCs w:val="25"/>
          </w:rPr>
          <w:t>подпунктах 1</w:t>
        </w:r>
      </w:hyperlink>
      <w:r w:rsidRPr="00AD6FAD">
        <w:rPr>
          <w:rFonts w:ascii="Times New Roman" w:hAnsi="Times New Roman" w:cs="Times New Roman"/>
          <w:sz w:val="25"/>
          <w:szCs w:val="25"/>
        </w:rPr>
        <w:t xml:space="preserve"> - </w:t>
      </w:r>
      <w:hyperlink r:id="rId131" w:history="1">
        <w:r w:rsidRPr="00AD6FAD">
          <w:rPr>
            <w:rFonts w:ascii="Times New Roman" w:hAnsi="Times New Roman" w:cs="Times New Roman"/>
            <w:color w:val="0000FF"/>
            <w:sz w:val="25"/>
            <w:szCs w:val="25"/>
          </w:rPr>
          <w:t>13</w:t>
        </w:r>
      </w:hyperlink>
      <w:r w:rsidRPr="00AD6FAD">
        <w:rPr>
          <w:rFonts w:ascii="Times New Roman" w:hAnsi="Times New Roman" w:cs="Times New Roman"/>
          <w:sz w:val="25"/>
          <w:szCs w:val="25"/>
        </w:rPr>
        <w:t xml:space="preserve">, </w:t>
      </w:r>
      <w:hyperlink r:id="rId132" w:history="1">
        <w:r w:rsidRPr="00AD6FAD">
          <w:rPr>
            <w:rFonts w:ascii="Times New Roman" w:hAnsi="Times New Roman" w:cs="Times New Roman"/>
            <w:color w:val="0000FF"/>
            <w:sz w:val="25"/>
            <w:szCs w:val="25"/>
          </w:rPr>
          <w:t>15</w:t>
        </w:r>
      </w:hyperlink>
      <w:r w:rsidRPr="00AD6FAD">
        <w:rPr>
          <w:rFonts w:ascii="Times New Roman" w:hAnsi="Times New Roman" w:cs="Times New Roman"/>
          <w:sz w:val="25"/>
          <w:szCs w:val="25"/>
        </w:rPr>
        <w:t xml:space="preserve"> - </w:t>
      </w:r>
      <w:hyperlink r:id="rId133" w:history="1">
        <w:r w:rsidRPr="00AD6FAD">
          <w:rPr>
            <w:rFonts w:ascii="Times New Roman" w:hAnsi="Times New Roman" w:cs="Times New Roman"/>
            <w:color w:val="0000FF"/>
            <w:sz w:val="25"/>
            <w:szCs w:val="25"/>
          </w:rPr>
          <w:t>19</w:t>
        </w:r>
      </w:hyperlink>
      <w:r w:rsidRPr="00AD6FAD">
        <w:rPr>
          <w:rFonts w:ascii="Times New Roman" w:hAnsi="Times New Roman" w:cs="Times New Roman"/>
          <w:sz w:val="25"/>
          <w:szCs w:val="25"/>
        </w:rPr>
        <w:t xml:space="preserve">, </w:t>
      </w:r>
      <w:hyperlink r:id="rId134" w:history="1">
        <w:r w:rsidRPr="00AD6FAD">
          <w:rPr>
            <w:rFonts w:ascii="Times New Roman" w:hAnsi="Times New Roman" w:cs="Times New Roman"/>
            <w:color w:val="0000FF"/>
            <w:sz w:val="25"/>
            <w:szCs w:val="25"/>
          </w:rPr>
          <w:t>22</w:t>
        </w:r>
      </w:hyperlink>
      <w:r w:rsidRPr="00AD6FAD">
        <w:rPr>
          <w:rFonts w:ascii="Times New Roman" w:hAnsi="Times New Roman" w:cs="Times New Roman"/>
          <w:sz w:val="25"/>
          <w:szCs w:val="25"/>
        </w:rPr>
        <w:t xml:space="preserve">, </w:t>
      </w:r>
      <w:hyperlink r:id="rId135" w:history="1">
        <w:r w:rsidRPr="00AD6FAD">
          <w:rPr>
            <w:rFonts w:ascii="Times New Roman" w:hAnsi="Times New Roman" w:cs="Times New Roman"/>
            <w:color w:val="0000FF"/>
            <w:sz w:val="25"/>
            <w:szCs w:val="25"/>
          </w:rPr>
          <w:t>23 статьи 39.16</w:t>
        </w:r>
      </w:hyperlink>
      <w:r w:rsidRPr="00AD6FAD">
        <w:rPr>
          <w:rFonts w:ascii="Times New Roman" w:hAnsi="Times New Roman" w:cs="Times New Roman"/>
          <w:sz w:val="25"/>
          <w:szCs w:val="25"/>
        </w:rPr>
        <w:t xml:space="preserve"> Земельного кодекса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земельный участок, границы которого подлежат уточнению в соответствии с Федеральным </w:t>
      </w:r>
      <w:hyperlink r:id="rId136" w:history="1">
        <w:r w:rsidRPr="00AD6FAD">
          <w:rPr>
            <w:rFonts w:ascii="Times New Roman" w:hAnsi="Times New Roman" w:cs="Times New Roman"/>
            <w:color w:val="0000FF"/>
            <w:sz w:val="25"/>
            <w:szCs w:val="25"/>
          </w:rPr>
          <w:t>законом</w:t>
        </w:r>
      </w:hyperlink>
      <w:r w:rsidRPr="00AD6FAD">
        <w:rPr>
          <w:rFonts w:ascii="Times New Roman" w:hAnsi="Times New Roman" w:cs="Times New Roman"/>
          <w:sz w:val="25"/>
          <w:szCs w:val="25"/>
        </w:rPr>
        <w:t xml:space="preserve"> от 13.07.2015 N 218-ФЗ "О государственной регистрации недвижимости", не может быть предоставлен заявителю по основаниям, указанным в </w:t>
      </w:r>
      <w:hyperlink r:id="rId137" w:history="1">
        <w:r w:rsidRPr="00AD6FAD">
          <w:rPr>
            <w:rFonts w:ascii="Times New Roman" w:hAnsi="Times New Roman" w:cs="Times New Roman"/>
            <w:color w:val="0000FF"/>
            <w:sz w:val="25"/>
            <w:szCs w:val="25"/>
          </w:rPr>
          <w:t>подпунктах 1</w:t>
        </w:r>
      </w:hyperlink>
      <w:r w:rsidRPr="00AD6FAD">
        <w:rPr>
          <w:rFonts w:ascii="Times New Roman" w:hAnsi="Times New Roman" w:cs="Times New Roman"/>
          <w:sz w:val="25"/>
          <w:szCs w:val="25"/>
        </w:rPr>
        <w:t xml:space="preserve"> - </w:t>
      </w:r>
      <w:hyperlink r:id="rId138" w:history="1">
        <w:r w:rsidRPr="00AD6FAD">
          <w:rPr>
            <w:rFonts w:ascii="Times New Roman" w:hAnsi="Times New Roman" w:cs="Times New Roman"/>
            <w:color w:val="0000FF"/>
            <w:sz w:val="25"/>
            <w:szCs w:val="25"/>
          </w:rPr>
          <w:t>23 статьи 39.16</w:t>
        </w:r>
      </w:hyperlink>
      <w:r w:rsidRPr="00AD6FAD">
        <w:rPr>
          <w:rFonts w:ascii="Times New Roman" w:hAnsi="Times New Roman" w:cs="Times New Roman"/>
          <w:sz w:val="25"/>
          <w:szCs w:val="25"/>
        </w:rPr>
        <w:t xml:space="preserve"> Земельного кодекса Российской Федерации;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39"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наличие запрета, предусмотренного </w:t>
      </w:r>
      <w:hyperlink r:id="rId140" w:history="1">
        <w:r w:rsidRPr="00AD6FAD">
          <w:rPr>
            <w:rFonts w:ascii="Times New Roman" w:hAnsi="Times New Roman" w:cs="Times New Roman"/>
            <w:color w:val="0000FF"/>
            <w:sz w:val="25"/>
            <w:szCs w:val="25"/>
          </w:rPr>
          <w:t>Законом</w:t>
        </w:r>
      </w:hyperlink>
      <w:r w:rsidRPr="00AD6FAD">
        <w:rPr>
          <w:rFonts w:ascii="Times New Roman" w:hAnsi="Times New Roman" w:cs="Times New Roman"/>
          <w:sz w:val="25"/>
          <w:szCs w:val="25"/>
        </w:rP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на принятие решений о предварительном согласовании предоставления земельного участка до 01 января 2020 года в целях индивидуального жилищного строительства;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отказ органа исполнительной власти субъекта РФ, уполномоченного в области лесных отношений, в согласовании схемы расположения земельного участка на </w:t>
      </w:r>
      <w:r w:rsidRPr="00AD6FAD">
        <w:rPr>
          <w:rFonts w:ascii="Times New Roman" w:hAnsi="Times New Roman" w:cs="Times New Roman"/>
          <w:sz w:val="25"/>
          <w:szCs w:val="25"/>
        </w:rPr>
        <w:lastRenderedPageBreak/>
        <w:t>кадастровом плане территории.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41"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2.17. Взимание платы за предоставление муниципальной услуги законодательством Российской Федерации не предусмотрено.</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2.19. 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одного рабочего дня с момента их поступления в комитет.</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42"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исключен с 1 апреля 2017 года. - </w:t>
      </w:r>
      <w:hyperlink r:id="rId143" w:history="1">
        <w:r w:rsidRPr="00AD6FAD">
          <w:rPr>
            <w:rFonts w:ascii="Times New Roman" w:hAnsi="Times New Roman" w:cs="Times New Roman"/>
            <w:color w:val="0000FF"/>
            <w:sz w:val="25"/>
            <w:szCs w:val="25"/>
          </w:rPr>
          <w:t>Постановление</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2.20.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Места ожидания оборудуются столами, стульями или скамьями (</w:t>
      </w:r>
      <w:proofErr w:type="spellStart"/>
      <w:r w:rsidRPr="00AD6FAD">
        <w:rPr>
          <w:rFonts w:ascii="Times New Roman" w:hAnsi="Times New Roman" w:cs="Times New Roman"/>
          <w:sz w:val="25"/>
          <w:szCs w:val="25"/>
        </w:rPr>
        <w:t>банкетками</w:t>
      </w:r>
      <w:proofErr w:type="spellEnd"/>
      <w:r w:rsidRPr="00AD6FAD">
        <w:rPr>
          <w:rFonts w:ascii="Times New Roman" w:hAnsi="Times New Roman" w:cs="Times New Roman"/>
          <w:sz w:val="25"/>
          <w:szCs w:val="25"/>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4" w:history="1">
        <w:r w:rsidRPr="00AD6FAD">
          <w:rPr>
            <w:rFonts w:ascii="Times New Roman" w:hAnsi="Times New Roman" w:cs="Times New Roman"/>
            <w:color w:val="0000FF"/>
            <w:sz w:val="25"/>
            <w:szCs w:val="25"/>
          </w:rPr>
          <w:t>пункте 2.3</w:t>
        </w:r>
      </w:hyperlink>
      <w:r w:rsidRPr="00AD6FAD">
        <w:rPr>
          <w:rFonts w:ascii="Times New Roman" w:hAnsi="Times New Roman" w:cs="Times New Roman"/>
          <w:sz w:val="25"/>
          <w:szCs w:val="25"/>
        </w:rPr>
        <w:t xml:space="preserve"> настоящего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w:t>
      </w:r>
      <w:r w:rsidRPr="00AD6FAD">
        <w:rPr>
          <w:rFonts w:ascii="Times New Roman" w:hAnsi="Times New Roman" w:cs="Times New Roman"/>
          <w:sz w:val="25"/>
          <w:szCs w:val="25"/>
        </w:rPr>
        <w:lastRenderedPageBreak/>
        <w:t xml:space="preserve">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144" w:history="1">
        <w:r w:rsidRPr="00AD6FAD">
          <w:rPr>
            <w:rFonts w:ascii="Times New Roman" w:hAnsi="Times New Roman" w:cs="Times New Roman"/>
            <w:color w:val="0000FF"/>
            <w:sz w:val="25"/>
            <w:szCs w:val="25"/>
          </w:rPr>
          <w:t>закона</w:t>
        </w:r>
      </w:hyperlink>
      <w:r w:rsidRPr="00AD6FAD">
        <w:rPr>
          <w:rFonts w:ascii="Times New Roman" w:hAnsi="Times New Roman" w:cs="Times New Roman"/>
          <w:sz w:val="25"/>
          <w:szCs w:val="25"/>
        </w:rPr>
        <w:t xml:space="preserve"> от 24.11.1995 N 181-ФЗ "О социальной защите инвалидов в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Помещения МФЦ должны отвечать требованиям, установленным в соответствии с </w:t>
      </w:r>
      <w:hyperlink r:id="rId145"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2.21. Показатели доступности и качества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2.21.1. Показатели доступности: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возможность получения заявителем муниципальной услуги через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2.21.2. Показатели качества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соблюдение должностными лицами сроков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предоставление муниципальной услуги в электронной форме осуществляется путем подачи заявления и прилагаемых к нему документов, а также направления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в порядке и сроки, установленные настоящим административным регламентом.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w:t>
      </w:r>
      <w:r w:rsidRPr="00AD6FAD">
        <w:rPr>
          <w:rFonts w:ascii="Times New Roman" w:hAnsi="Times New Roman" w:cs="Times New Roman"/>
          <w:sz w:val="25"/>
          <w:szCs w:val="25"/>
        </w:rPr>
        <w:lastRenderedPageBreak/>
        <w:t>использованием средств электронной идентификации заявителя, в том числе электронной подписи.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Предоставление услуги начинается с момента приема и регистрации комитетом электронных документов, необходимых для предоставления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AD6FAD" w:rsidRPr="00AD6FAD" w:rsidRDefault="00AD6FAD" w:rsidP="00AD6FAD">
      <w:pPr>
        <w:pStyle w:val="ConsPlusNormal"/>
        <w:ind w:firstLine="540"/>
        <w:jc w:val="both"/>
        <w:rPr>
          <w:rFonts w:ascii="Times New Roman" w:hAnsi="Times New Roman" w:cs="Times New Roman"/>
          <w:sz w:val="25"/>
          <w:szCs w:val="25"/>
        </w:rPr>
      </w:pPr>
      <w:hyperlink r:id="rId146" w:history="1">
        <w:r w:rsidRPr="00AD6FAD">
          <w:rPr>
            <w:rFonts w:ascii="Times New Roman" w:hAnsi="Times New Roman" w:cs="Times New Roman"/>
            <w:color w:val="0000FF"/>
            <w:sz w:val="25"/>
            <w:szCs w:val="25"/>
          </w:rPr>
          <w:t>Порядок</w:t>
        </w:r>
      </w:hyperlink>
      <w:r w:rsidRPr="00AD6FAD">
        <w:rPr>
          <w:rFonts w:ascii="Times New Roman" w:hAnsi="Times New Roman" w:cs="Times New Roman"/>
          <w:sz w:val="25"/>
          <w:szCs w:val="25"/>
        </w:rPr>
        <w:t xml:space="preserve"> и способы подачи документов в электронной форме определены приказом Минэкономразвития России от 14.01.2015 N 7.</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2.22 в ред. </w:t>
      </w:r>
      <w:hyperlink r:id="rId147"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Title"/>
        <w:ind w:firstLine="540"/>
        <w:jc w:val="both"/>
        <w:outlineLvl w:val="1"/>
        <w:rPr>
          <w:rFonts w:ascii="Times New Roman" w:hAnsi="Times New Roman" w:cs="Times New Roman"/>
          <w:sz w:val="25"/>
          <w:szCs w:val="25"/>
        </w:rPr>
      </w:pPr>
      <w:r w:rsidRPr="00AD6FAD">
        <w:rPr>
          <w:rFonts w:ascii="Times New Roman" w:hAnsi="Times New Roman" w:cs="Times New Roman"/>
          <w:sz w:val="25"/>
          <w:szCs w:val="25"/>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предоставления административных процедур в многофункциональных центрах</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48"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3.1. Предоставление муниципальной услуги включает в себя следующие административные процедуры: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прием и регистрация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проверка документов, межведомственное информационное взаимодействие;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49"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выдача (направление) заявителю результата предоставления муниципальной услуги.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5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hyperlink w:anchor="P828" w:history="1">
        <w:r w:rsidRPr="00AD6FAD">
          <w:rPr>
            <w:rFonts w:ascii="Times New Roman" w:hAnsi="Times New Roman" w:cs="Times New Roman"/>
            <w:color w:val="0000FF"/>
            <w:sz w:val="25"/>
            <w:szCs w:val="25"/>
          </w:rPr>
          <w:t>Блок-схема</w:t>
        </w:r>
      </w:hyperlink>
      <w:r w:rsidRPr="00AD6FAD">
        <w:rPr>
          <w:rFonts w:ascii="Times New Roman" w:hAnsi="Times New Roman" w:cs="Times New Roman"/>
          <w:sz w:val="25"/>
          <w:szCs w:val="25"/>
        </w:rPr>
        <w:t xml:space="preserve"> предоставления муниципальной услуги приводится в приложении 2 к настоящему административному регламенту.</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3.1.1. Прием и регистрация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Основание для начала административной процедуры: поступление в МФЦ или комитет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Сведения о лицах, ответственных за выполнение административной процедуры: специалист МФЦ, специалист ХЭУ, специалист комитета, ответственный за проверку заявления, формирование и направление межведомственных запросов.</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51"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личном обращении заявителя в МФЦ сотрудник МФЦ обеспечивает прием заявления и документов, необходимых для предоставления муниципальной услуги, в том числе: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устанавливает предмет обращения;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проверяет документ, удостоверяющий личность;</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проверяет наличие всех необходимых документов исходя из перечня документов, </w:t>
      </w:r>
      <w:r w:rsidRPr="00AD6FAD">
        <w:rPr>
          <w:rFonts w:ascii="Times New Roman" w:hAnsi="Times New Roman" w:cs="Times New Roman"/>
          <w:sz w:val="25"/>
          <w:szCs w:val="25"/>
        </w:rPr>
        <w:lastRenderedPageBreak/>
        <w:t xml:space="preserve">установленного </w:t>
      </w:r>
      <w:hyperlink w:anchor="P262" w:history="1">
        <w:r w:rsidRPr="00AD6FAD">
          <w:rPr>
            <w:rFonts w:ascii="Times New Roman" w:hAnsi="Times New Roman" w:cs="Times New Roman"/>
            <w:color w:val="0000FF"/>
            <w:sz w:val="25"/>
            <w:szCs w:val="25"/>
          </w:rPr>
          <w:t>пунктом 2.12</w:t>
        </w:r>
      </w:hyperlink>
      <w:r w:rsidRPr="00AD6FAD">
        <w:rPr>
          <w:rFonts w:ascii="Times New Roman" w:hAnsi="Times New Roman" w:cs="Times New Roman"/>
          <w:sz w:val="25"/>
          <w:szCs w:val="25"/>
        </w:rPr>
        <w:t xml:space="preserve"> настоящего административного регламента, и в обязательном порядке заверяет личной подписью копии всех поступивших документов, после сверки их с оригиналами;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52"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 оговоренных исправлений, документы не исполнены карандашом;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проводит предварительный анализ заявления и документов на наличие оснований для отказа в приеме заявления;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выдает заявителю </w:t>
      </w:r>
      <w:hyperlink w:anchor="P1878" w:history="1">
        <w:r w:rsidRPr="00AD6FAD">
          <w:rPr>
            <w:rFonts w:ascii="Times New Roman" w:hAnsi="Times New Roman" w:cs="Times New Roman"/>
            <w:color w:val="0000FF"/>
            <w:sz w:val="25"/>
            <w:szCs w:val="25"/>
          </w:rPr>
          <w:t>расписку</w:t>
        </w:r>
      </w:hyperlink>
      <w:r w:rsidRPr="00AD6FAD">
        <w:rPr>
          <w:rFonts w:ascii="Times New Roman" w:hAnsi="Times New Roman" w:cs="Times New Roman"/>
          <w:sz w:val="25"/>
          <w:szCs w:val="25"/>
        </w:rPr>
        <w:t xml:space="preserve"> в получении документов согласно приложению 4 к настоящему административному регламенту;</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(абзац введен </w:t>
      </w:r>
      <w:hyperlink r:id="rId153" w:history="1">
        <w:r w:rsidRPr="00AD6FAD">
          <w:rPr>
            <w:rFonts w:ascii="Times New Roman" w:hAnsi="Times New Roman" w:cs="Times New Roman"/>
            <w:color w:val="0000FF"/>
            <w:sz w:val="25"/>
            <w:szCs w:val="25"/>
          </w:rPr>
          <w:t>постановлением</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при наличии оснований для отказа в приеме документов, указанных в </w:t>
      </w:r>
      <w:hyperlink w:anchor="P340" w:history="1">
        <w:r w:rsidRPr="00AD6FAD">
          <w:rPr>
            <w:rFonts w:ascii="Times New Roman" w:hAnsi="Times New Roman" w:cs="Times New Roman"/>
            <w:color w:val="0000FF"/>
            <w:sz w:val="25"/>
            <w:szCs w:val="25"/>
          </w:rPr>
          <w:t>пункте 2.14 раздела 2</w:t>
        </w:r>
      </w:hyperlink>
      <w:r w:rsidRPr="00AD6FAD">
        <w:rPr>
          <w:rFonts w:ascii="Times New Roman" w:hAnsi="Times New Roman" w:cs="Times New Roman"/>
          <w:sz w:val="25"/>
          <w:szCs w:val="25"/>
        </w:rPr>
        <w:t xml:space="preserve"> настоящего административного регламента соответственно,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Максимальный срок выполнения административной процедуры: один рабочий день с даты представления заявления о предоставлении муниципальной услуги в комитет.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Критерий принятия решения по настоящей административной процедуре: наличие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Результат административной процедуры: зарегистрированное заявление.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Способ фиксации результата выполнения административной процедуры: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Отметка о регистрации на заявлении, поступившем в электронной форме, не проставляется.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w:t>
      </w:r>
      <w:r w:rsidRPr="00AD6FAD">
        <w:rPr>
          <w:rFonts w:ascii="Times New Roman" w:hAnsi="Times New Roman" w:cs="Times New Roman"/>
          <w:sz w:val="25"/>
          <w:szCs w:val="25"/>
        </w:rPr>
        <w:lastRenderedPageBreak/>
        <w:t>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3.1.2. Проверка документов, межведомственное информационное взаимодействие.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Основание для начала проведения административной процедуры: зарегистрированное заявление о предоставлении земельного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Административные действия, входящие в состав настоящей административной процедуры: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проверка представленных документов на соответствие перечню, указанному в </w:t>
      </w:r>
      <w:hyperlink w:anchor="P262" w:history="1">
        <w:r w:rsidRPr="00AD6FAD">
          <w:rPr>
            <w:rFonts w:ascii="Times New Roman" w:hAnsi="Times New Roman" w:cs="Times New Roman"/>
            <w:color w:val="0000FF"/>
            <w:sz w:val="25"/>
            <w:szCs w:val="25"/>
          </w:rPr>
          <w:t>пункте 2.12 раздела 2</w:t>
        </w:r>
      </w:hyperlink>
      <w:r w:rsidRPr="00AD6FAD">
        <w:rPr>
          <w:rFonts w:ascii="Times New Roman" w:hAnsi="Times New Roman" w:cs="Times New Roman"/>
          <w:sz w:val="25"/>
          <w:szCs w:val="25"/>
        </w:rPr>
        <w:t xml:space="preserve"> настоящего административного регламента и на наличие (отсутствие) оснований для возврата заявления о предоставлении муниципальной услуги, указанных в </w:t>
      </w:r>
      <w:hyperlink r:id="rId154" w:history="1">
        <w:r w:rsidRPr="00AD6FAD">
          <w:rPr>
            <w:rFonts w:ascii="Times New Roman" w:hAnsi="Times New Roman" w:cs="Times New Roman"/>
            <w:color w:val="0000FF"/>
            <w:sz w:val="25"/>
            <w:szCs w:val="25"/>
          </w:rPr>
          <w:t>статье 39.15</w:t>
        </w:r>
      </w:hyperlink>
      <w:r w:rsidRPr="00AD6FAD">
        <w:rPr>
          <w:rFonts w:ascii="Times New Roman" w:hAnsi="Times New Roman" w:cs="Times New Roman"/>
          <w:sz w:val="25"/>
          <w:szCs w:val="25"/>
        </w:rPr>
        <w:t xml:space="preserve"> Земельного кодекса Российской Федерации, в течение одного рабочего дня с момента поступления заявления и документов к специалисту, ответственному за проверку документов, формирование и направление межведомственных запросов;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 наличии оснований для возврата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подготовка специалистом комитета, ответственным за проверку документов, формирование и направление межведомственных запросов, проекта уведомления о возврате заявления о предоставлении муниципальной услуги (далее - уведомление о возврате). Решение о возврате заявления о предоставлении земельного участка оформляется на бумажном носителе на бланке комитета за подписью руководителя комитета или лица, его замещающего;</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передача специалисту ХЭУ подписанного уведомления о возврате для регистрации уведомления о возврате в электронном документообороте и направления заявителю исходя из способа подачи заявления либо указанного способа получения результата муниципальной услуги посредством почтового отправления с описью вложения и уведомлением о получении или выдачи уведомления о возврате через МФЦ.</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55"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При подаче заявления в электронной форме и наличии оснований, предусмотренных </w:t>
      </w:r>
      <w:hyperlink r:id="rId156" w:history="1">
        <w:r w:rsidRPr="00AD6FAD">
          <w:rPr>
            <w:rFonts w:ascii="Times New Roman" w:hAnsi="Times New Roman" w:cs="Times New Roman"/>
            <w:color w:val="0000FF"/>
            <w:sz w:val="25"/>
            <w:szCs w:val="25"/>
          </w:rPr>
          <w:t>Приказом</w:t>
        </w:r>
      </w:hyperlink>
      <w:r w:rsidRPr="00AD6FAD">
        <w:rPr>
          <w:rFonts w:ascii="Times New Roman" w:hAnsi="Times New Roman" w:cs="Times New Roman"/>
          <w:sz w:val="25"/>
          <w:szCs w:val="25"/>
        </w:rPr>
        <w:t xml:space="preserve"> Минэкономразвития России от 14.01.2015 N 7, заявление не рассматривается. В этом случае специалист, ответственный за проверку документов, не позднее пяти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Максимальный срок административного действия по возврату заявления - десять рабочих дней с момента поступления заявления в комитет;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 отсутствии оснований для возврата заявления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ответственным за проверку документов, формирование и направление межведомственных запросов; а также направление схемы расположения земельного участка на кадастровом плане территории для согласования с органом исполнительной власти субъекта РФ, уполномоченным в области лесных отношений (при наличии </w:t>
      </w:r>
      <w:r w:rsidRPr="00AD6FAD">
        <w:rPr>
          <w:rFonts w:ascii="Times New Roman" w:hAnsi="Times New Roman" w:cs="Times New Roman"/>
          <w:sz w:val="25"/>
          <w:szCs w:val="25"/>
        </w:rPr>
        <w:lastRenderedPageBreak/>
        <w:t xml:space="preserve">оснований, указанных в </w:t>
      </w:r>
      <w:hyperlink r:id="rId157" w:history="1">
        <w:r w:rsidRPr="00AD6FAD">
          <w:rPr>
            <w:rFonts w:ascii="Times New Roman" w:hAnsi="Times New Roman" w:cs="Times New Roman"/>
            <w:color w:val="0000FF"/>
            <w:sz w:val="25"/>
            <w:szCs w:val="25"/>
          </w:rPr>
          <w:t>статье 3.5</w:t>
        </w:r>
      </w:hyperlink>
      <w:r w:rsidRPr="00AD6FAD">
        <w:rPr>
          <w:rFonts w:ascii="Times New Roman" w:hAnsi="Times New Roman" w:cs="Times New Roman"/>
          <w:sz w:val="25"/>
          <w:szCs w:val="25"/>
        </w:rPr>
        <w:t xml:space="preserve"> Федерального закона от 25.10.2001 N 137-ФЗ "О введении в действие Земельного кодекса Российской Федерации");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58"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Максимальный срок административного действия межведомственного информационного взаимодействия - пять рабочих дней с момента окончания срока проверки документов. Максимальный срок согласования схемы расположения земельного участка на кадастровом плане территории с органом исполнительной власти субъекта РФ, уполномоченным в области лесных отношений (согласно </w:t>
      </w:r>
      <w:hyperlink r:id="rId159" w:history="1">
        <w:r w:rsidRPr="00AD6FAD">
          <w:rPr>
            <w:rFonts w:ascii="Times New Roman" w:hAnsi="Times New Roman" w:cs="Times New Roman"/>
            <w:color w:val="0000FF"/>
            <w:sz w:val="25"/>
            <w:szCs w:val="25"/>
          </w:rPr>
          <w:t>статье 3.5</w:t>
        </w:r>
      </w:hyperlink>
      <w:r w:rsidRPr="00AD6FAD">
        <w:rPr>
          <w:rFonts w:ascii="Times New Roman" w:hAnsi="Times New Roman" w:cs="Times New Roman"/>
          <w:sz w:val="25"/>
          <w:szCs w:val="25"/>
        </w:rPr>
        <w:t xml:space="preserve"> Федерального закона от 25.10.2001 N 137-ФЗ "О введении в действие Земельного кодекса Российской Федерации"), - 30 календарных дней.</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6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Критерии принятия решения о направлении межведомственных запросов: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перечень документов, которые уполномоченный орган получает посредством межведомственного информационного взаимодействия,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отсутствие оснований для возврата заявления о предоставлении муниципальной услуги, указанных в </w:t>
      </w:r>
      <w:hyperlink r:id="rId161" w:history="1">
        <w:r w:rsidRPr="00AD6FAD">
          <w:rPr>
            <w:rFonts w:ascii="Times New Roman" w:hAnsi="Times New Roman" w:cs="Times New Roman"/>
            <w:color w:val="0000FF"/>
            <w:sz w:val="25"/>
            <w:szCs w:val="25"/>
          </w:rPr>
          <w:t>статье 39.15</w:t>
        </w:r>
      </w:hyperlink>
      <w:r w:rsidRPr="00AD6FAD">
        <w:rPr>
          <w:rFonts w:ascii="Times New Roman" w:hAnsi="Times New Roman" w:cs="Times New Roman"/>
          <w:sz w:val="25"/>
          <w:szCs w:val="25"/>
        </w:rPr>
        <w:t xml:space="preserve"> Земельного кодекса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Результатами выполнения данной административной процедуры являются: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полученные ответы на межведомственные запросы, содержащие документы или сведения из них.</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Способ фиксации результата выполнения административной процедуры: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уведомление о возврате заявления о предоставлении муниципальной услуги регистрируется в электронном документообороте;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полученный электронный ответ на межведомственный электронный запрос приобщается к электронному делу.</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одного рабочего дня с даты регистрации уведомления о возврате.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3.1.3. 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62"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 ответов на межведомственные запросы и уведомления органа исполнительной власти субъекта РФ, уполномоченного в области лесных отношений, о согласовании схемы расположения земельного участка на кадастровом плане территории (при наличии оснований, указанных в </w:t>
      </w:r>
      <w:hyperlink r:id="rId163" w:history="1">
        <w:r w:rsidRPr="00AD6FAD">
          <w:rPr>
            <w:rFonts w:ascii="Times New Roman" w:hAnsi="Times New Roman" w:cs="Times New Roman"/>
            <w:color w:val="0000FF"/>
            <w:sz w:val="25"/>
            <w:szCs w:val="25"/>
          </w:rPr>
          <w:t>статье 3.5</w:t>
        </w:r>
      </w:hyperlink>
      <w:r w:rsidRPr="00AD6FAD">
        <w:rPr>
          <w:rFonts w:ascii="Times New Roman" w:hAnsi="Times New Roman" w:cs="Times New Roman"/>
          <w:sz w:val="25"/>
          <w:szCs w:val="25"/>
        </w:rPr>
        <w:t xml:space="preserve"> Федерального закона от 25.10.2001 N 137-ФЗ "О введении в действие Земельного кодекса Российской Федерации").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64"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Сведения о должностных лицах, ответственных за выполнение административной процедуры: сотрудники комитета,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xml:space="preserve">, правовое управление, управление документационного обеспечения, высшее должностное лицо Администрации города, </w:t>
      </w:r>
      <w:r w:rsidRPr="00AD6FAD">
        <w:rPr>
          <w:rFonts w:ascii="Times New Roman" w:hAnsi="Times New Roman" w:cs="Times New Roman"/>
          <w:sz w:val="25"/>
          <w:szCs w:val="25"/>
        </w:rPr>
        <w:lastRenderedPageBreak/>
        <w:t>уполномоченное на подписание документов в сфере земельных отношений.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Административные действия, входящие в состав административной процедуры: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специалист комитета, ответственный за подготовку проекта решения, выполняет следующие административные действия: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проводит анализ поступивших документов на предмет наличия (отсутствия) оснований для приостановления рассмотрения заявления, отказа в предоставлении муниципальной услуги, указанных в </w:t>
      </w:r>
      <w:hyperlink w:anchor="P348" w:history="1">
        <w:r w:rsidRPr="00AD6FAD">
          <w:rPr>
            <w:rFonts w:ascii="Times New Roman" w:hAnsi="Times New Roman" w:cs="Times New Roman"/>
            <w:color w:val="0000FF"/>
            <w:sz w:val="25"/>
            <w:szCs w:val="25"/>
          </w:rPr>
          <w:t>пунктах 2.15</w:t>
        </w:r>
      </w:hyperlink>
      <w:r w:rsidRPr="00AD6FAD">
        <w:rPr>
          <w:rFonts w:ascii="Times New Roman" w:hAnsi="Times New Roman" w:cs="Times New Roman"/>
          <w:sz w:val="25"/>
          <w:szCs w:val="25"/>
        </w:rPr>
        <w:t xml:space="preserve"> - </w:t>
      </w:r>
      <w:hyperlink w:anchor="P352" w:history="1">
        <w:r w:rsidRPr="00AD6FAD">
          <w:rPr>
            <w:rFonts w:ascii="Times New Roman" w:hAnsi="Times New Roman" w:cs="Times New Roman"/>
            <w:color w:val="0000FF"/>
            <w:sz w:val="25"/>
            <w:szCs w:val="25"/>
          </w:rPr>
          <w:t>2.16 раздела 2</w:t>
        </w:r>
      </w:hyperlink>
      <w:r w:rsidRPr="00AD6FAD">
        <w:rPr>
          <w:rFonts w:ascii="Times New Roman" w:hAnsi="Times New Roman" w:cs="Times New Roman"/>
          <w:sz w:val="25"/>
          <w:szCs w:val="25"/>
        </w:rPr>
        <w:t xml:space="preserve"> настоящего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в случае отсутствия проекта межевания территории подготавливает и направляет в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xml:space="preserve"> запрос о согласовании приложенной заявителем схемы расположения земельного участка. Запрос оформляется на бланке комитета на бумажном носителе и подписывается председателем комитета или лицом его замещающим. Срок подготовки запроса специалистом комитета один рабочий день с момента поступления к нему электронного дела по оказанию муниципальной услуги и ответов на межведомственные запросы;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готовит проект одного из решений, являющихся результатом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передает проект решения на согласование;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при наличии оснований для приостановления рассмотрения заявления, установленных </w:t>
      </w:r>
      <w:hyperlink w:anchor="P348" w:history="1">
        <w:r w:rsidRPr="00AD6FAD">
          <w:rPr>
            <w:rFonts w:ascii="Times New Roman" w:hAnsi="Times New Roman" w:cs="Times New Roman"/>
            <w:color w:val="0000FF"/>
            <w:sz w:val="25"/>
            <w:szCs w:val="25"/>
          </w:rPr>
          <w:t>пунктом 2.15 раздела 2</w:t>
        </w:r>
      </w:hyperlink>
      <w:r w:rsidRPr="00AD6FAD">
        <w:rPr>
          <w:rFonts w:ascii="Times New Roman" w:hAnsi="Times New Roman" w:cs="Times New Roman"/>
          <w:sz w:val="25"/>
          <w:szCs w:val="25"/>
        </w:rPr>
        <w:t xml:space="preserve"> 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сотрудник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xml:space="preserve"> рассматривает запрос комитета и согласовывает приложенную заявителем схему расположения земельного участка или отклоняет ее с указанием оснований отказа. В случае отказа в согласовании приложенной заявителем схемы расположения земельного участка, </w:t>
      </w:r>
      <w:proofErr w:type="spellStart"/>
      <w:r w:rsidRPr="00AD6FAD">
        <w:rPr>
          <w:rFonts w:ascii="Times New Roman" w:hAnsi="Times New Roman" w:cs="Times New Roman"/>
          <w:sz w:val="25"/>
          <w:szCs w:val="25"/>
        </w:rPr>
        <w:t>ДАиГ</w:t>
      </w:r>
      <w:proofErr w:type="spellEnd"/>
      <w:r w:rsidRPr="00AD6FAD">
        <w:rPr>
          <w:rFonts w:ascii="Times New Roman" w:hAnsi="Times New Roman" w:cs="Times New Roman"/>
          <w:sz w:val="25"/>
          <w:szCs w:val="25"/>
        </w:rPr>
        <w:t xml:space="preserve"> подготавливает и направляет в комитет схему расположения земельного участка в новых границах. Срок рассмотрения запроса и согласования схемы расположения земельного участка два рабочих дня;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управление документационного обеспечения: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регистрирует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электронном документообороте в течение одного рабочего дня с момента подписания;</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65"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передает зарегистрированный документ в комитет.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Критерии принятия решения о предоставлении земельного участка в аренду (об отказе в предоставлении земельного участка): отсутствие (наличие) оснований для отказа в предоставлении муниципальной услуги, указанных в </w:t>
      </w:r>
      <w:hyperlink w:anchor="P352" w:history="1">
        <w:r w:rsidRPr="00AD6FAD">
          <w:rPr>
            <w:rFonts w:ascii="Times New Roman" w:hAnsi="Times New Roman" w:cs="Times New Roman"/>
            <w:color w:val="0000FF"/>
            <w:sz w:val="25"/>
            <w:szCs w:val="25"/>
          </w:rPr>
          <w:t>пункте 2.16 раздела 2</w:t>
        </w:r>
      </w:hyperlink>
      <w:r w:rsidRPr="00AD6FAD">
        <w:rPr>
          <w:rFonts w:ascii="Times New Roman" w:hAnsi="Times New Roman" w:cs="Times New Roman"/>
          <w:sz w:val="25"/>
          <w:szCs w:val="25"/>
        </w:rPr>
        <w:t xml:space="preserve"> настоящего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Максимальный срок выполнения административной процедуры 18 календарных </w:t>
      </w:r>
      <w:r w:rsidRPr="00AD6FAD">
        <w:rPr>
          <w:rFonts w:ascii="Times New Roman" w:hAnsi="Times New Roman" w:cs="Times New Roman"/>
          <w:sz w:val="25"/>
          <w:szCs w:val="25"/>
        </w:rPr>
        <w:lastRenderedPageBreak/>
        <w:t xml:space="preserve">дней со дня поступления заявления к специалисту, ответственному за подготовку проекта решения. В случае продления максимального срока предоставления муниципальной услуги по основаниям, указанным в </w:t>
      </w:r>
      <w:hyperlink r:id="rId166" w:history="1">
        <w:r w:rsidRPr="00AD6FAD">
          <w:rPr>
            <w:rFonts w:ascii="Times New Roman" w:hAnsi="Times New Roman" w:cs="Times New Roman"/>
            <w:color w:val="0000FF"/>
            <w:sz w:val="25"/>
            <w:szCs w:val="25"/>
          </w:rPr>
          <w:t>статье 3.5</w:t>
        </w:r>
      </w:hyperlink>
      <w:r w:rsidRPr="00AD6FAD">
        <w:rPr>
          <w:rFonts w:ascii="Times New Roman" w:hAnsi="Times New Roman" w:cs="Times New Roman"/>
          <w:sz w:val="25"/>
          <w:szCs w:val="25"/>
        </w:rPr>
        <w:t xml:space="preserve"> Федерального закона от 25.10.2001 N 137-ФЗ "О введении в действие Земельного кодекса Российской Федерации", максимальный срок административной процедуры составит девять календарных дней.</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67"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Результатом выполнения административной процедуры является: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подписанное уполномоченным высшим должностным лицом Администрации города распоряжение (постановление) Администрации города о предварительном согласовании предоставления земельного участка;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подписанное уполномоченным высшим должностным лицом Администрации города письмо (уведомление) об отказе в предварительном согласовании предоставления земельного участка, оформленное на бланке уполномоченного органа.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3.1.4. Выдача (направление) заявителю результата предоставления муниципальной услуги.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68"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30.05.2018 N 4022)</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Должностные лица, ответственные за выполнение административной процедуры: специалист комитета, ответственный за подготовку решения, специалист ХЭУ,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1) специалист комитета, ответственный за подготовку решения, исходя из способа получения результата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 подаче заявления в электронной форме посредством Единого и регионального порталов, а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2) специалист ХЭУ формирует и направляет почтовое отправление либо передает результат предоставления муниципальной услуги в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Максимальный срок административного действия: три рабочих дня со дня передачи документа, являющегося результатом предоставления муниципальной услуги.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69"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18.09.2018 N 7136)</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Результат административной процедуры: выданный (направленный) заявителю </w:t>
      </w:r>
      <w:r w:rsidRPr="00AD6FAD">
        <w:rPr>
          <w:rFonts w:ascii="Times New Roman" w:hAnsi="Times New Roman" w:cs="Times New Roman"/>
          <w:sz w:val="25"/>
          <w:szCs w:val="25"/>
        </w:rPr>
        <w:lastRenderedPageBreak/>
        <w:t>документ - результат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Способ фиксации результата административной процедуры: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случае выдачи результата предоставления муниципальной услуги в МФЦ - запись о передаче документов в МФЦ, отображаемая в электронном документообороте;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 подаче заявления в электронной форме - отражение информации на Едином и региональном порталах.</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3.1 в ред. </w:t>
      </w:r>
      <w:hyperlink r:id="rId17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3.2. В электронной форме возможно осуществление следующих административных процедур и действий: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межведомственное информационное взаимодействие;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подготовка и согласование проекта решения;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направление результата предоставления муниципальной услуги на адрес электронной почты в виде электронного образа документа, являющегося результатом предоставления муниципальной услуги.</w:t>
      </w:r>
    </w:p>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Title"/>
        <w:ind w:firstLine="540"/>
        <w:jc w:val="both"/>
        <w:outlineLvl w:val="1"/>
        <w:rPr>
          <w:rFonts w:ascii="Times New Roman" w:hAnsi="Times New Roman" w:cs="Times New Roman"/>
          <w:sz w:val="25"/>
          <w:szCs w:val="25"/>
        </w:rPr>
      </w:pPr>
      <w:r w:rsidRPr="00AD6FAD">
        <w:rPr>
          <w:rFonts w:ascii="Times New Roman" w:hAnsi="Times New Roman" w:cs="Times New Roman"/>
          <w:sz w:val="25"/>
          <w:szCs w:val="25"/>
        </w:rPr>
        <w:t>4. Формы контроля за исполнением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4.1.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либо лицом, его замещающим.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Плановые проверки осуществляются ежеквартально по утвержденному графику путем выборочной проверки поступивших заявлений на предоставление муниципальной услуги.</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71"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10.03.2017 N 1564)</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Внеплановая проверка осуществляется при наличии обращений на несоблюдение требований настоящего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4.3.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w:t>
      </w:r>
      <w:r w:rsidRPr="00AD6FAD">
        <w:rPr>
          <w:rFonts w:ascii="Times New Roman" w:hAnsi="Times New Roman" w:cs="Times New Roman"/>
          <w:sz w:val="25"/>
          <w:szCs w:val="25"/>
        </w:rPr>
        <w:lastRenderedPageBreak/>
        <w:t>Федерации за решения и действия (бездействие), принимаемые (осуществляемые) в ходе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4.4. Персональная ответственность специалистов закрепляется в их должностных инструкциях в соответствии с требованиями законодательства.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4.5. В соответствии со </w:t>
      </w:r>
      <w:hyperlink r:id="rId172" w:history="1">
        <w:r w:rsidRPr="00AD6FAD">
          <w:rPr>
            <w:rFonts w:ascii="Times New Roman" w:hAnsi="Times New Roman" w:cs="Times New Roman"/>
            <w:color w:val="0000FF"/>
            <w:sz w:val="25"/>
            <w:szCs w:val="25"/>
          </w:rPr>
          <w:t>статьей 9.6</w:t>
        </w:r>
      </w:hyperlink>
      <w:r w:rsidRPr="00AD6FAD">
        <w:rPr>
          <w:rFonts w:ascii="Times New Roman" w:hAnsi="Times New Roman" w:cs="Times New Roman"/>
          <w:sz w:val="25"/>
          <w:szCs w:val="25"/>
        </w:rP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нарушении срока регистрации запроса заявителя о предоставлении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срока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4.6. Специалисты комитета, правового управления, управления общего обеспечения, ХЭУ несут дисциплинарную ответственность за нарушения при выполнении административных действий.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4.7.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D6FAD" w:rsidRPr="00AD6FAD" w:rsidRDefault="00AD6FAD" w:rsidP="00AD6FAD">
      <w:pPr>
        <w:pStyle w:val="ConsPlusNormal"/>
        <w:jc w:val="both"/>
        <w:rPr>
          <w:rFonts w:ascii="Times New Roman" w:hAnsi="Times New Roman" w:cs="Times New Roman"/>
          <w:sz w:val="25"/>
          <w:szCs w:val="25"/>
        </w:rPr>
      </w:pPr>
    </w:p>
    <w:p w:rsidR="00AD6FAD" w:rsidRPr="00AD6FAD" w:rsidRDefault="00AD6FAD" w:rsidP="00AD6FAD">
      <w:pPr>
        <w:pStyle w:val="ConsPlusTitle"/>
        <w:ind w:firstLine="540"/>
        <w:jc w:val="both"/>
        <w:outlineLvl w:val="1"/>
        <w:rPr>
          <w:rFonts w:ascii="Times New Roman" w:hAnsi="Times New Roman" w:cs="Times New Roman"/>
          <w:sz w:val="25"/>
          <w:szCs w:val="25"/>
        </w:rPr>
      </w:pPr>
      <w:r w:rsidRPr="00AD6FAD">
        <w:rPr>
          <w:rFonts w:ascii="Times New Roman" w:hAnsi="Times New Roman" w:cs="Times New Roman"/>
          <w:sz w:val="25"/>
          <w:szCs w:val="25"/>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а также их должностных лиц, муниципальных служащих, работников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(в ред. </w:t>
      </w:r>
      <w:hyperlink r:id="rId173"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08.06.2018 N 4309)</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 его работников при предоставлении муниципальной услуги (далее - жалоба).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hyperlink r:id="rId174" w:history="1">
        <w:r w:rsidRPr="00AD6FAD">
          <w:rPr>
            <w:rFonts w:ascii="Times New Roman" w:hAnsi="Times New Roman" w:cs="Times New Roman"/>
            <w:color w:val="0000FF"/>
            <w:sz w:val="25"/>
            <w:szCs w:val="25"/>
          </w:rPr>
          <w:t>закона</w:t>
        </w:r>
      </w:hyperlink>
      <w:r w:rsidRPr="00AD6FAD">
        <w:rPr>
          <w:rFonts w:ascii="Times New Roman" w:hAnsi="Times New Roman" w:cs="Times New Roman"/>
          <w:sz w:val="25"/>
          <w:szCs w:val="25"/>
        </w:rPr>
        <w:t xml:space="preserve"> от 27.07.2010 N 210-ФЗ "Об организации предоставления государственных и муниципальных услуг" (далее - Федеральный закон от 27.07.2010 N 210-ФЗ.</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5.3. Жалоба подается в письменной форме на бумажном носителе или в электронной форме.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5.4. Жалоба должна содержать:</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AD6FAD" w:rsidRPr="00AD6FAD" w:rsidRDefault="00AD6FAD" w:rsidP="00AD6FAD">
      <w:pPr>
        <w:pStyle w:val="ConsPlusNormal"/>
        <w:ind w:firstLine="540"/>
        <w:jc w:val="both"/>
        <w:rPr>
          <w:rFonts w:ascii="Times New Roman" w:hAnsi="Times New Roman" w:cs="Times New Roman"/>
          <w:sz w:val="25"/>
          <w:szCs w:val="25"/>
        </w:rPr>
      </w:pPr>
      <w:bookmarkStart w:id="8" w:name="P539"/>
      <w:bookmarkEnd w:id="8"/>
      <w:r w:rsidRPr="00AD6FAD">
        <w:rPr>
          <w:rFonts w:ascii="Times New Roman" w:hAnsi="Times New Roman" w:cs="Times New Roman"/>
          <w:sz w:val="25"/>
          <w:szCs w:val="25"/>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оформленная в соответствии с законодательством Российской Федерации доверенность (для физических лиц);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AD6FAD">
        <w:rPr>
          <w:rFonts w:ascii="Times New Roman" w:hAnsi="Times New Roman" w:cs="Times New Roman"/>
          <w:sz w:val="25"/>
          <w:szCs w:val="25"/>
        </w:rPr>
        <w:lastRenderedPageBreak/>
        <w:t>обладает правом действовать от имени заявителя без доверенности.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Время приема жалоб должно совпадать со временем предоставления муниципальных услуг.</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Время приема жалоб должно совпадать с графиком (режимом) работы МКУ "МФЦ г. Сургута".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5.8. При подаче жалобы в электронном виде документы, указанные в </w:t>
      </w:r>
      <w:hyperlink w:anchor="P539" w:history="1">
        <w:r w:rsidRPr="00AD6FAD">
          <w:rPr>
            <w:rFonts w:ascii="Times New Roman" w:hAnsi="Times New Roman" w:cs="Times New Roman"/>
            <w:color w:val="0000FF"/>
            <w:sz w:val="25"/>
            <w:szCs w:val="25"/>
          </w:rPr>
          <w:t>пункте 5.5 раздела 5</w:t>
        </w:r>
      </w:hyperlink>
      <w:r w:rsidRPr="00AD6FAD">
        <w:rPr>
          <w:rFonts w:ascii="Times New Roman" w:hAnsi="Times New Roman" w:cs="Times New Roman"/>
          <w:sz w:val="25"/>
          <w:szCs w:val="25"/>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6FAD" w:rsidRPr="00AD6FAD" w:rsidRDefault="00AD6FAD" w:rsidP="00AD6FAD">
      <w:pPr>
        <w:pStyle w:val="ConsPlusNormal"/>
        <w:ind w:firstLine="540"/>
        <w:jc w:val="both"/>
        <w:rPr>
          <w:rFonts w:ascii="Times New Roman" w:hAnsi="Times New Roman" w:cs="Times New Roman"/>
          <w:sz w:val="25"/>
          <w:szCs w:val="25"/>
        </w:rPr>
      </w:pPr>
      <w:bookmarkStart w:id="9" w:name="P548"/>
      <w:bookmarkEnd w:id="9"/>
      <w:r w:rsidRPr="00AD6FAD">
        <w:rPr>
          <w:rFonts w:ascii="Times New Roman" w:hAnsi="Times New Roman" w:cs="Times New Roman"/>
          <w:sz w:val="25"/>
          <w:szCs w:val="25"/>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AD6FAD" w:rsidRPr="00AD6FAD" w:rsidRDefault="00AD6FAD" w:rsidP="00AD6FAD">
      <w:pPr>
        <w:pStyle w:val="ConsPlusNormal"/>
        <w:ind w:firstLine="540"/>
        <w:jc w:val="both"/>
        <w:rPr>
          <w:rFonts w:ascii="Times New Roman" w:hAnsi="Times New Roman" w:cs="Times New Roman"/>
          <w:sz w:val="25"/>
          <w:szCs w:val="25"/>
        </w:rPr>
      </w:pPr>
      <w:bookmarkStart w:id="10" w:name="P551"/>
      <w:bookmarkEnd w:id="10"/>
      <w:r w:rsidRPr="00AD6FAD">
        <w:rPr>
          <w:rFonts w:ascii="Times New Roman" w:hAnsi="Times New Roman" w:cs="Times New Roman"/>
          <w:sz w:val="25"/>
          <w:szCs w:val="25"/>
        </w:rPr>
        <w:t>5.10.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AD6FAD" w:rsidRPr="00AD6FAD" w:rsidRDefault="00AD6FAD" w:rsidP="00AD6FAD">
      <w:pPr>
        <w:pStyle w:val="ConsPlusNormal"/>
        <w:ind w:firstLine="540"/>
        <w:jc w:val="both"/>
        <w:rPr>
          <w:rFonts w:ascii="Times New Roman" w:hAnsi="Times New Roman" w:cs="Times New Roman"/>
          <w:sz w:val="25"/>
          <w:szCs w:val="25"/>
        </w:rPr>
      </w:pPr>
      <w:bookmarkStart w:id="11" w:name="P553"/>
      <w:bookmarkEnd w:id="11"/>
      <w:r w:rsidRPr="00AD6FAD">
        <w:rPr>
          <w:rFonts w:ascii="Times New Roman" w:hAnsi="Times New Roman" w:cs="Times New Roman"/>
          <w:sz w:val="25"/>
          <w:szCs w:val="25"/>
        </w:rPr>
        <w:t xml:space="preserve">5.11.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w:t>
      </w:r>
      <w:hyperlink w:anchor="P548" w:history="1">
        <w:r w:rsidRPr="00AD6FAD">
          <w:rPr>
            <w:rFonts w:ascii="Times New Roman" w:hAnsi="Times New Roman" w:cs="Times New Roman"/>
            <w:color w:val="0000FF"/>
            <w:sz w:val="25"/>
            <w:szCs w:val="25"/>
          </w:rPr>
          <w:t>пунктов 5.9</w:t>
        </w:r>
      </w:hyperlink>
      <w:r w:rsidRPr="00AD6FAD">
        <w:rPr>
          <w:rFonts w:ascii="Times New Roman" w:hAnsi="Times New Roman" w:cs="Times New Roman"/>
          <w:sz w:val="25"/>
          <w:szCs w:val="25"/>
        </w:rPr>
        <w:t xml:space="preserve">, </w:t>
      </w:r>
      <w:hyperlink w:anchor="P551" w:history="1">
        <w:r w:rsidRPr="00AD6FAD">
          <w:rPr>
            <w:rFonts w:ascii="Times New Roman" w:hAnsi="Times New Roman" w:cs="Times New Roman"/>
            <w:color w:val="0000FF"/>
            <w:sz w:val="25"/>
            <w:szCs w:val="25"/>
          </w:rPr>
          <w:t>5.10 раздела 5</w:t>
        </w:r>
      </w:hyperlink>
      <w:r w:rsidRPr="00AD6FAD">
        <w:rPr>
          <w:rFonts w:ascii="Times New Roman" w:hAnsi="Times New Roman" w:cs="Times New Roman"/>
          <w:sz w:val="25"/>
          <w:szCs w:val="25"/>
        </w:rPr>
        <w:t xml:space="preserve"> настоящего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этом срок рассмотрения жалобы исчисляется со дня регистрации жалобы в уполномоченном на ее рассмотрение органе.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w:t>
      </w:r>
      <w:r w:rsidRPr="00AD6FAD">
        <w:rPr>
          <w:rFonts w:ascii="Times New Roman" w:hAnsi="Times New Roman" w:cs="Times New Roman"/>
          <w:sz w:val="25"/>
          <w:szCs w:val="25"/>
        </w:rPr>
        <w:lastRenderedPageBreak/>
        <w:t>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5.13. Заявитель может обратиться с жалобой в том числе в следующих случаях:</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75" w:history="1">
        <w:r w:rsidRPr="00AD6FAD">
          <w:rPr>
            <w:rFonts w:ascii="Times New Roman" w:hAnsi="Times New Roman" w:cs="Times New Roman"/>
            <w:color w:val="0000FF"/>
            <w:sz w:val="25"/>
            <w:szCs w:val="25"/>
          </w:rPr>
          <w:t>частью 1.3 статьи 16</w:t>
        </w:r>
      </w:hyperlink>
      <w:r w:rsidRPr="00AD6FAD">
        <w:rPr>
          <w:rFonts w:ascii="Times New Roman" w:hAnsi="Times New Roman" w:cs="Times New Roman"/>
          <w:sz w:val="25"/>
          <w:szCs w:val="25"/>
        </w:rPr>
        <w:t xml:space="preserve"> Федерального закона "Об организации предоставления государственных и муниципальных услуг";</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76" w:history="1">
        <w:r w:rsidRPr="00AD6FAD">
          <w:rPr>
            <w:rFonts w:ascii="Times New Roman" w:hAnsi="Times New Roman" w:cs="Times New Roman"/>
            <w:color w:val="0000FF"/>
            <w:sz w:val="25"/>
            <w:szCs w:val="25"/>
          </w:rPr>
          <w:t>частью 1.3 статьи 16</w:t>
        </w:r>
      </w:hyperlink>
      <w:r w:rsidRPr="00AD6FAD">
        <w:rPr>
          <w:rFonts w:ascii="Times New Roman" w:hAnsi="Times New Roman" w:cs="Times New Roman"/>
          <w:sz w:val="25"/>
          <w:szCs w:val="25"/>
        </w:rPr>
        <w:t xml:space="preserve"> Федерального закона от 27.07.2010 N 210-ФЗ;</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177" w:history="1">
        <w:r w:rsidRPr="00AD6FAD">
          <w:rPr>
            <w:rFonts w:ascii="Times New Roman" w:hAnsi="Times New Roman" w:cs="Times New Roman"/>
            <w:color w:val="0000FF"/>
            <w:sz w:val="25"/>
            <w:szCs w:val="25"/>
          </w:rPr>
          <w:t>частью 1.3 статьи 16</w:t>
        </w:r>
      </w:hyperlink>
      <w:r w:rsidRPr="00AD6FAD">
        <w:rPr>
          <w:rFonts w:ascii="Times New Roman" w:hAnsi="Times New Roman" w:cs="Times New Roman"/>
          <w:sz w:val="25"/>
          <w:szCs w:val="25"/>
        </w:rPr>
        <w:t xml:space="preserve"> Федерального закона от 27.07.2010 N 210-ФЗ;</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нарушение срока или порядка выдачи документов по результатам предоставления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w:t>
      </w:r>
      <w:r w:rsidRPr="00AD6FAD">
        <w:rPr>
          <w:rFonts w:ascii="Times New Roman" w:hAnsi="Times New Roman" w:cs="Times New Roman"/>
          <w:sz w:val="25"/>
          <w:szCs w:val="25"/>
        </w:rPr>
        <w:lastRenderedPageBreak/>
        <w:t xml:space="preserve">функция по предоставлению соответствующей муниципальной услуги в полном объеме в порядке, определенном </w:t>
      </w:r>
      <w:hyperlink r:id="rId178" w:history="1">
        <w:r w:rsidRPr="00AD6FAD">
          <w:rPr>
            <w:rFonts w:ascii="Times New Roman" w:hAnsi="Times New Roman" w:cs="Times New Roman"/>
            <w:color w:val="0000FF"/>
            <w:sz w:val="25"/>
            <w:szCs w:val="25"/>
          </w:rPr>
          <w:t>частью 1.3 статьи 16</w:t>
        </w:r>
      </w:hyperlink>
      <w:r w:rsidRPr="00AD6FAD">
        <w:rPr>
          <w:rFonts w:ascii="Times New Roman" w:hAnsi="Times New Roman" w:cs="Times New Roman"/>
          <w:sz w:val="25"/>
          <w:szCs w:val="25"/>
        </w:rPr>
        <w:t xml:space="preserve"> Федерального закона от 27.07.2010 N 210-ФЗ.</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AD6FAD">
        <w:rPr>
          <w:rFonts w:ascii="Times New Roman" w:hAnsi="Times New Roman" w:cs="Times New Roman"/>
          <w:sz w:val="25"/>
          <w:szCs w:val="25"/>
        </w:rPr>
        <w:t>и</w:t>
      </w:r>
      <w:proofErr w:type="gramEnd"/>
      <w:r w:rsidRPr="00AD6FAD">
        <w:rPr>
          <w:rFonts w:ascii="Times New Roman" w:hAnsi="Times New Roman" w:cs="Times New Roman"/>
          <w:sz w:val="25"/>
          <w:szCs w:val="25"/>
        </w:rPr>
        <w:t xml:space="preserve"> если в указанных информации и документах не содержатся сведения, составляющие охраняемую федеральным законом тайну.</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прием и рассмотрение жалоб в соответствии с требованиями настоящего раздела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направление жалоб в уполномоченный на их рассмотрение орган в соответствии с </w:t>
      </w:r>
      <w:hyperlink w:anchor="P553" w:history="1">
        <w:r w:rsidRPr="00AD6FAD">
          <w:rPr>
            <w:rFonts w:ascii="Times New Roman" w:hAnsi="Times New Roman" w:cs="Times New Roman"/>
            <w:color w:val="0000FF"/>
            <w:sz w:val="25"/>
            <w:szCs w:val="25"/>
          </w:rPr>
          <w:t>пунктом 5.11 раздела 5</w:t>
        </w:r>
      </w:hyperlink>
      <w:r w:rsidRPr="00AD6FAD">
        <w:rPr>
          <w:rFonts w:ascii="Times New Roman" w:hAnsi="Times New Roman" w:cs="Times New Roman"/>
          <w:sz w:val="25"/>
          <w:szCs w:val="25"/>
        </w:rPr>
        <w:t xml:space="preserve"> настоящего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9" w:history="1">
        <w:r w:rsidRPr="00AD6FAD">
          <w:rPr>
            <w:rFonts w:ascii="Times New Roman" w:hAnsi="Times New Roman" w:cs="Times New Roman"/>
            <w:color w:val="0000FF"/>
            <w:sz w:val="25"/>
            <w:szCs w:val="25"/>
          </w:rPr>
          <w:t>частью 1 статьи 11.2</w:t>
        </w:r>
      </w:hyperlink>
      <w:r w:rsidRPr="00AD6FAD">
        <w:rPr>
          <w:rFonts w:ascii="Times New Roman" w:hAnsi="Times New Roman" w:cs="Times New Roman"/>
          <w:sz w:val="25"/>
          <w:szCs w:val="25"/>
        </w:rPr>
        <w:t xml:space="preserve"> Федерального закона от 27.07.2010 N 210-ФЗ, незамедлительно направляют имеющиеся материалы в органы прокуратуры.</w:t>
      </w:r>
    </w:p>
    <w:p w:rsidR="00AD6FAD" w:rsidRPr="00AD6FAD" w:rsidRDefault="00AD6FAD" w:rsidP="00AD6FAD">
      <w:pPr>
        <w:pStyle w:val="ConsPlusNormal"/>
        <w:jc w:val="both"/>
        <w:rPr>
          <w:rFonts w:ascii="Times New Roman" w:hAnsi="Times New Roman" w:cs="Times New Roman"/>
          <w:sz w:val="25"/>
          <w:szCs w:val="25"/>
        </w:rPr>
      </w:pPr>
      <w:r w:rsidRPr="00AD6FAD">
        <w:rPr>
          <w:rFonts w:ascii="Times New Roman" w:hAnsi="Times New Roman" w:cs="Times New Roman"/>
          <w:sz w:val="25"/>
          <w:szCs w:val="25"/>
        </w:rPr>
        <w:t xml:space="preserve">(п. 5.16 в ред. </w:t>
      </w:r>
      <w:hyperlink r:id="rId180" w:history="1">
        <w:r w:rsidRPr="00AD6FAD">
          <w:rPr>
            <w:rFonts w:ascii="Times New Roman" w:hAnsi="Times New Roman" w:cs="Times New Roman"/>
            <w:color w:val="0000FF"/>
            <w:sz w:val="25"/>
            <w:szCs w:val="25"/>
          </w:rPr>
          <w:t>постановления</w:t>
        </w:r>
      </w:hyperlink>
      <w:r w:rsidRPr="00AD6FAD">
        <w:rPr>
          <w:rFonts w:ascii="Times New Roman" w:hAnsi="Times New Roman" w:cs="Times New Roman"/>
          <w:sz w:val="25"/>
          <w:szCs w:val="25"/>
        </w:rPr>
        <w:t xml:space="preserve"> Администрации города Сургута от 17.01.2019 N 301)</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5.17. Органы, предоставляющие муниципальную услугу, МКУ "МФЦ г. Сургута" обеспечивают:</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оснащение мест приема жалоб;</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6FAD" w:rsidRPr="00AD6FAD" w:rsidRDefault="00AD6FAD" w:rsidP="00AD6FAD">
      <w:pPr>
        <w:pStyle w:val="ConsPlusNormal"/>
        <w:ind w:firstLine="540"/>
        <w:jc w:val="both"/>
        <w:rPr>
          <w:rFonts w:ascii="Times New Roman" w:hAnsi="Times New Roman" w:cs="Times New Roman"/>
          <w:sz w:val="25"/>
          <w:szCs w:val="25"/>
        </w:rPr>
      </w:pPr>
      <w:bookmarkStart w:id="12" w:name="P579"/>
      <w:bookmarkEnd w:id="12"/>
      <w:r w:rsidRPr="00AD6FAD">
        <w:rPr>
          <w:rFonts w:ascii="Times New Roman" w:hAnsi="Times New Roman" w:cs="Times New Roman"/>
          <w:sz w:val="25"/>
          <w:szCs w:val="25"/>
        </w:rPr>
        <w:t xml:space="preserve">5.19. По результатам рассмотрения жалобы в соответствии с </w:t>
      </w:r>
      <w:hyperlink r:id="rId181" w:history="1">
        <w:r w:rsidRPr="00AD6FAD">
          <w:rPr>
            <w:rFonts w:ascii="Times New Roman" w:hAnsi="Times New Roman" w:cs="Times New Roman"/>
            <w:color w:val="0000FF"/>
            <w:sz w:val="25"/>
            <w:szCs w:val="25"/>
          </w:rPr>
          <w:t>частью 7 статьи 11.2</w:t>
        </w:r>
      </w:hyperlink>
      <w:r w:rsidRPr="00AD6FAD">
        <w:rPr>
          <w:rFonts w:ascii="Times New Roman" w:hAnsi="Times New Roman" w:cs="Times New Roman"/>
          <w:sz w:val="25"/>
          <w:szCs w:val="25"/>
        </w:rPr>
        <w:t xml:space="preserve"> Федерального закона от 27.07.2010 N 210-ФЗ уполномоченный на ее рассмотрение орган, должностное лицо или МКУ "МФЦ г. Сургута" принимает решение об </w:t>
      </w:r>
      <w:r w:rsidRPr="00AD6FAD">
        <w:rPr>
          <w:rFonts w:ascii="Times New Roman" w:hAnsi="Times New Roman" w:cs="Times New Roman"/>
          <w:sz w:val="25"/>
          <w:szCs w:val="25"/>
        </w:rPr>
        <w:lastRenderedPageBreak/>
        <w:t>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5.20. Не позднее дня, следующего за днем принятия решения, указанного в </w:t>
      </w:r>
      <w:hyperlink w:anchor="P579" w:history="1">
        <w:r w:rsidRPr="00AD6FAD">
          <w:rPr>
            <w:rFonts w:ascii="Times New Roman" w:hAnsi="Times New Roman" w:cs="Times New Roman"/>
            <w:color w:val="0000FF"/>
            <w:sz w:val="25"/>
            <w:szCs w:val="25"/>
          </w:rPr>
          <w:t>пункте 5.19 раздела 5</w:t>
        </w:r>
      </w:hyperlink>
      <w:r w:rsidRPr="00AD6FAD">
        <w:rPr>
          <w:rFonts w:ascii="Times New Roman" w:hAnsi="Times New Roman" w:cs="Times New Roman"/>
          <w:sz w:val="25"/>
          <w:szCs w:val="25"/>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5.21. В ответе по результатам рассмотрения жалобы указываются:</w:t>
      </w:r>
    </w:p>
    <w:p w:rsidR="00AD6FAD" w:rsidRPr="00AD6FAD" w:rsidRDefault="00AD6FAD" w:rsidP="00AD6FAD">
      <w:pPr>
        <w:pStyle w:val="ConsPlusNormal"/>
        <w:ind w:firstLine="540"/>
        <w:jc w:val="both"/>
        <w:rPr>
          <w:rFonts w:ascii="Times New Roman" w:hAnsi="Times New Roman" w:cs="Times New Roman"/>
          <w:sz w:val="25"/>
          <w:szCs w:val="25"/>
        </w:rPr>
      </w:pPr>
      <w:bookmarkStart w:id="13" w:name="P584"/>
      <w:bookmarkEnd w:id="13"/>
      <w:r w:rsidRPr="00AD6FAD">
        <w:rPr>
          <w:rFonts w:ascii="Times New Roman" w:hAnsi="Times New Roman" w:cs="Times New Roman"/>
          <w:sz w:val="25"/>
          <w:szCs w:val="25"/>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фамилия, имя, отчество (при наличии) или наименование заявителя;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основания для принятия решения по жалобе;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принятое по жалобе решение;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 в случае признания </w:t>
      </w:r>
      <w:proofErr w:type="gramStart"/>
      <w:r w:rsidRPr="00AD6FAD">
        <w:rPr>
          <w:rFonts w:ascii="Times New Roman" w:hAnsi="Times New Roman" w:cs="Times New Roman"/>
          <w:sz w:val="25"/>
          <w:szCs w:val="25"/>
        </w:rPr>
        <w:t>жалобы</w:t>
      </w:r>
      <w:proofErr w:type="gramEnd"/>
      <w:r w:rsidRPr="00AD6FAD">
        <w:rPr>
          <w:rFonts w:ascii="Times New Roman" w:hAnsi="Times New Roman" w:cs="Times New Roman"/>
          <w:sz w:val="25"/>
          <w:szCs w:val="25"/>
        </w:rPr>
        <w:t xml:space="preserve"> обоснованной - сроки устранения выявленных нарушений, в том числе срок предоставления результата муниципальной услуги;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сведения о порядке обжалования принятого по жалобе решения.</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5.22. Ответ по результатам рассмотрения жалобы подписывается уполномоченным на рассмотрение жалобы должностным лицом, указанным в </w:t>
      </w:r>
      <w:hyperlink w:anchor="P584" w:history="1">
        <w:r w:rsidRPr="00AD6FAD">
          <w:rPr>
            <w:rFonts w:ascii="Times New Roman" w:hAnsi="Times New Roman" w:cs="Times New Roman"/>
            <w:color w:val="0000FF"/>
            <w:sz w:val="25"/>
            <w:szCs w:val="25"/>
          </w:rPr>
          <w:t>абзаце втором пункта 5.21 раздела 5</w:t>
        </w:r>
      </w:hyperlink>
      <w:r w:rsidRPr="00AD6FAD">
        <w:rPr>
          <w:rFonts w:ascii="Times New Roman" w:hAnsi="Times New Roman" w:cs="Times New Roman"/>
          <w:sz w:val="25"/>
          <w:szCs w:val="25"/>
        </w:rPr>
        <w:t xml:space="preserve"> настоящего административного регламента.</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5.23. Уполномоченный на рассмотрение жалобы орган, должностное лицо отказывает в удовлетворении жалобы в следующих случаях:</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наличие вступившего в законную силу решения суда, арбитражного суда по жалобе о том же предмете и по тем же основаниям;</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подача жалобы лицом, полномочия которого не подтверждены в порядке, установленном законодательством Российской Федерации;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xml:space="preserve">5.24. Уполномоченный на рассмотрение жалобы орган, должностное лицо вправе </w:t>
      </w:r>
      <w:r w:rsidRPr="00AD6FAD">
        <w:rPr>
          <w:rFonts w:ascii="Times New Roman" w:hAnsi="Times New Roman" w:cs="Times New Roman"/>
          <w:sz w:val="25"/>
          <w:szCs w:val="25"/>
        </w:rPr>
        <w:lastRenderedPageBreak/>
        <w:t>оставить жалобу без ответа в следующих случаях:</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6FAD" w:rsidRPr="00AD6FAD" w:rsidRDefault="00AD6FAD" w:rsidP="00AD6FAD">
      <w:pPr>
        <w:pStyle w:val="ConsPlusNormal"/>
        <w:ind w:firstLine="540"/>
        <w:jc w:val="both"/>
        <w:rPr>
          <w:rFonts w:ascii="Times New Roman" w:hAnsi="Times New Roman" w:cs="Times New Roman"/>
          <w:sz w:val="25"/>
          <w:szCs w:val="25"/>
        </w:rPr>
      </w:pPr>
      <w:r w:rsidRPr="00AD6FAD">
        <w:rPr>
          <w:rFonts w:ascii="Times New Roman" w:hAnsi="Times New Roman" w:cs="Times New Roman"/>
          <w:sz w:val="25"/>
          <w:szCs w:val="25"/>
        </w:rPr>
        <w:t>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w:t>
      </w: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AD6FAD" w:rsidRPr="00BB1810" w:rsidRDefault="00AD6FAD">
      <w:pPr>
        <w:pStyle w:val="ConsPlusNormal"/>
        <w:jc w:val="right"/>
        <w:outlineLvl w:val="1"/>
        <w:rPr>
          <w:rFonts w:ascii="Times New Roman" w:hAnsi="Times New Roman" w:cs="Times New Roman"/>
        </w:rPr>
      </w:pPr>
      <w:r w:rsidRPr="00BB1810">
        <w:rPr>
          <w:rFonts w:ascii="Times New Roman" w:hAnsi="Times New Roman" w:cs="Times New Roman"/>
        </w:rPr>
        <w:lastRenderedPageBreak/>
        <w:t>Приложение 1</w:t>
      </w:r>
    </w:p>
    <w:p w:rsidR="00AD6FAD" w:rsidRPr="00BB1810" w:rsidRDefault="00AD6FAD">
      <w:pPr>
        <w:pStyle w:val="ConsPlusNormal"/>
        <w:jc w:val="right"/>
        <w:rPr>
          <w:rFonts w:ascii="Times New Roman" w:hAnsi="Times New Roman" w:cs="Times New Roman"/>
        </w:rPr>
      </w:pPr>
      <w:r w:rsidRPr="00BB1810">
        <w:rPr>
          <w:rFonts w:ascii="Times New Roman" w:hAnsi="Times New Roman" w:cs="Times New Roman"/>
        </w:rPr>
        <w:t>к административному регламенту</w:t>
      </w:r>
    </w:p>
    <w:p w:rsidR="00AD6FAD" w:rsidRPr="00BB1810" w:rsidRDefault="00AD6FAD">
      <w:pPr>
        <w:pStyle w:val="ConsPlusNormal"/>
        <w:jc w:val="right"/>
        <w:rPr>
          <w:rFonts w:ascii="Times New Roman" w:hAnsi="Times New Roman" w:cs="Times New Roman"/>
        </w:rPr>
      </w:pPr>
      <w:r w:rsidRPr="00BB1810">
        <w:rPr>
          <w:rFonts w:ascii="Times New Roman" w:hAnsi="Times New Roman" w:cs="Times New Roman"/>
        </w:rPr>
        <w:t>предоставления муниципальной услуги</w:t>
      </w:r>
    </w:p>
    <w:p w:rsidR="00AD6FAD" w:rsidRPr="00BB1810" w:rsidRDefault="00AD6FAD">
      <w:pPr>
        <w:pStyle w:val="ConsPlusNormal"/>
        <w:jc w:val="right"/>
        <w:rPr>
          <w:rFonts w:ascii="Times New Roman" w:hAnsi="Times New Roman" w:cs="Times New Roman"/>
        </w:rPr>
      </w:pPr>
      <w:r w:rsidRPr="00BB1810">
        <w:rPr>
          <w:rFonts w:ascii="Times New Roman" w:hAnsi="Times New Roman" w:cs="Times New Roman"/>
        </w:rPr>
        <w:t>"Предварительное согласование</w:t>
      </w:r>
    </w:p>
    <w:p w:rsidR="00AD6FAD" w:rsidRPr="00BB1810" w:rsidRDefault="00AD6FAD">
      <w:pPr>
        <w:pStyle w:val="ConsPlusNormal"/>
        <w:jc w:val="right"/>
        <w:rPr>
          <w:rFonts w:ascii="Times New Roman" w:hAnsi="Times New Roman" w:cs="Times New Roman"/>
        </w:rPr>
      </w:pPr>
      <w:r w:rsidRPr="00BB1810">
        <w:rPr>
          <w:rFonts w:ascii="Times New Roman" w:hAnsi="Times New Roman" w:cs="Times New Roman"/>
        </w:rPr>
        <w:t>предоставления земельного участка"</w:t>
      </w:r>
    </w:p>
    <w:p w:rsidR="00AD6FAD" w:rsidRDefault="00AD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FAD">
        <w:trPr>
          <w:jc w:val="center"/>
        </w:trPr>
        <w:tc>
          <w:tcPr>
            <w:tcW w:w="9294" w:type="dxa"/>
            <w:tcBorders>
              <w:top w:val="nil"/>
              <w:left w:val="single" w:sz="24" w:space="0" w:color="CED3F1"/>
              <w:bottom w:val="nil"/>
              <w:right w:val="single" w:sz="24" w:space="0" w:color="F4F3F8"/>
            </w:tcBorders>
            <w:shd w:val="clear" w:color="auto" w:fill="F4F3F8"/>
          </w:tcPr>
          <w:p w:rsidR="00AD6FAD" w:rsidRDefault="00AD6FAD">
            <w:pPr>
              <w:pStyle w:val="ConsPlusNormal"/>
              <w:jc w:val="center"/>
            </w:pPr>
            <w:r>
              <w:rPr>
                <w:color w:val="392C69"/>
              </w:rPr>
              <w:t>Список изменяющих документов</w:t>
            </w:r>
          </w:p>
          <w:p w:rsidR="00AD6FAD" w:rsidRDefault="00AD6FAD">
            <w:pPr>
              <w:pStyle w:val="ConsPlusNormal"/>
              <w:jc w:val="center"/>
            </w:pPr>
            <w:r>
              <w:rPr>
                <w:color w:val="392C69"/>
              </w:rPr>
              <w:t xml:space="preserve">(в ред. </w:t>
            </w:r>
            <w:hyperlink r:id="rId182" w:history="1">
              <w:r>
                <w:rPr>
                  <w:color w:val="0000FF"/>
                </w:rPr>
                <w:t>постановления</w:t>
              </w:r>
            </w:hyperlink>
            <w:r>
              <w:rPr>
                <w:color w:val="392C69"/>
              </w:rPr>
              <w:t xml:space="preserve"> Администрации города Сургута от 18.09.2018 N 7136)</w:t>
            </w:r>
          </w:p>
        </w:tc>
      </w:tr>
    </w:tbl>
    <w:p w:rsidR="00AD6FAD" w:rsidRDefault="00AD6FAD">
      <w:pPr>
        <w:pStyle w:val="ConsPlusNormal"/>
        <w:jc w:val="center"/>
      </w:pPr>
    </w:p>
    <w:p w:rsidR="00AD6FAD" w:rsidRDefault="00AD6FAD">
      <w:pPr>
        <w:pStyle w:val="ConsPlusNonformat"/>
        <w:jc w:val="both"/>
      </w:pPr>
      <w:r>
        <w:t xml:space="preserve">                                            Примерная (рекомендуемая) форма</w:t>
      </w:r>
    </w:p>
    <w:p w:rsidR="00AD6FAD" w:rsidRDefault="00AD6FAD">
      <w:pPr>
        <w:pStyle w:val="ConsPlusNonformat"/>
        <w:jc w:val="both"/>
      </w:pPr>
    </w:p>
    <w:p w:rsidR="00AD6FAD" w:rsidRDefault="00AD6FAD">
      <w:pPr>
        <w:pStyle w:val="ConsPlusNonformat"/>
        <w:jc w:val="both"/>
      </w:pPr>
      <w:r>
        <w:t xml:space="preserve">                          В Администрацию города Сургута</w:t>
      </w:r>
    </w:p>
    <w:p w:rsidR="00AD6FAD" w:rsidRDefault="00AD6FAD">
      <w:pPr>
        <w:pStyle w:val="ConsPlusNonformat"/>
        <w:jc w:val="both"/>
      </w:pPr>
      <w:r>
        <w:t xml:space="preserve">                          (Комитет по земельным отношениям)</w:t>
      </w:r>
    </w:p>
    <w:p w:rsidR="00AD6FAD" w:rsidRDefault="00AD6FAD">
      <w:pPr>
        <w:pStyle w:val="ConsPlusNonformat"/>
        <w:jc w:val="both"/>
      </w:pPr>
    </w:p>
    <w:p w:rsidR="00AD6FAD" w:rsidRDefault="00AD6FAD">
      <w:pPr>
        <w:pStyle w:val="ConsPlusNonformat"/>
        <w:jc w:val="both"/>
      </w:pPr>
      <w:r>
        <w:t xml:space="preserve">                          От кого: ________________________________________</w:t>
      </w:r>
    </w:p>
    <w:p w:rsidR="00AD6FAD" w:rsidRDefault="00AD6FAD">
      <w:pPr>
        <w:pStyle w:val="ConsPlusNonformat"/>
        <w:jc w:val="both"/>
      </w:pPr>
    </w:p>
    <w:p w:rsidR="00AD6FAD" w:rsidRDefault="00AD6FAD">
      <w:pPr>
        <w:pStyle w:val="ConsPlusNonformat"/>
        <w:jc w:val="both"/>
      </w:pPr>
      <w:r>
        <w:t xml:space="preserve">                          _________________________________________________</w:t>
      </w:r>
    </w:p>
    <w:p w:rsidR="00AD6FAD" w:rsidRDefault="00AD6FAD">
      <w:pPr>
        <w:pStyle w:val="ConsPlusNonformat"/>
        <w:jc w:val="both"/>
      </w:pPr>
    </w:p>
    <w:p w:rsidR="00AD6FAD" w:rsidRDefault="00AD6FAD">
      <w:pPr>
        <w:pStyle w:val="ConsPlusNonformat"/>
        <w:jc w:val="both"/>
      </w:pPr>
      <w:r>
        <w:t xml:space="preserve">                          _________________________________________________</w:t>
      </w:r>
    </w:p>
    <w:p w:rsidR="00AD6FAD" w:rsidRDefault="00AD6FAD">
      <w:pPr>
        <w:pStyle w:val="ConsPlusNonformat"/>
        <w:jc w:val="both"/>
      </w:pPr>
      <w:r>
        <w:t xml:space="preserve">                          (для юридических лиц - полное наименование, ОГРН,</w:t>
      </w:r>
    </w:p>
    <w:p w:rsidR="00AD6FAD" w:rsidRDefault="00AD6FAD">
      <w:pPr>
        <w:pStyle w:val="ConsPlusNonformat"/>
        <w:jc w:val="both"/>
      </w:pPr>
      <w:r>
        <w:t xml:space="preserve">                          </w:t>
      </w:r>
      <w:proofErr w:type="gramStart"/>
      <w:r>
        <w:t>ИНН)  (</w:t>
      </w:r>
      <w:proofErr w:type="gramEnd"/>
      <w:r>
        <w:t>для  граждан  -  фамилия,  имя,  отчество,</w:t>
      </w:r>
    </w:p>
    <w:p w:rsidR="00AD6FAD" w:rsidRDefault="00AD6FAD">
      <w:pPr>
        <w:pStyle w:val="ConsPlusNonformat"/>
        <w:jc w:val="both"/>
      </w:pPr>
      <w:r>
        <w:t xml:space="preserve">                          паспортные данные)</w:t>
      </w:r>
    </w:p>
    <w:p w:rsidR="00AD6FAD" w:rsidRDefault="00AD6FAD">
      <w:pPr>
        <w:pStyle w:val="ConsPlusNonformat"/>
        <w:jc w:val="both"/>
      </w:pPr>
      <w:r>
        <w:t xml:space="preserve">                          По доверенности _________________________________</w:t>
      </w:r>
    </w:p>
    <w:p w:rsidR="00AD6FAD" w:rsidRDefault="00AD6FAD">
      <w:pPr>
        <w:pStyle w:val="ConsPlusNonformat"/>
        <w:jc w:val="both"/>
      </w:pPr>
    </w:p>
    <w:p w:rsidR="00AD6FAD" w:rsidRDefault="00AD6FAD">
      <w:pPr>
        <w:pStyle w:val="ConsPlusNonformat"/>
        <w:jc w:val="both"/>
      </w:pPr>
      <w:r>
        <w:t xml:space="preserve">                          _________________________________________________</w:t>
      </w:r>
    </w:p>
    <w:p w:rsidR="00AD6FAD" w:rsidRDefault="00AD6FAD">
      <w:pPr>
        <w:pStyle w:val="ConsPlusNonformat"/>
        <w:jc w:val="both"/>
      </w:pPr>
      <w:r>
        <w:t xml:space="preserve">                          (Ф.И.О.  </w:t>
      </w:r>
      <w:proofErr w:type="gramStart"/>
      <w:r>
        <w:t>представителя  заявителя</w:t>
      </w:r>
      <w:proofErr w:type="gramEnd"/>
      <w:r>
        <w:t>,  номер  и дата</w:t>
      </w:r>
    </w:p>
    <w:p w:rsidR="00AD6FAD" w:rsidRDefault="00AD6FAD">
      <w:pPr>
        <w:pStyle w:val="ConsPlusNonformat"/>
        <w:jc w:val="both"/>
      </w:pPr>
      <w:r>
        <w:t xml:space="preserve">                          доверенности)</w:t>
      </w:r>
    </w:p>
    <w:p w:rsidR="00AD6FAD" w:rsidRDefault="00AD6FAD">
      <w:pPr>
        <w:pStyle w:val="ConsPlusNonformat"/>
        <w:jc w:val="both"/>
      </w:pPr>
      <w:r>
        <w:t xml:space="preserve">                          Адрес заявителя: ________________________________</w:t>
      </w:r>
    </w:p>
    <w:p w:rsidR="00AD6FAD" w:rsidRDefault="00AD6FAD">
      <w:pPr>
        <w:pStyle w:val="ConsPlusNonformat"/>
        <w:jc w:val="both"/>
      </w:pPr>
    </w:p>
    <w:p w:rsidR="00AD6FAD" w:rsidRDefault="00AD6FAD">
      <w:pPr>
        <w:pStyle w:val="ConsPlusNonformat"/>
        <w:jc w:val="both"/>
      </w:pPr>
      <w:r>
        <w:t xml:space="preserve">                          _________________________________________________</w:t>
      </w:r>
    </w:p>
    <w:p w:rsidR="00AD6FAD" w:rsidRDefault="00AD6FAD">
      <w:pPr>
        <w:pStyle w:val="ConsPlusNonformat"/>
        <w:jc w:val="both"/>
      </w:pPr>
      <w:r>
        <w:t xml:space="preserve">                                 (местонахождение юридического лица)</w:t>
      </w:r>
    </w:p>
    <w:p w:rsidR="00AD6FAD" w:rsidRDefault="00AD6FAD">
      <w:pPr>
        <w:pStyle w:val="ConsPlusNonformat"/>
        <w:jc w:val="both"/>
      </w:pPr>
      <w:r>
        <w:t xml:space="preserve">                                    (место жительства гражданина)</w:t>
      </w:r>
    </w:p>
    <w:p w:rsidR="00AD6FAD" w:rsidRDefault="00AD6FAD">
      <w:pPr>
        <w:pStyle w:val="ConsPlusNonformat"/>
        <w:jc w:val="both"/>
      </w:pPr>
      <w:r>
        <w:t xml:space="preserve">                          _________________________________________________</w:t>
      </w:r>
    </w:p>
    <w:p w:rsidR="00AD6FAD" w:rsidRDefault="00AD6FAD">
      <w:pPr>
        <w:pStyle w:val="ConsPlusNonformat"/>
        <w:jc w:val="both"/>
      </w:pPr>
      <w:r>
        <w:t xml:space="preserve">                                           (телефон (факс))</w:t>
      </w:r>
    </w:p>
    <w:p w:rsidR="00AD6FAD" w:rsidRDefault="00AD6FAD">
      <w:pPr>
        <w:pStyle w:val="ConsPlusNonformat"/>
        <w:jc w:val="both"/>
      </w:pPr>
    </w:p>
    <w:p w:rsidR="00AD6FAD" w:rsidRDefault="00AD6FAD">
      <w:pPr>
        <w:pStyle w:val="ConsPlusNonformat"/>
        <w:jc w:val="both"/>
      </w:pPr>
      <w:bookmarkStart w:id="14" w:name="P640"/>
      <w:bookmarkEnd w:id="14"/>
      <w:r>
        <w:t xml:space="preserve">                                 Заявление</w:t>
      </w:r>
    </w:p>
    <w:p w:rsidR="00AD6FAD" w:rsidRDefault="00AD6FAD">
      <w:pPr>
        <w:pStyle w:val="ConsPlusNonformat"/>
        <w:jc w:val="both"/>
      </w:pPr>
      <w:r>
        <w:t xml:space="preserve">               о предварительном согласовании предоставления</w:t>
      </w:r>
    </w:p>
    <w:p w:rsidR="00AD6FAD" w:rsidRDefault="00AD6FAD">
      <w:pPr>
        <w:pStyle w:val="ConsPlusNonformat"/>
        <w:jc w:val="both"/>
      </w:pPr>
      <w:r>
        <w:t xml:space="preserve">                            земельного участка</w:t>
      </w:r>
    </w:p>
    <w:p w:rsidR="00AD6FAD" w:rsidRDefault="00AD6FAD">
      <w:pPr>
        <w:pStyle w:val="ConsPlusNonformat"/>
        <w:jc w:val="both"/>
      </w:pPr>
    </w:p>
    <w:p w:rsidR="00AD6FAD" w:rsidRDefault="00AD6FAD">
      <w:pPr>
        <w:pStyle w:val="ConsPlusNonformat"/>
        <w:jc w:val="both"/>
      </w:pPr>
      <w:r>
        <w:t xml:space="preserve">    </w:t>
      </w:r>
      <w:proofErr w:type="gramStart"/>
      <w:r>
        <w:t>Прошу  предварительно</w:t>
      </w:r>
      <w:proofErr w:type="gramEnd"/>
      <w:r>
        <w:t xml:space="preserve">  согласовать  предоставление  земельного  участка</w:t>
      </w:r>
    </w:p>
    <w:p w:rsidR="00AD6FAD" w:rsidRDefault="00AD6FAD">
      <w:pPr>
        <w:pStyle w:val="ConsPlusNonformat"/>
        <w:jc w:val="both"/>
      </w:pPr>
      <w:r>
        <w:t>(части земельного участка) с кадастровым номером (при наличии): ___________</w:t>
      </w:r>
    </w:p>
    <w:p w:rsidR="00AD6FAD" w:rsidRDefault="00AD6FAD">
      <w:pPr>
        <w:pStyle w:val="ConsPlusNonformat"/>
        <w:jc w:val="both"/>
      </w:pPr>
      <w:r>
        <w:t xml:space="preserve">                                 (в случае если границы подлежат уточнению)</w:t>
      </w:r>
    </w:p>
    <w:p w:rsidR="00AD6FAD" w:rsidRDefault="00AD6FAD">
      <w:pPr>
        <w:pStyle w:val="ConsPlusNonformat"/>
        <w:jc w:val="both"/>
      </w:pPr>
      <w:r>
        <w:t>Дополнительно сообщаю следующую информацию:</w:t>
      </w:r>
    </w:p>
    <w:p w:rsidR="00AD6FAD" w:rsidRDefault="00AD6FAD">
      <w:pPr>
        <w:pStyle w:val="ConsPlusNonformat"/>
        <w:jc w:val="both"/>
      </w:pPr>
      <w:r>
        <w:t xml:space="preserve">1.  </w:t>
      </w:r>
      <w:proofErr w:type="gramStart"/>
      <w:r>
        <w:t>Реквизиты  решения</w:t>
      </w:r>
      <w:proofErr w:type="gramEnd"/>
      <w:r>
        <w:t xml:space="preserve">  об  утверждении  проекта межевания территории (если</w:t>
      </w:r>
    </w:p>
    <w:p w:rsidR="00AD6FAD" w:rsidRDefault="00AD6FAD">
      <w:pPr>
        <w:pStyle w:val="ConsPlusNonformat"/>
        <w:jc w:val="both"/>
      </w:pPr>
      <w:r>
        <w:t xml:space="preserve">образование   </w:t>
      </w:r>
      <w:proofErr w:type="gramStart"/>
      <w:r>
        <w:t>испрашиваемого  земельного</w:t>
      </w:r>
      <w:proofErr w:type="gramEnd"/>
      <w:r>
        <w:t xml:space="preserve">  участка  предусмотрено  указанным</w:t>
      </w:r>
    </w:p>
    <w:p w:rsidR="00AD6FAD" w:rsidRDefault="00AD6FAD">
      <w:pPr>
        <w:pStyle w:val="ConsPlusNonformat"/>
        <w:jc w:val="both"/>
      </w:pPr>
      <w:r>
        <w:t>проектом)</w:t>
      </w:r>
    </w:p>
    <w:p w:rsidR="00AD6FAD" w:rsidRDefault="00AD6FAD">
      <w:pPr>
        <w:pStyle w:val="ConsPlusNonformat"/>
        <w:jc w:val="both"/>
      </w:pPr>
      <w:r>
        <w:t>___________________________________________________________________________</w:t>
      </w:r>
    </w:p>
    <w:p w:rsidR="00AD6FAD" w:rsidRDefault="00AD6FAD">
      <w:pPr>
        <w:pStyle w:val="ConsPlusNonformat"/>
        <w:jc w:val="both"/>
      </w:pPr>
    </w:p>
    <w:p w:rsidR="00AD6FAD" w:rsidRDefault="00AD6FAD">
      <w:pPr>
        <w:pStyle w:val="ConsPlusNonformat"/>
        <w:jc w:val="both"/>
      </w:pPr>
      <w:r>
        <w:t xml:space="preserve">2.  </w:t>
      </w:r>
      <w:proofErr w:type="gramStart"/>
      <w:r>
        <w:t>Кадастровый  номер</w:t>
      </w:r>
      <w:proofErr w:type="gramEnd"/>
      <w:r>
        <w:t xml:space="preserve"> исходного земельного участка или земельных участков,</w:t>
      </w:r>
    </w:p>
    <w:p w:rsidR="00AD6FAD" w:rsidRDefault="00AD6FAD">
      <w:pPr>
        <w:pStyle w:val="ConsPlusNonformat"/>
        <w:jc w:val="both"/>
      </w:pPr>
      <w:proofErr w:type="gramStart"/>
      <w:r>
        <w:t>из  которых</w:t>
      </w:r>
      <w:proofErr w:type="gramEnd"/>
      <w:r>
        <w:t xml:space="preserve">  в  соответствии  с  проектом  межевания  территории, со схемой</w:t>
      </w:r>
    </w:p>
    <w:p w:rsidR="00AD6FAD" w:rsidRDefault="00AD6FAD">
      <w:pPr>
        <w:pStyle w:val="ConsPlusNonformat"/>
        <w:jc w:val="both"/>
      </w:pPr>
      <w:proofErr w:type="gramStart"/>
      <w:r>
        <w:t>расположения  земельного</w:t>
      </w:r>
      <w:proofErr w:type="gramEnd"/>
      <w:r>
        <w:t xml:space="preserve">  участка  или  с  проектной  документацией  лесных</w:t>
      </w:r>
    </w:p>
    <w:p w:rsidR="00AD6FAD" w:rsidRDefault="00AD6FAD">
      <w:pPr>
        <w:pStyle w:val="ConsPlusNonformat"/>
        <w:jc w:val="both"/>
      </w:pPr>
      <w:proofErr w:type="gramStart"/>
      <w:r>
        <w:t>участков  предусмотрено</w:t>
      </w:r>
      <w:proofErr w:type="gramEnd"/>
      <w:r>
        <w:t xml:space="preserve">  образование  испрашиваемого  земельного участка (в</w:t>
      </w:r>
    </w:p>
    <w:p w:rsidR="00AD6FAD" w:rsidRDefault="00AD6FAD">
      <w:pPr>
        <w:pStyle w:val="ConsPlusNonformat"/>
        <w:jc w:val="both"/>
      </w:pPr>
      <w:r>
        <w:t xml:space="preserve">случае   если   </w:t>
      </w:r>
      <w:proofErr w:type="gramStart"/>
      <w:r>
        <w:t>сведения  о</w:t>
      </w:r>
      <w:proofErr w:type="gramEnd"/>
      <w:r>
        <w:t xml:space="preserve">  таких  земельных  участках  внесены  в  Единый</w:t>
      </w:r>
    </w:p>
    <w:p w:rsidR="00AD6FAD" w:rsidRDefault="00AD6FAD">
      <w:pPr>
        <w:pStyle w:val="ConsPlusNonformat"/>
        <w:jc w:val="both"/>
      </w:pPr>
      <w:r>
        <w:t>государственный реестр недвижимости) ______________________________________</w:t>
      </w:r>
    </w:p>
    <w:p w:rsidR="00AD6FAD" w:rsidRDefault="00AD6FAD">
      <w:pPr>
        <w:pStyle w:val="ConsPlusNonformat"/>
        <w:jc w:val="both"/>
      </w:pPr>
    </w:p>
    <w:p w:rsidR="00AD6FAD" w:rsidRDefault="00AD6FAD">
      <w:pPr>
        <w:pStyle w:val="ConsPlusNonformat"/>
        <w:jc w:val="both"/>
      </w:pPr>
      <w:r>
        <w:t xml:space="preserve">3.  </w:t>
      </w:r>
      <w:proofErr w:type="gramStart"/>
      <w:r>
        <w:t>Основание  предоставления</w:t>
      </w:r>
      <w:proofErr w:type="gramEnd"/>
      <w:r>
        <w:t xml:space="preserve">  земельного участка без проведения торгов (из</w:t>
      </w:r>
    </w:p>
    <w:p w:rsidR="00AD6FAD" w:rsidRDefault="00AD6FAD">
      <w:pPr>
        <w:pStyle w:val="ConsPlusNonformat"/>
        <w:jc w:val="both"/>
      </w:pPr>
      <w:r>
        <w:t xml:space="preserve">числа   предусмотренных   </w:t>
      </w:r>
      <w:hyperlink r:id="rId183" w:history="1">
        <w:r>
          <w:rPr>
            <w:color w:val="0000FF"/>
          </w:rPr>
          <w:t>п. 2 ст. 39.3</w:t>
        </w:r>
      </w:hyperlink>
      <w:r>
        <w:t xml:space="preserve">,  </w:t>
      </w:r>
      <w:hyperlink r:id="rId184" w:history="1">
        <w:r>
          <w:rPr>
            <w:color w:val="0000FF"/>
          </w:rPr>
          <w:t>ст. 39.5</w:t>
        </w:r>
      </w:hyperlink>
      <w:r>
        <w:t xml:space="preserve">, </w:t>
      </w:r>
      <w:hyperlink r:id="rId185" w:history="1">
        <w:r>
          <w:rPr>
            <w:color w:val="0000FF"/>
          </w:rPr>
          <w:t>п. 2 ст. 39.6</w:t>
        </w:r>
      </w:hyperlink>
      <w:r>
        <w:t xml:space="preserve">, </w:t>
      </w:r>
      <w:hyperlink r:id="rId186" w:history="1">
        <w:r>
          <w:rPr>
            <w:color w:val="0000FF"/>
          </w:rPr>
          <w:t>п. 2</w:t>
        </w:r>
      </w:hyperlink>
      <w:r>
        <w:t xml:space="preserve"> ст.</w:t>
      </w:r>
    </w:p>
    <w:p w:rsidR="00AD6FAD" w:rsidRDefault="00AD6FAD">
      <w:pPr>
        <w:pStyle w:val="ConsPlusNonformat"/>
        <w:jc w:val="both"/>
      </w:pPr>
      <w:r>
        <w:t>39.10 Земельного кодекса Российской Федерации) ____________________________</w:t>
      </w:r>
    </w:p>
    <w:p w:rsidR="00AD6FAD" w:rsidRDefault="00AD6FAD">
      <w:pPr>
        <w:pStyle w:val="ConsPlusNonformat"/>
        <w:jc w:val="both"/>
      </w:pPr>
    </w:p>
    <w:p w:rsidR="00AD6FAD" w:rsidRDefault="00AD6FAD">
      <w:pPr>
        <w:pStyle w:val="ConsPlusNonformat"/>
        <w:jc w:val="both"/>
      </w:pPr>
      <w:r>
        <w:t>4. Вид права ______________________________________________________________</w:t>
      </w:r>
    </w:p>
    <w:p w:rsidR="00AD6FAD" w:rsidRDefault="00AD6FAD">
      <w:pPr>
        <w:pStyle w:val="ConsPlusNonformat"/>
        <w:jc w:val="both"/>
      </w:pPr>
    </w:p>
    <w:p w:rsidR="00AD6FAD" w:rsidRDefault="00AD6FAD">
      <w:pPr>
        <w:pStyle w:val="ConsPlusNonformat"/>
        <w:jc w:val="both"/>
      </w:pPr>
      <w:r>
        <w:lastRenderedPageBreak/>
        <w:t>5. Цель использования земельного участка &lt;*&gt; ______________________________</w:t>
      </w:r>
    </w:p>
    <w:p w:rsidR="00AD6FAD" w:rsidRDefault="00AD6FAD">
      <w:pPr>
        <w:pStyle w:val="ConsPlusNonformat"/>
        <w:jc w:val="both"/>
      </w:pPr>
      <w:r>
        <w:t xml:space="preserve">    --------------------------------</w:t>
      </w:r>
    </w:p>
    <w:p w:rsidR="00AD6FAD" w:rsidRDefault="00AD6FAD">
      <w:pPr>
        <w:pStyle w:val="ConsPlusNonformat"/>
        <w:jc w:val="both"/>
      </w:pPr>
      <w:r>
        <w:t xml:space="preserve">    (&lt;*&gt; цель должна соответствовать проекту планировки либо </w:t>
      </w:r>
      <w:hyperlink r:id="rId187" w:history="1">
        <w:r>
          <w:rPr>
            <w:color w:val="0000FF"/>
          </w:rPr>
          <w:t>классификатору</w:t>
        </w:r>
      </w:hyperlink>
    </w:p>
    <w:p w:rsidR="00AD6FAD" w:rsidRDefault="00AD6FAD">
      <w:pPr>
        <w:pStyle w:val="ConsPlusNonformat"/>
        <w:jc w:val="both"/>
      </w:pPr>
      <w:r>
        <w:t xml:space="preserve">видов разрешенного использования, </w:t>
      </w:r>
      <w:proofErr w:type="gramStart"/>
      <w:r>
        <w:t>утвержденных  Приказом</w:t>
      </w:r>
      <w:proofErr w:type="gramEnd"/>
      <w:r>
        <w:t xml:space="preserve">  Минэкономразвития</w:t>
      </w:r>
    </w:p>
    <w:p w:rsidR="00AD6FAD" w:rsidRDefault="00AD6FAD">
      <w:pPr>
        <w:pStyle w:val="ConsPlusNonformat"/>
        <w:jc w:val="both"/>
      </w:pPr>
      <w:proofErr w:type="gramStart"/>
      <w:r>
        <w:t>РФ  от</w:t>
      </w:r>
      <w:proofErr w:type="gramEnd"/>
      <w:r>
        <w:t xml:space="preserve">  01.09.2014  N  540  и  градостроительным регламентом, установленным</w:t>
      </w:r>
    </w:p>
    <w:p w:rsidR="00AD6FAD" w:rsidRDefault="00AD6FAD">
      <w:pPr>
        <w:pStyle w:val="ConsPlusNonformat"/>
        <w:jc w:val="both"/>
      </w:pPr>
      <w:r>
        <w:t>Правилами землепользования и застройки в городе Сургуте)</w:t>
      </w:r>
    </w:p>
    <w:p w:rsidR="00AD6FAD" w:rsidRDefault="00AD6FAD">
      <w:pPr>
        <w:pStyle w:val="ConsPlusNonformat"/>
        <w:jc w:val="both"/>
      </w:pPr>
    </w:p>
    <w:p w:rsidR="00AD6FAD" w:rsidRDefault="00AD6FAD">
      <w:pPr>
        <w:pStyle w:val="ConsPlusNonformat"/>
        <w:jc w:val="both"/>
      </w:pPr>
      <w:r>
        <w:t>6.  Реквизиты решения об изъятии земельного участка для государственных или</w:t>
      </w:r>
    </w:p>
    <w:p w:rsidR="00AD6FAD" w:rsidRDefault="00AD6FAD">
      <w:pPr>
        <w:pStyle w:val="ConsPlusNonformat"/>
        <w:jc w:val="both"/>
      </w:pPr>
      <w:proofErr w:type="gramStart"/>
      <w:r>
        <w:t>муниципальных  нужд</w:t>
      </w:r>
      <w:proofErr w:type="gramEnd"/>
      <w:r>
        <w:t xml:space="preserve"> (в случае если земельный участок предоставляется взамен</w:t>
      </w:r>
    </w:p>
    <w:p w:rsidR="00AD6FAD" w:rsidRDefault="00AD6FAD">
      <w:pPr>
        <w:pStyle w:val="ConsPlusNonformat"/>
        <w:jc w:val="both"/>
      </w:pPr>
      <w:proofErr w:type="gramStart"/>
      <w:r>
        <w:t>земельного  участка</w:t>
      </w:r>
      <w:proofErr w:type="gramEnd"/>
      <w:r>
        <w:t>, изымаемого для государственных или муниципальных нужд)</w:t>
      </w:r>
    </w:p>
    <w:p w:rsidR="00AD6FAD" w:rsidRDefault="00AD6FAD">
      <w:pPr>
        <w:pStyle w:val="ConsPlusNonformat"/>
        <w:jc w:val="both"/>
      </w:pPr>
      <w:r>
        <w:t>___________________________________________________________________________</w:t>
      </w:r>
    </w:p>
    <w:p w:rsidR="00AD6FAD" w:rsidRDefault="00AD6FAD">
      <w:pPr>
        <w:pStyle w:val="ConsPlusNonformat"/>
        <w:jc w:val="both"/>
      </w:pPr>
    </w:p>
    <w:p w:rsidR="00AD6FAD" w:rsidRDefault="00AD6FAD">
      <w:pPr>
        <w:pStyle w:val="ConsPlusNonformat"/>
        <w:jc w:val="both"/>
      </w:pPr>
      <w:r>
        <w:t>7. Реквизиты решения об утверждении документа территориального планирования</w:t>
      </w:r>
    </w:p>
    <w:p w:rsidR="00AD6FAD" w:rsidRDefault="00AD6FAD">
      <w:pPr>
        <w:pStyle w:val="ConsPlusNonformat"/>
        <w:jc w:val="both"/>
      </w:pPr>
      <w:proofErr w:type="gramStart"/>
      <w:r>
        <w:t>и  (</w:t>
      </w:r>
      <w:proofErr w:type="gramEnd"/>
      <w:r>
        <w:t>или)  проекта  планировки  территории  (в случае если земельный участок</w:t>
      </w:r>
    </w:p>
    <w:p w:rsidR="00AD6FAD" w:rsidRDefault="00AD6FAD">
      <w:pPr>
        <w:pStyle w:val="ConsPlusNonformat"/>
        <w:jc w:val="both"/>
      </w:pPr>
      <w:r>
        <w:t xml:space="preserve">предоставляется   для   размещения   </w:t>
      </w:r>
      <w:proofErr w:type="gramStart"/>
      <w:r>
        <w:t>объектов,  предусмотренных</w:t>
      </w:r>
      <w:proofErr w:type="gramEnd"/>
      <w:r>
        <w:t xml:space="preserve">  указанными</w:t>
      </w:r>
    </w:p>
    <w:p w:rsidR="00AD6FAD" w:rsidRDefault="00AD6FAD">
      <w:pPr>
        <w:pStyle w:val="ConsPlusNonformat"/>
        <w:jc w:val="both"/>
      </w:pPr>
      <w:r>
        <w:t xml:space="preserve">документом                 и              </w:t>
      </w:r>
      <w:proofErr w:type="gramStart"/>
      <w:r>
        <w:t xml:space="preserve">   (</w:t>
      </w:r>
      <w:proofErr w:type="gramEnd"/>
      <w:r>
        <w:t>или)                проектом)</w:t>
      </w:r>
    </w:p>
    <w:p w:rsidR="00AD6FAD" w:rsidRDefault="00AD6FAD">
      <w:pPr>
        <w:pStyle w:val="ConsPlusNonformat"/>
        <w:jc w:val="both"/>
      </w:pPr>
      <w:r>
        <w:t>___________________________________________________________________________</w:t>
      </w:r>
    </w:p>
    <w:p w:rsidR="00AD6FAD" w:rsidRDefault="00AD6FAD">
      <w:pPr>
        <w:pStyle w:val="ConsPlusNonformat"/>
        <w:jc w:val="both"/>
      </w:pPr>
    </w:p>
    <w:p w:rsidR="00AD6FAD" w:rsidRDefault="00AD6FAD">
      <w:pPr>
        <w:pStyle w:val="ConsPlusNonformat"/>
        <w:jc w:val="both"/>
      </w:pPr>
      <w:r>
        <w:t xml:space="preserve">8.  </w:t>
      </w:r>
      <w:proofErr w:type="gramStart"/>
      <w:r>
        <w:t>Почтовый  адрес</w:t>
      </w:r>
      <w:proofErr w:type="gramEnd"/>
      <w:r>
        <w:t xml:space="preserve">  и (или) адрес электронной почты для связи с заявителем</w:t>
      </w:r>
    </w:p>
    <w:p w:rsidR="00AD6FAD" w:rsidRDefault="00AD6FAD">
      <w:pPr>
        <w:pStyle w:val="ConsPlusNonformat"/>
        <w:jc w:val="both"/>
      </w:pPr>
      <w:r>
        <w:t>___________________________________________________________________________</w:t>
      </w:r>
    </w:p>
    <w:p w:rsidR="00AD6FAD" w:rsidRDefault="00AD6FAD">
      <w:pPr>
        <w:pStyle w:val="ConsPlusNonformat"/>
        <w:jc w:val="both"/>
      </w:pPr>
    </w:p>
    <w:p w:rsidR="00AD6FAD" w:rsidRDefault="00AD6FAD">
      <w:pPr>
        <w:pStyle w:val="ConsPlusNonformat"/>
        <w:jc w:val="both"/>
      </w:pPr>
      <w:r>
        <w:t xml:space="preserve">    Сведения о зданиях, сооружениях, расположенных на земельном участке</w:t>
      </w:r>
    </w:p>
    <w:p w:rsidR="00AD6FAD" w:rsidRDefault="00AD6F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324"/>
        <w:gridCol w:w="2211"/>
      </w:tblGrid>
      <w:tr w:rsidR="00AD6FAD">
        <w:tc>
          <w:tcPr>
            <w:tcW w:w="567" w:type="dxa"/>
          </w:tcPr>
          <w:p w:rsidR="00AD6FAD" w:rsidRDefault="00AD6FAD">
            <w:pPr>
              <w:pStyle w:val="ConsPlusNormal"/>
              <w:jc w:val="center"/>
            </w:pPr>
            <w:r>
              <w:t>N п/п</w:t>
            </w:r>
          </w:p>
        </w:tc>
        <w:tc>
          <w:tcPr>
            <w:tcW w:w="3969" w:type="dxa"/>
          </w:tcPr>
          <w:p w:rsidR="00AD6FAD" w:rsidRDefault="00AD6FAD">
            <w:pPr>
              <w:pStyle w:val="ConsPlusNormal"/>
              <w:jc w:val="center"/>
            </w:pPr>
            <w:r>
              <w:t>Условный (кадастровый номер)</w:t>
            </w:r>
          </w:p>
        </w:tc>
        <w:tc>
          <w:tcPr>
            <w:tcW w:w="2324" w:type="dxa"/>
          </w:tcPr>
          <w:p w:rsidR="00AD6FAD" w:rsidRDefault="00AD6FAD">
            <w:pPr>
              <w:pStyle w:val="ConsPlusNormal"/>
              <w:jc w:val="center"/>
            </w:pPr>
            <w:r>
              <w:t>Адрес</w:t>
            </w:r>
          </w:p>
        </w:tc>
        <w:tc>
          <w:tcPr>
            <w:tcW w:w="2211" w:type="dxa"/>
          </w:tcPr>
          <w:p w:rsidR="00AD6FAD" w:rsidRDefault="00AD6FAD">
            <w:pPr>
              <w:pStyle w:val="ConsPlusNormal"/>
              <w:jc w:val="center"/>
            </w:pPr>
            <w:r>
              <w:t>Наименование объекта</w:t>
            </w:r>
          </w:p>
        </w:tc>
      </w:tr>
      <w:tr w:rsidR="00AD6FAD">
        <w:tc>
          <w:tcPr>
            <w:tcW w:w="567" w:type="dxa"/>
          </w:tcPr>
          <w:p w:rsidR="00AD6FAD" w:rsidRDefault="00AD6FAD">
            <w:pPr>
              <w:pStyle w:val="ConsPlusNormal"/>
            </w:pPr>
          </w:p>
        </w:tc>
        <w:tc>
          <w:tcPr>
            <w:tcW w:w="3969" w:type="dxa"/>
          </w:tcPr>
          <w:p w:rsidR="00AD6FAD" w:rsidRDefault="00AD6FAD">
            <w:pPr>
              <w:pStyle w:val="ConsPlusNormal"/>
            </w:pPr>
          </w:p>
        </w:tc>
        <w:tc>
          <w:tcPr>
            <w:tcW w:w="2324" w:type="dxa"/>
          </w:tcPr>
          <w:p w:rsidR="00AD6FAD" w:rsidRDefault="00AD6FAD">
            <w:pPr>
              <w:pStyle w:val="ConsPlusNormal"/>
            </w:pPr>
          </w:p>
        </w:tc>
        <w:tc>
          <w:tcPr>
            <w:tcW w:w="2211" w:type="dxa"/>
          </w:tcPr>
          <w:p w:rsidR="00AD6FAD" w:rsidRDefault="00AD6FAD">
            <w:pPr>
              <w:pStyle w:val="ConsPlusNormal"/>
            </w:pPr>
          </w:p>
        </w:tc>
      </w:tr>
      <w:tr w:rsidR="00AD6FAD">
        <w:tc>
          <w:tcPr>
            <w:tcW w:w="567" w:type="dxa"/>
          </w:tcPr>
          <w:p w:rsidR="00AD6FAD" w:rsidRDefault="00AD6FAD">
            <w:pPr>
              <w:pStyle w:val="ConsPlusNormal"/>
            </w:pPr>
          </w:p>
        </w:tc>
        <w:tc>
          <w:tcPr>
            <w:tcW w:w="3969" w:type="dxa"/>
          </w:tcPr>
          <w:p w:rsidR="00AD6FAD" w:rsidRDefault="00AD6FAD">
            <w:pPr>
              <w:pStyle w:val="ConsPlusNormal"/>
            </w:pPr>
          </w:p>
        </w:tc>
        <w:tc>
          <w:tcPr>
            <w:tcW w:w="2324" w:type="dxa"/>
          </w:tcPr>
          <w:p w:rsidR="00AD6FAD" w:rsidRDefault="00AD6FAD">
            <w:pPr>
              <w:pStyle w:val="ConsPlusNormal"/>
            </w:pPr>
          </w:p>
        </w:tc>
        <w:tc>
          <w:tcPr>
            <w:tcW w:w="2211" w:type="dxa"/>
          </w:tcPr>
          <w:p w:rsidR="00AD6FAD" w:rsidRDefault="00AD6FAD">
            <w:pPr>
              <w:pStyle w:val="ConsPlusNormal"/>
            </w:pPr>
          </w:p>
        </w:tc>
      </w:tr>
      <w:tr w:rsidR="00AD6FAD">
        <w:tc>
          <w:tcPr>
            <w:tcW w:w="567" w:type="dxa"/>
          </w:tcPr>
          <w:p w:rsidR="00AD6FAD" w:rsidRDefault="00AD6FAD">
            <w:pPr>
              <w:pStyle w:val="ConsPlusNormal"/>
            </w:pPr>
          </w:p>
        </w:tc>
        <w:tc>
          <w:tcPr>
            <w:tcW w:w="3969" w:type="dxa"/>
          </w:tcPr>
          <w:p w:rsidR="00AD6FAD" w:rsidRDefault="00AD6FAD">
            <w:pPr>
              <w:pStyle w:val="ConsPlusNormal"/>
            </w:pPr>
          </w:p>
        </w:tc>
        <w:tc>
          <w:tcPr>
            <w:tcW w:w="2324" w:type="dxa"/>
          </w:tcPr>
          <w:p w:rsidR="00AD6FAD" w:rsidRDefault="00AD6FAD">
            <w:pPr>
              <w:pStyle w:val="ConsPlusNormal"/>
            </w:pPr>
          </w:p>
        </w:tc>
        <w:tc>
          <w:tcPr>
            <w:tcW w:w="2211" w:type="dxa"/>
          </w:tcPr>
          <w:p w:rsidR="00AD6FAD" w:rsidRDefault="00AD6FAD">
            <w:pPr>
              <w:pStyle w:val="ConsPlusNormal"/>
            </w:pPr>
          </w:p>
        </w:tc>
      </w:tr>
      <w:tr w:rsidR="00AD6FAD">
        <w:tc>
          <w:tcPr>
            <w:tcW w:w="567" w:type="dxa"/>
          </w:tcPr>
          <w:p w:rsidR="00AD6FAD" w:rsidRDefault="00AD6FAD">
            <w:pPr>
              <w:pStyle w:val="ConsPlusNormal"/>
            </w:pPr>
          </w:p>
        </w:tc>
        <w:tc>
          <w:tcPr>
            <w:tcW w:w="3969" w:type="dxa"/>
          </w:tcPr>
          <w:p w:rsidR="00AD6FAD" w:rsidRDefault="00AD6FAD">
            <w:pPr>
              <w:pStyle w:val="ConsPlusNormal"/>
            </w:pPr>
          </w:p>
        </w:tc>
        <w:tc>
          <w:tcPr>
            <w:tcW w:w="2324" w:type="dxa"/>
          </w:tcPr>
          <w:p w:rsidR="00AD6FAD" w:rsidRDefault="00AD6FAD">
            <w:pPr>
              <w:pStyle w:val="ConsPlusNormal"/>
            </w:pPr>
          </w:p>
        </w:tc>
        <w:tc>
          <w:tcPr>
            <w:tcW w:w="2211" w:type="dxa"/>
          </w:tcPr>
          <w:p w:rsidR="00AD6FAD" w:rsidRDefault="00AD6FAD">
            <w:pPr>
              <w:pStyle w:val="ConsPlusNormal"/>
            </w:pPr>
          </w:p>
        </w:tc>
      </w:tr>
      <w:tr w:rsidR="00AD6FAD">
        <w:tc>
          <w:tcPr>
            <w:tcW w:w="567" w:type="dxa"/>
          </w:tcPr>
          <w:p w:rsidR="00AD6FAD" w:rsidRDefault="00AD6FAD">
            <w:pPr>
              <w:pStyle w:val="ConsPlusNormal"/>
            </w:pPr>
          </w:p>
        </w:tc>
        <w:tc>
          <w:tcPr>
            <w:tcW w:w="3969" w:type="dxa"/>
          </w:tcPr>
          <w:p w:rsidR="00AD6FAD" w:rsidRDefault="00AD6FAD">
            <w:pPr>
              <w:pStyle w:val="ConsPlusNormal"/>
            </w:pPr>
          </w:p>
        </w:tc>
        <w:tc>
          <w:tcPr>
            <w:tcW w:w="2324" w:type="dxa"/>
          </w:tcPr>
          <w:p w:rsidR="00AD6FAD" w:rsidRDefault="00AD6FAD">
            <w:pPr>
              <w:pStyle w:val="ConsPlusNormal"/>
            </w:pPr>
          </w:p>
        </w:tc>
        <w:tc>
          <w:tcPr>
            <w:tcW w:w="2211" w:type="dxa"/>
          </w:tcPr>
          <w:p w:rsidR="00AD6FAD" w:rsidRDefault="00AD6FAD">
            <w:pPr>
              <w:pStyle w:val="ConsPlusNormal"/>
            </w:pPr>
          </w:p>
        </w:tc>
      </w:tr>
      <w:tr w:rsidR="00AD6FAD">
        <w:tc>
          <w:tcPr>
            <w:tcW w:w="567" w:type="dxa"/>
          </w:tcPr>
          <w:p w:rsidR="00AD6FAD" w:rsidRDefault="00AD6FAD">
            <w:pPr>
              <w:pStyle w:val="ConsPlusNormal"/>
            </w:pPr>
          </w:p>
        </w:tc>
        <w:tc>
          <w:tcPr>
            <w:tcW w:w="3969" w:type="dxa"/>
          </w:tcPr>
          <w:p w:rsidR="00AD6FAD" w:rsidRDefault="00AD6FAD">
            <w:pPr>
              <w:pStyle w:val="ConsPlusNormal"/>
            </w:pPr>
          </w:p>
        </w:tc>
        <w:tc>
          <w:tcPr>
            <w:tcW w:w="2324" w:type="dxa"/>
          </w:tcPr>
          <w:p w:rsidR="00AD6FAD" w:rsidRDefault="00AD6FAD">
            <w:pPr>
              <w:pStyle w:val="ConsPlusNormal"/>
            </w:pPr>
          </w:p>
        </w:tc>
        <w:tc>
          <w:tcPr>
            <w:tcW w:w="2211" w:type="dxa"/>
          </w:tcPr>
          <w:p w:rsidR="00AD6FAD" w:rsidRDefault="00AD6FAD">
            <w:pPr>
              <w:pStyle w:val="ConsPlusNormal"/>
            </w:pPr>
          </w:p>
        </w:tc>
      </w:tr>
    </w:tbl>
    <w:p w:rsidR="00AD6FAD" w:rsidRDefault="00AD6FAD">
      <w:pPr>
        <w:pStyle w:val="ConsPlusNormal"/>
        <w:jc w:val="both"/>
      </w:pPr>
    </w:p>
    <w:p w:rsidR="00AD6FAD" w:rsidRDefault="00AD6FAD">
      <w:pPr>
        <w:pStyle w:val="ConsPlusNonformat"/>
        <w:jc w:val="both"/>
      </w:pPr>
      <w:r>
        <w:t xml:space="preserve">Настоящим   </w:t>
      </w:r>
      <w:proofErr w:type="gramStart"/>
      <w:r>
        <w:t>сообщаю,  что</w:t>
      </w:r>
      <w:proofErr w:type="gramEnd"/>
      <w:r>
        <w:t xml:space="preserve">  на  земельном  участке  иных  зданий,  строений,</w:t>
      </w:r>
    </w:p>
    <w:p w:rsidR="00AD6FAD" w:rsidRDefault="00AD6FAD">
      <w:pPr>
        <w:pStyle w:val="ConsPlusNonformat"/>
        <w:jc w:val="both"/>
      </w:pPr>
      <w:r>
        <w:t>сооружений нет.</w:t>
      </w:r>
    </w:p>
    <w:p w:rsidR="00AD6FAD" w:rsidRDefault="00AD6FAD">
      <w:pPr>
        <w:pStyle w:val="ConsPlusNonformat"/>
        <w:jc w:val="both"/>
      </w:pPr>
    </w:p>
    <w:p w:rsidR="00AD6FAD" w:rsidRDefault="00AD6FAD">
      <w:pPr>
        <w:pStyle w:val="ConsPlusNonformat"/>
        <w:jc w:val="both"/>
      </w:pPr>
      <w:r>
        <w:t>___________________________________________________________________________</w:t>
      </w:r>
    </w:p>
    <w:p w:rsidR="00AD6FAD" w:rsidRDefault="00AD6FAD">
      <w:pPr>
        <w:pStyle w:val="ConsPlusNonformat"/>
        <w:jc w:val="both"/>
      </w:pPr>
      <w:r>
        <w:t xml:space="preserve">                          (Ф.И.О., дата, подпись)</w:t>
      </w:r>
    </w:p>
    <w:p w:rsidR="00AD6FAD" w:rsidRDefault="00AD6FAD">
      <w:pPr>
        <w:pStyle w:val="ConsPlusNonformat"/>
        <w:jc w:val="both"/>
      </w:pPr>
      <w:r>
        <w:t>К заявлению прилагаются:</w:t>
      </w:r>
    </w:p>
    <w:p w:rsidR="00AD6FAD" w:rsidRDefault="00AD6FAD">
      <w:pPr>
        <w:pStyle w:val="ConsPlusNonformat"/>
        <w:jc w:val="both"/>
      </w:pPr>
      <w:r>
        <w:t xml:space="preserve">1.  </w:t>
      </w:r>
      <w:proofErr w:type="gramStart"/>
      <w:r>
        <w:t>Документы,  подтверждающие</w:t>
      </w:r>
      <w:proofErr w:type="gramEnd"/>
      <w:r>
        <w:t xml:space="preserve">  право  заявителя на приобретение земельного</w:t>
      </w:r>
    </w:p>
    <w:p w:rsidR="00AD6FAD" w:rsidRDefault="00AD6FAD">
      <w:pPr>
        <w:pStyle w:val="ConsPlusNonformat"/>
        <w:jc w:val="both"/>
      </w:pPr>
      <w:r>
        <w:t>участка без проведения торгов _____________________________________________</w:t>
      </w:r>
    </w:p>
    <w:p w:rsidR="00AD6FAD" w:rsidRDefault="00AD6FAD">
      <w:pPr>
        <w:pStyle w:val="ConsPlusNonformat"/>
        <w:jc w:val="both"/>
      </w:pPr>
      <w:r>
        <w:t>___________________________________________________________________________</w:t>
      </w:r>
    </w:p>
    <w:p w:rsidR="00AD6FAD" w:rsidRDefault="00AD6FAD">
      <w:pPr>
        <w:pStyle w:val="ConsPlusNonformat"/>
        <w:jc w:val="both"/>
      </w:pPr>
      <w:r>
        <w:t xml:space="preserve">2.  </w:t>
      </w:r>
      <w:proofErr w:type="gramStart"/>
      <w:r>
        <w:t>Схема  расположения</w:t>
      </w:r>
      <w:proofErr w:type="gramEnd"/>
      <w:r>
        <w:t xml:space="preserve">  земельного  участка  (в  случае если испрашиваемый</w:t>
      </w:r>
    </w:p>
    <w:p w:rsidR="00AD6FAD" w:rsidRDefault="00AD6FAD">
      <w:pPr>
        <w:pStyle w:val="ConsPlusNonformat"/>
        <w:jc w:val="both"/>
      </w:pPr>
      <w:proofErr w:type="gramStart"/>
      <w:r>
        <w:t>земельный  участок</w:t>
      </w:r>
      <w:proofErr w:type="gramEnd"/>
      <w:r>
        <w:t xml:space="preserve">  предстоит  образовать  и  отсутствует  проект межевания</w:t>
      </w:r>
    </w:p>
    <w:p w:rsidR="00AD6FAD" w:rsidRDefault="00AD6FAD">
      <w:pPr>
        <w:pStyle w:val="ConsPlusNonformat"/>
        <w:jc w:val="both"/>
      </w:pPr>
      <w:proofErr w:type="gramStart"/>
      <w:r>
        <w:t xml:space="preserve">территории,   </w:t>
      </w:r>
      <w:proofErr w:type="gramEnd"/>
      <w:r>
        <w:t>в  границах  которой  предстоит  образовать  такой  земельный</w:t>
      </w:r>
    </w:p>
    <w:p w:rsidR="00AD6FAD" w:rsidRDefault="00AD6FAD">
      <w:pPr>
        <w:pStyle w:val="ConsPlusNonformat"/>
        <w:jc w:val="both"/>
      </w:pPr>
      <w:r>
        <w:t>участок) __________________________________________________________________</w:t>
      </w:r>
    </w:p>
    <w:p w:rsidR="00AD6FAD" w:rsidRDefault="00AD6FAD">
      <w:pPr>
        <w:pStyle w:val="ConsPlusNonformat"/>
        <w:jc w:val="both"/>
      </w:pPr>
      <w:r>
        <w:t xml:space="preserve">3.  </w:t>
      </w:r>
      <w:proofErr w:type="gramStart"/>
      <w:r>
        <w:t>Документ,  подтверждающий</w:t>
      </w:r>
      <w:proofErr w:type="gramEnd"/>
      <w:r>
        <w:t xml:space="preserve">  полномочия представителя заявителя (в случае</w:t>
      </w:r>
    </w:p>
    <w:p w:rsidR="00AD6FAD" w:rsidRDefault="00AD6FAD">
      <w:pPr>
        <w:pStyle w:val="ConsPlusNonformat"/>
        <w:jc w:val="both"/>
      </w:pPr>
      <w:proofErr w:type="gramStart"/>
      <w:r>
        <w:t>если  с</w:t>
      </w:r>
      <w:proofErr w:type="gramEnd"/>
      <w:r>
        <w:t xml:space="preserve"> заявлением о предварительном согласовании предоставления земельного</w:t>
      </w:r>
    </w:p>
    <w:p w:rsidR="00AD6FAD" w:rsidRDefault="00AD6FAD">
      <w:pPr>
        <w:pStyle w:val="ConsPlusNonformat"/>
        <w:jc w:val="both"/>
      </w:pPr>
      <w:r>
        <w:t>участка обращается представитель заявителя) _______________________________</w:t>
      </w:r>
    </w:p>
    <w:p w:rsidR="00AD6FAD" w:rsidRDefault="00AD6FAD">
      <w:pPr>
        <w:pStyle w:val="ConsPlusNonformat"/>
        <w:jc w:val="both"/>
      </w:pPr>
      <w:r>
        <w:t xml:space="preserve">4.   </w:t>
      </w:r>
      <w:proofErr w:type="gramStart"/>
      <w:r>
        <w:t>Заверенный  перевод</w:t>
      </w:r>
      <w:proofErr w:type="gramEnd"/>
      <w:r>
        <w:t xml:space="preserve">  на  русский  язык  документов  о  государственной</w:t>
      </w:r>
    </w:p>
    <w:p w:rsidR="00AD6FAD" w:rsidRDefault="00AD6FAD">
      <w:pPr>
        <w:pStyle w:val="ConsPlusNonformat"/>
        <w:jc w:val="both"/>
      </w:pPr>
      <w:r>
        <w:t xml:space="preserve">регистрации   юридического   лица   в   соответствии   </w:t>
      </w:r>
      <w:proofErr w:type="gramStart"/>
      <w:r>
        <w:t>с  законодательством</w:t>
      </w:r>
      <w:proofErr w:type="gramEnd"/>
    </w:p>
    <w:p w:rsidR="00AD6FAD" w:rsidRDefault="00AD6FAD">
      <w:pPr>
        <w:pStyle w:val="ConsPlusNonformat"/>
        <w:jc w:val="both"/>
      </w:pPr>
      <w:proofErr w:type="gramStart"/>
      <w:r>
        <w:t>иностранного  государства</w:t>
      </w:r>
      <w:proofErr w:type="gramEnd"/>
      <w:r>
        <w:t xml:space="preserve">  (в  случае  если заявителем является иностранное</w:t>
      </w:r>
    </w:p>
    <w:p w:rsidR="00AD6FAD" w:rsidRDefault="00AD6FAD">
      <w:pPr>
        <w:pStyle w:val="ConsPlusNonformat"/>
        <w:jc w:val="both"/>
      </w:pPr>
      <w:r>
        <w:t>юридическое лицо).</w:t>
      </w:r>
    </w:p>
    <w:p w:rsidR="00AD6FAD" w:rsidRDefault="00AD6FAD">
      <w:pPr>
        <w:pStyle w:val="ConsPlusNonformat"/>
        <w:jc w:val="both"/>
      </w:pPr>
      <w:r>
        <w:t>5. Проектная документация лесных участков (в случае если подано заявление о</w:t>
      </w:r>
    </w:p>
    <w:p w:rsidR="00AD6FAD" w:rsidRDefault="00AD6FAD">
      <w:pPr>
        <w:pStyle w:val="ConsPlusNonformat"/>
        <w:jc w:val="both"/>
      </w:pPr>
      <w:r>
        <w:t>предварительном согласовании предоставления лесного участка).</w:t>
      </w:r>
    </w:p>
    <w:p w:rsidR="00AD6FAD" w:rsidRDefault="00AD6FAD">
      <w:pPr>
        <w:pStyle w:val="ConsPlusNonformat"/>
        <w:jc w:val="both"/>
      </w:pPr>
      <w:r>
        <w:t>6. Подготовленные некоммерческой организацией, созданной гражданами, списки</w:t>
      </w:r>
    </w:p>
    <w:p w:rsidR="00AD6FAD" w:rsidRDefault="00AD6FAD">
      <w:pPr>
        <w:pStyle w:val="ConsPlusNonformat"/>
        <w:jc w:val="both"/>
      </w:pPr>
      <w:proofErr w:type="gramStart"/>
      <w:r>
        <w:lastRenderedPageBreak/>
        <w:t>ее  членов</w:t>
      </w:r>
      <w:proofErr w:type="gramEnd"/>
      <w:r>
        <w:t xml:space="preserve">  (в  случае если подано заявление о предварительном согласовании</w:t>
      </w:r>
    </w:p>
    <w:p w:rsidR="00AD6FAD" w:rsidRDefault="00AD6FAD">
      <w:pPr>
        <w:pStyle w:val="ConsPlusNonformat"/>
        <w:jc w:val="both"/>
      </w:pPr>
      <w:r>
        <w:t>предоставления земельного участка или о предоставлении земельного участка в</w:t>
      </w:r>
    </w:p>
    <w:p w:rsidR="00AD6FAD" w:rsidRDefault="00AD6FAD">
      <w:pPr>
        <w:pStyle w:val="ConsPlusNonformat"/>
        <w:jc w:val="both"/>
      </w:pPr>
      <w:proofErr w:type="gramStart"/>
      <w:r>
        <w:t>безвозмездное  пользование</w:t>
      </w:r>
      <w:proofErr w:type="gramEnd"/>
      <w:r>
        <w:t xml:space="preserve"> указанной организации для ведения огородничества</w:t>
      </w:r>
    </w:p>
    <w:p w:rsidR="00AD6FAD" w:rsidRDefault="00AD6FAD">
      <w:pPr>
        <w:pStyle w:val="ConsPlusNonformat"/>
        <w:jc w:val="both"/>
      </w:pPr>
      <w:r>
        <w:t>или садоводства).</w:t>
      </w:r>
    </w:p>
    <w:p w:rsidR="00AD6FAD" w:rsidRDefault="00AD6FAD">
      <w:pPr>
        <w:pStyle w:val="ConsPlusNonformat"/>
        <w:jc w:val="both"/>
      </w:pPr>
      <w:r>
        <w:t xml:space="preserve">К    заявлению   прилагаю   копию   </w:t>
      </w:r>
      <w:proofErr w:type="gramStart"/>
      <w:r>
        <w:t xml:space="preserve">документа,   </w:t>
      </w:r>
      <w:proofErr w:type="gramEnd"/>
      <w:r>
        <w:t>удостоверяющего   личность</w:t>
      </w:r>
    </w:p>
    <w:p w:rsidR="00AD6FAD" w:rsidRDefault="00AD6FAD">
      <w:pPr>
        <w:pStyle w:val="ConsPlusNonformat"/>
        <w:jc w:val="both"/>
      </w:pPr>
      <w:r>
        <w:t xml:space="preserve">(удостоверяющего   личность   представителя   </w:t>
      </w:r>
      <w:proofErr w:type="gramStart"/>
      <w:r>
        <w:t xml:space="preserve">заявителя,   </w:t>
      </w:r>
      <w:proofErr w:type="gramEnd"/>
      <w:r>
        <w:t>если   заявление</w:t>
      </w:r>
    </w:p>
    <w:p w:rsidR="00AD6FAD" w:rsidRDefault="00AD6FAD">
      <w:pPr>
        <w:pStyle w:val="ConsPlusNonformat"/>
        <w:jc w:val="both"/>
      </w:pPr>
      <w:proofErr w:type="gramStart"/>
      <w:r>
        <w:t>представляется  представителем</w:t>
      </w:r>
      <w:proofErr w:type="gramEnd"/>
      <w:r>
        <w:t xml:space="preserve"> заявителя) в виде электронного образа такого</w:t>
      </w:r>
    </w:p>
    <w:p w:rsidR="00AD6FAD" w:rsidRDefault="00AD6FAD">
      <w:pPr>
        <w:pStyle w:val="ConsPlusNonformat"/>
        <w:jc w:val="both"/>
      </w:pPr>
      <w:r>
        <w:t xml:space="preserve">документа _________________________________, а </w:t>
      </w:r>
      <w:proofErr w:type="gramStart"/>
      <w:r>
        <w:t>также  доверенность</w:t>
      </w:r>
      <w:proofErr w:type="gramEnd"/>
      <w:r>
        <w:t xml:space="preserve">  в  виде</w:t>
      </w:r>
    </w:p>
    <w:p w:rsidR="00AD6FAD" w:rsidRDefault="00AD6FAD">
      <w:pPr>
        <w:pStyle w:val="ConsPlusNonformat"/>
        <w:jc w:val="both"/>
      </w:pPr>
      <w:proofErr w:type="gramStart"/>
      <w:r>
        <w:t>электронного  образа</w:t>
      </w:r>
      <w:proofErr w:type="gramEnd"/>
      <w:r>
        <w:t xml:space="preserve">  такого  документа  (в  случае представления заявления</w:t>
      </w:r>
    </w:p>
    <w:p w:rsidR="00AD6FAD" w:rsidRDefault="00AD6FAD">
      <w:pPr>
        <w:pStyle w:val="ConsPlusNonformat"/>
        <w:jc w:val="both"/>
      </w:pPr>
      <w:r>
        <w:t xml:space="preserve">представителем    </w:t>
      </w:r>
      <w:proofErr w:type="gramStart"/>
      <w:r>
        <w:t xml:space="preserve">заявителя,   </w:t>
      </w:r>
      <w:proofErr w:type="gramEnd"/>
      <w:r>
        <w:t>действующим   на   основании   доверенности)</w:t>
      </w:r>
    </w:p>
    <w:p w:rsidR="00AD6FAD" w:rsidRDefault="00AD6FAD">
      <w:pPr>
        <w:pStyle w:val="ConsPlusNonformat"/>
        <w:jc w:val="both"/>
      </w:pPr>
      <w:r>
        <w:t>___________________________________________________________________________</w:t>
      </w:r>
    </w:p>
    <w:p w:rsidR="00AD6FAD" w:rsidRDefault="00AD6F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2551"/>
        <w:gridCol w:w="2098"/>
        <w:gridCol w:w="2268"/>
      </w:tblGrid>
      <w:tr w:rsidR="00AD6FAD">
        <w:tc>
          <w:tcPr>
            <w:tcW w:w="9043" w:type="dxa"/>
            <w:gridSpan w:val="4"/>
            <w:vAlign w:val="center"/>
          </w:tcPr>
          <w:p w:rsidR="00AD6FAD" w:rsidRDefault="00AD6FAD">
            <w:pPr>
              <w:pStyle w:val="ConsPlusNormal"/>
              <w:jc w:val="both"/>
            </w:pPr>
            <w:r>
              <w:t xml:space="preserve">Согласие лица, обратившегося с заявлением, на утверждение иного варианта схемы расположения земельного участка, в соответствии с </w:t>
            </w:r>
            <w:hyperlink r:id="rId188" w:history="1">
              <w:r>
                <w:rPr>
                  <w:color w:val="0000FF"/>
                </w:rPr>
                <w:t>пунктом 12 статьи 39.15</w:t>
              </w:r>
            </w:hyperlink>
            <w:r>
              <w:t xml:space="preserve"> Земельного кодекса Российской Федерации</w:t>
            </w:r>
          </w:p>
        </w:tc>
      </w:tr>
      <w:tr w:rsidR="00AD6FAD">
        <w:tc>
          <w:tcPr>
            <w:tcW w:w="2126" w:type="dxa"/>
            <w:vAlign w:val="center"/>
          </w:tcPr>
          <w:p w:rsidR="00AD6FAD" w:rsidRDefault="00AD6FAD">
            <w:pPr>
              <w:pStyle w:val="ConsPlusNormal"/>
              <w:jc w:val="both"/>
            </w:pPr>
            <w:r>
              <w:t>Согласен</w:t>
            </w:r>
          </w:p>
          <w:p w:rsidR="00AD6FAD" w:rsidRDefault="00AD6FAD">
            <w:pPr>
              <w:pStyle w:val="ConsPlusNormal"/>
              <w:jc w:val="both"/>
            </w:pPr>
            <w:r>
              <w:t>подпись, Ф.И.О.</w:t>
            </w:r>
          </w:p>
        </w:tc>
        <w:tc>
          <w:tcPr>
            <w:tcW w:w="2551" w:type="dxa"/>
            <w:vAlign w:val="center"/>
          </w:tcPr>
          <w:p w:rsidR="00AD6FAD" w:rsidRDefault="00AD6FAD">
            <w:pPr>
              <w:pStyle w:val="ConsPlusNormal"/>
            </w:pPr>
          </w:p>
        </w:tc>
        <w:tc>
          <w:tcPr>
            <w:tcW w:w="2098" w:type="dxa"/>
            <w:vAlign w:val="center"/>
          </w:tcPr>
          <w:p w:rsidR="00AD6FAD" w:rsidRDefault="00AD6FAD">
            <w:pPr>
              <w:pStyle w:val="ConsPlusNormal"/>
              <w:jc w:val="both"/>
            </w:pPr>
            <w:r>
              <w:t>Не согласен</w:t>
            </w:r>
          </w:p>
          <w:p w:rsidR="00AD6FAD" w:rsidRDefault="00AD6FAD">
            <w:pPr>
              <w:pStyle w:val="ConsPlusNormal"/>
              <w:jc w:val="both"/>
            </w:pPr>
            <w:r>
              <w:t>Подпись, Ф.И.О.</w:t>
            </w:r>
          </w:p>
        </w:tc>
        <w:tc>
          <w:tcPr>
            <w:tcW w:w="2268" w:type="dxa"/>
            <w:vAlign w:val="center"/>
          </w:tcPr>
          <w:p w:rsidR="00AD6FAD" w:rsidRDefault="00AD6FAD">
            <w:pPr>
              <w:pStyle w:val="ConsPlusNormal"/>
            </w:pPr>
          </w:p>
        </w:tc>
      </w:tr>
    </w:tbl>
    <w:p w:rsidR="00AD6FAD" w:rsidRDefault="00AD6FAD">
      <w:pPr>
        <w:pStyle w:val="ConsPlusNormal"/>
        <w:jc w:val="both"/>
      </w:pPr>
    </w:p>
    <w:p w:rsidR="00AD6FAD" w:rsidRDefault="00AD6FAD">
      <w:pPr>
        <w:pStyle w:val="ConsPlusNonformat"/>
        <w:jc w:val="both"/>
      </w:pPr>
      <w:proofErr w:type="gramStart"/>
      <w:r>
        <w:t>Документы,  являющиеся</w:t>
      </w:r>
      <w:proofErr w:type="gramEnd"/>
      <w:r>
        <w:t xml:space="preserve">  результатом  предоставления  муниципальной  услуги,</w:t>
      </w:r>
    </w:p>
    <w:p w:rsidR="00AD6FAD" w:rsidRDefault="00AD6FAD">
      <w:pPr>
        <w:pStyle w:val="ConsPlusNonformat"/>
        <w:jc w:val="both"/>
      </w:pPr>
      <w:r>
        <w:t>прошу выдать (направить):</w:t>
      </w:r>
    </w:p>
    <w:p w:rsidR="00AD6FAD" w:rsidRDefault="00AD6FAD">
      <w:pPr>
        <w:pStyle w:val="ConsPlusNonformat"/>
        <w:jc w:val="both"/>
      </w:pPr>
      <w:r>
        <w:t>┌─┐</w:t>
      </w:r>
    </w:p>
    <w:p w:rsidR="00AD6FAD" w:rsidRDefault="00AD6FAD">
      <w:pPr>
        <w:pStyle w:val="ConsPlusNonformat"/>
        <w:jc w:val="both"/>
      </w:pPr>
      <w:r>
        <w:t xml:space="preserve">│ │ в виде бумажного документа, </w:t>
      </w:r>
      <w:proofErr w:type="gramStart"/>
      <w:r>
        <w:t>который  получу</w:t>
      </w:r>
      <w:proofErr w:type="gramEnd"/>
      <w:r>
        <w:t xml:space="preserve">  непосредственно при личном</w:t>
      </w:r>
    </w:p>
    <w:p w:rsidR="00AD6FAD" w:rsidRDefault="00AD6FAD">
      <w:pPr>
        <w:pStyle w:val="ConsPlusNonformat"/>
        <w:jc w:val="both"/>
      </w:pPr>
      <w:r>
        <w:t>└─┘</w:t>
      </w:r>
    </w:p>
    <w:p w:rsidR="00AD6FAD" w:rsidRDefault="00AD6FAD">
      <w:pPr>
        <w:pStyle w:val="ConsPlusNonformat"/>
        <w:jc w:val="both"/>
      </w:pPr>
      <w:r>
        <w:t>обращении в МФЦ</w:t>
      </w:r>
    </w:p>
    <w:p w:rsidR="00AD6FAD" w:rsidRDefault="00AD6FAD">
      <w:pPr>
        <w:pStyle w:val="ConsPlusNonformat"/>
        <w:jc w:val="both"/>
      </w:pPr>
      <w:r>
        <w:t>┌─┐</w:t>
      </w:r>
    </w:p>
    <w:p w:rsidR="00AD6FAD" w:rsidRDefault="00AD6FAD">
      <w:pPr>
        <w:pStyle w:val="ConsPlusNonformat"/>
        <w:jc w:val="both"/>
      </w:pPr>
      <w:r>
        <w:t xml:space="preserve">│ │ в   виде   бумажного   </w:t>
      </w:r>
      <w:proofErr w:type="gramStart"/>
      <w:r>
        <w:t xml:space="preserve">документа,   </w:t>
      </w:r>
      <w:proofErr w:type="gramEnd"/>
      <w:r>
        <w:t>который   должен   быть   направлен</w:t>
      </w:r>
    </w:p>
    <w:p w:rsidR="00AD6FAD" w:rsidRDefault="00AD6FAD">
      <w:pPr>
        <w:pStyle w:val="ConsPlusNonformat"/>
        <w:jc w:val="both"/>
      </w:pPr>
      <w:r>
        <w:t>└─┘</w:t>
      </w:r>
    </w:p>
    <w:p w:rsidR="00AD6FAD" w:rsidRDefault="00AD6FAD">
      <w:pPr>
        <w:pStyle w:val="ConsPlusNonformat"/>
        <w:jc w:val="both"/>
      </w:pPr>
      <w:r>
        <w:t>уполномоченным органом посредством почтового отправления</w:t>
      </w:r>
    </w:p>
    <w:p w:rsidR="00AD6FAD" w:rsidRDefault="00AD6FAD">
      <w:pPr>
        <w:pStyle w:val="ConsPlusNonformat"/>
        <w:jc w:val="both"/>
      </w:pPr>
      <w:r>
        <w:t>┌─┐</w:t>
      </w:r>
    </w:p>
    <w:p w:rsidR="00AD6FAD" w:rsidRDefault="00AD6FAD">
      <w:pPr>
        <w:pStyle w:val="ConsPlusNonformat"/>
        <w:jc w:val="both"/>
      </w:pPr>
      <w:r>
        <w:t xml:space="preserve">│ │ </w:t>
      </w:r>
      <w:proofErr w:type="gramStart"/>
      <w:r>
        <w:t>в  виде</w:t>
      </w:r>
      <w:proofErr w:type="gramEnd"/>
      <w:r>
        <w:t xml:space="preserve">  электронного  документа,   который   должен   быть   направлен</w:t>
      </w:r>
    </w:p>
    <w:p w:rsidR="00AD6FAD" w:rsidRDefault="00AD6FAD">
      <w:pPr>
        <w:pStyle w:val="ConsPlusNonformat"/>
        <w:jc w:val="both"/>
      </w:pPr>
      <w:r>
        <w:t>└─┘</w:t>
      </w:r>
    </w:p>
    <w:p w:rsidR="00AD6FAD" w:rsidRDefault="00AD6FAD">
      <w:pPr>
        <w:pStyle w:val="ConsPlusNonformat"/>
        <w:jc w:val="both"/>
      </w:pPr>
      <w:proofErr w:type="gramStart"/>
      <w:r>
        <w:t>уполномоченным  органом</w:t>
      </w:r>
      <w:proofErr w:type="gramEnd"/>
      <w:r>
        <w:t xml:space="preserve">  посредством  электронной  почты  (В  дополнение  к</w:t>
      </w:r>
    </w:p>
    <w:p w:rsidR="00AD6FAD" w:rsidRDefault="00AD6FAD">
      <w:pPr>
        <w:pStyle w:val="ConsPlusNonformat"/>
        <w:jc w:val="both"/>
      </w:pPr>
      <w:proofErr w:type="gramStart"/>
      <w:r>
        <w:t>указанному  способу</w:t>
      </w:r>
      <w:proofErr w:type="gramEnd"/>
      <w:r>
        <w:t xml:space="preserve">  выдачи  в  заявлении   либо  исходя  из способа подачи</w:t>
      </w:r>
    </w:p>
    <w:p w:rsidR="00AD6FAD" w:rsidRDefault="00AD6FAD">
      <w:pPr>
        <w:pStyle w:val="ConsPlusNonformat"/>
        <w:jc w:val="both"/>
      </w:pPr>
      <w:r>
        <w:t>заявления)</w:t>
      </w:r>
    </w:p>
    <w:p w:rsidR="00AD6FAD" w:rsidRDefault="00AD6FAD">
      <w:pPr>
        <w:pStyle w:val="ConsPlusNonformat"/>
        <w:jc w:val="both"/>
      </w:pPr>
    </w:p>
    <w:p w:rsidR="00AD6FAD" w:rsidRDefault="00AD6FAD">
      <w:pPr>
        <w:pStyle w:val="ConsPlusNonformat"/>
        <w:jc w:val="both"/>
      </w:pPr>
      <w:r>
        <w:t xml:space="preserve">                                       Дата, подпись ______________________</w:t>
      </w:r>
    </w:p>
    <w:p w:rsidR="00AD6FAD" w:rsidRDefault="00AD6FAD">
      <w:pPr>
        <w:pStyle w:val="ConsPlusNonformat"/>
        <w:jc w:val="both"/>
      </w:pPr>
      <w:r>
        <w:t xml:space="preserve">                                                       (для физических лиц)</w:t>
      </w:r>
    </w:p>
    <w:p w:rsidR="00AD6FAD" w:rsidRDefault="00AD6FAD">
      <w:pPr>
        <w:pStyle w:val="ConsPlusNonformat"/>
        <w:jc w:val="both"/>
      </w:pPr>
      <w:r>
        <w:t xml:space="preserve">                                   Должность, подпись _____________________</w:t>
      </w:r>
    </w:p>
    <w:p w:rsidR="00AD6FAD" w:rsidRDefault="00AD6FAD">
      <w:pPr>
        <w:pStyle w:val="ConsPlusNonformat"/>
        <w:jc w:val="both"/>
      </w:pPr>
      <w:r>
        <w:t xml:space="preserve">                                                      (для юридических лиц)</w:t>
      </w:r>
    </w:p>
    <w:p w:rsidR="00AD6FAD" w:rsidRDefault="00AD6FAD">
      <w:pPr>
        <w:pStyle w:val="ConsPlusNonformat"/>
        <w:jc w:val="both"/>
      </w:pPr>
    </w:p>
    <w:p w:rsidR="00AD6FAD" w:rsidRDefault="00AD6FAD">
      <w:pPr>
        <w:pStyle w:val="ConsPlusNonformat"/>
        <w:jc w:val="both"/>
      </w:pPr>
    </w:p>
    <w:p w:rsidR="00AD6FAD" w:rsidRDefault="00AD6FAD">
      <w:pPr>
        <w:pStyle w:val="ConsPlusNonformat"/>
        <w:jc w:val="both"/>
      </w:pPr>
    </w:p>
    <w:p w:rsidR="00AD6FAD" w:rsidRDefault="00AD6FAD">
      <w:pPr>
        <w:pStyle w:val="ConsPlusNonformat"/>
        <w:jc w:val="both"/>
      </w:pPr>
      <w:r>
        <w:t xml:space="preserve">                 Согласие на обработку персональных данных</w:t>
      </w:r>
    </w:p>
    <w:p w:rsidR="00AD6FAD" w:rsidRDefault="00AD6FAD">
      <w:pPr>
        <w:pStyle w:val="ConsPlusNonformat"/>
        <w:jc w:val="both"/>
      </w:pPr>
      <w:r>
        <w:t xml:space="preserve">                           (для физических лиц)</w:t>
      </w:r>
    </w:p>
    <w:p w:rsidR="00AD6FAD" w:rsidRDefault="00AD6FAD">
      <w:pPr>
        <w:pStyle w:val="ConsPlusNonformat"/>
        <w:jc w:val="both"/>
      </w:pPr>
    </w:p>
    <w:p w:rsidR="00AD6FAD" w:rsidRDefault="00AD6FAD">
      <w:pPr>
        <w:pStyle w:val="ConsPlusNonformat"/>
        <w:jc w:val="both"/>
      </w:pPr>
      <w:r>
        <w:t xml:space="preserve">    В   соответствии   с   требованиями   </w:t>
      </w:r>
      <w:hyperlink r:id="rId189" w:history="1">
        <w:r>
          <w:rPr>
            <w:color w:val="0000FF"/>
          </w:rPr>
          <w:t>статьи   9</w:t>
        </w:r>
      </w:hyperlink>
      <w:r>
        <w:t xml:space="preserve">   Федерального  закона</w:t>
      </w:r>
    </w:p>
    <w:p w:rsidR="00AD6FAD" w:rsidRDefault="00AD6FAD">
      <w:pPr>
        <w:pStyle w:val="ConsPlusNonformat"/>
        <w:jc w:val="both"/>
      </w:pPr>
      <w:proofErr w:type="gramStart"/>
      <w:r>
        <w:t>от  27.07.2006</w:t>
      </w:r>
      <w:proofErr w:type="gramEnd"/>
      <w:r>
        <w:t xml:space="preserve">  N 152-ФЗ "О персональных данных" даю согласие Администрации</w:t>
      </w:r>
    </w:p>
    <w:p w:rsidR="00AD6FAD" w:rsidRDefault="00AD6FAD">
      <w:pPr>
        <w:pStyle w:val="ConsPlusNonformat"/>
        <w:jc w:val="both"/>
      </w:pPr>
      <w:proofErr w:type="gramStart"/>
      <w:r>
        <w:t>города,  город</w:t>
      </w:r>
      <w:proofErr w:type="gramEnd"/>
      <w:r>
        <w:t xml:space="preserve">  Сургут, улица Энгельса, дом 8, на обработку и передачу моих</w:t>
      </w:r>
    </w:p>
    <w:p w:rsidR="00AD6FAD" w:rsidRDefault="00AD6FAD">
      <w:pPr>
        <w:pStyle w:val="ConsPlusNonformat"/>
        <w:jc w:val="both"/>
      </w:pPr>
      <w:r>
        <w:t xml:space="preserve">персональных   </w:t>
      </w:r>
      <w:proofErr w:type="gramStart"/>
      <w:r>
        <w:t xml:space="preserve">данных,   </w:t>
      </w:r>
      <w:proofErr w:type="gramEnd"/>
      <w:r>
        <w:t>включающих:  фамилию,  имя,  отчество,  пол,  дату</w:t>
      </w:r>
    </w:p>
    <w:p w:rsidR="00AD6FAD" w:rsidRDefault="00AD6FAD">
      <w:pPr>
        <w:pStyle w:val="ConsPlusNonformat"/>
        <w:jc w:val="both"/>
      </w:pPr>
      <w:r>
        <w:t>рождения, адрес проживания (прописки), реквизиты документа, удостоверяющего</w:t>
      </w:r>
    </w:p>
    <w:p w:rsidR="00AD6FAD" w:rsidRDefault="00AD6FAD">
      <w:pPr>
        <w:pStyle w:val="ConsPlusNonformat"/>
        <w:jc w:val="both"/>
      </w:pPr>
      <w:proofErr w:type="gramStart"/>
      <w:r>
        <w:t>личность,  реквизиты</w:t>
      </w:r>
      <w:proofErr w:type="gramEnd"/>
      <w:r>
        <w:t xml:space="preserve">  документа,  подтверждающего полномочия представителя,</w:t>
      </w:r>
    </w:p>
    <w:p w:rsidR="00AD6FAD" w:rsidRDefault="00AD6FAD">
      <w:pPr>
        <w:pStyle w:val="ConsPlusNonformat"/>
        <w:jc w:val="both"/>
      </w:pPr>
      <w:r>
        <w:t>контактный телефон, а также любых других персональных данных.</w:t>
      </w:r>
    </w:p>
    <w:p w:rsidR="00AD6FAD" w:rsidRDefault="00AD6FAD">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rsidR="00AD6FAD" w:rsidRDefault="00AD6FAD">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rsidR="00AD6FAD" w:rsidRDefault="00AD6FAD">
      <w:pPr>
        <w:pStyle w:val="ConsPlusNonformat"/>
        <w:jc w:val="both"/>
      </w:pPr>
      <w:proofErr w:type="gramStart"/>
      <w:r>
        <w:t>Федерации  в</w:t>
      </w:r>
      <w:proofErr w:type="gramEnd"/>
      <w:r>
        <w:t xml:space="preserve">  сфере  земельных  отношений,  связанных с оформлением прав на</w:t>
      </w:r>
    </w:p>
    <w:p w:rsidR="00AD6FAD" w:rsidRDefault="00AD6FAD">
      <w:pPr>
        <w:pStyle w:val="ConsPlusNonformat"/>
        <w:jc w:val="both"/>
      </w:pPr>
      <w:r>
        <w:t xml:space="preserve">земельные   </w:t>
      </w:r>
      <w:proofErr w:type="gramStart"/>
      <w:r>
        <w:t>участки  для</w:t>
      </w:r>
      <w:proofErr w:type="gramEnd"/>
      <w:r>
        <w:t xml:space="preserve">  реализации  полномочий,  возложенных  действующим</w:t>
      </w:r>
    </w:p>
    <w:p w:rsidR="00AD6FAD" w:rsidRDefault="00AD6FAD">
      <w:pPr>
        <w:pStyle w:val="ConsPlusNonformat"/>
        <w:jc w:val="both"/>
      </w:pPr>
      <w:r>
        <w:t>законодательством на Администрацию города Сургута.</w:t>
      </w:r>
    </w:p>
    <w:p w:rsidR="00AD6FAD" w:rsidRDefault="00AD6FAD">
      <w:pPr>
        <w:pStyle w:val="ConsPlusNonformat"/>
        <w:jc w:val="both"/>
      </w:pPr>
      <w:r>
        <w:t xml:space="preserve">    Предоставляю   </w:t>
      </w:r>
      <w:proofErr w:type="gramStart"/>
      <w:r>
        <w:t>Администрации  города</w:t>
      </w:r>
      <w:proofErr w:type="gramEnd"/>
      <w:r>
        <w:t xml:space="preserve">  Сургута  право  осуществлять  все</w:t>
      </w:r>
    </w:p>
    <w:p w:rsidR="00AD6FAD" w:rsidRDefault="00AD6FAD">
      <w:pPr>
        <w:pStyle w:val="ConsPlusNonformat"/>
        <w:jc w:val="both"/>
      </w:pPr>
      <w:r>
        <w:t>действия</w:t>
      </w:r>
      <w:proofErr w:type="gramStart"/>
      <w:r>
        <w:t xml:space="preserve">   (</w:t>
      </w:r>
      <w:proofErr w:type="gramEnd"/>
      <w:r>
        <w:t>операции)   с   моими   персональными  данными,  включая  сбор,</w:t>
      </w:r>
    </w:p>
    <w:p w:rsidR="00AD6FAD" w:rsidRDefault="00AD6FAD">
      <w:pPr>
        <w:pStyle w:val="ConsPlusNonformat"/>
        <w:jc w:val="both"/>
      </w:pPr>
      <w:r>
        <w:t>систематизацию, накопление, хранение, обновление, изменение, использование,</w:t>
      </w:r>
    </w:p>
    <w:p w:rsidR="00AD6FAD" w:rsidRDefault="00AD6FAD">
      <w:pPr>
        <w:pStyle w:val="ConsPlusNonformat"/>
        <w:jc w:val="both"/>
      </w:pPr>
      <w:proofErr w:type="gramStart"/>
      <w:r>
        <w:t>передачу,  обезличивание</w:t>
      </w:r>
      <w:proofErr w:type="gramEnd"/>
      <w:r>
        <w:t>,  блокирование,  уничтожение. Администрация города</w:t>
      </w:r>
    </w:p>
    <w:p w:rsidR="00AD6FAD" w:rsidRDefault="00AD6FAD">
      <w:pPr>
        <w:pStyle w:val="ConsPlusNonformat"/>
        <w:jc w:val="both"/>
      </w:pPr>
      <w:r>
        <w:lastRenderedPageBreak/>
        <w:t>Сургута вправе обрабатывать мои персональные данные посредством внесения их</w:t>
      </w:r>
    </w:p>
    <w:p w:rsidR="00AD6FAD" w:rsidRDefault="00AD6FAD">
      <w:pPr>
        <w:pStyle w:val="ConsPlusNonformat"/>
        <w:jc w:val="both"/>
      </w:pPr>
      <w:proofErr w:type="gramStart"/>
      <w:r>
        <w:t>в  электронную</w:t>
      </w:r>
      <w:proofErr w:type="gramEnd"/>
      <w:r>
        <w:t xml:space="preserve">  базу данных, включения в списки (реестры) и отчетные формы,</w:t>
      </w:r>
    </w:p>
    <w:p w:rsidR="00AD6FAD" w:rsidRDefault="00AD6FAD">
      <w:pPr>
        <w:pStyle w:val="ConsPlusNonformat"/>
        <w:jc w:val="both"/>
      </w:pPr>
      <w:r>
        <w:t xml:space="preserve">предусмотренные   </w:t>
      </w:r>
      <w:proofErr w:type="gramStart"/>
      <w:r>
        <w:t>документами,  регламентирующими</w:t>
      </w:r>
      <w:proofErr w:type="gramEnd"/>
      <w:r>
        <w:t xml:space="preserve">  предоставление  отчетных</w:t>
      </w:r>
    </w:p>
    <w:p w:rsidR="00AD6FAD" w:rsidRDefault="00AD6FAD">
      <w:pPr>
        <w:pStyle w:val="ConsPlusNonformat"/>
        <w:jc w:val="both"/>
      </w:pPr>
      <w:r>
        <w:t>данных (документов).</w:t>
      </w:r>
    </w:p>
    <w:p w:rsidR="00AD6FAD" w:rsidRDefault="00AD6FAD">
      <w:pPr>
        <w:pStyle w:val="ConsPlusNonformat"/>
        <w:jc w:val="both"/>
      </w:pPr>
      <w:r>
        <w:t xml:space="preserve">    </w:t>
      </w:r>
      <w:proofErr w:type="gramStart"/>
      <w:r>
        <w:t>Настоящее  согласие</w:t>
      </w:r>
      <w:proofErr w:type="gramEnd"/>
      <w:r>
        <w:t xml:space="preserve">  действует  бессрочно.  </w:t>
      </w:r>
      <w:proofErr w:type="gramStart"/>
      <w:r>
        <w:t>Данное  согласие</w:t>
      </w:r>
      <w:proofErr w:type="gramEnd"/>
      <w:r>
        <w:t xml:space="preserve"> может быть</w:t>
      </w:r>
    </w:p>
    <w:p w:rsidR="00AD6FAD" w:rsidRDefault="00AD6FAD">
      <w:pPr>
        <w:pStyle w:val="ConsPlusNonformat"/>
        <w:jc w:val="both"/>
      </w:pPr>
      <w:r>
        <w:t>отозвано в любой момент по моему письменному заявлению. Я подтверждаю, что,</w:t>
      </w:r>
    </w:p>
    <w:p w:rsidR="00AD6FAD" w:rsidRDefault="00AD6FAD">
      <w:pPr>
        <w:pStyle w:val="ConsPlusNonformat"/>
        <w:jc w:val="both"/>
      </w:pPr>
      <w:r>
        <w:t>давая такое согласие, я действую по собственной воле и в своих интересах.</w:t>
      </w:r>
    </w:p>
    <w:p w:rsidR="00AD6FAD" w:rsidRDefault="00AD6FAD">
      <w:pPr>
        <w:pStyle w:val="ConsPlusNonformat"/>
        <w:jc w:val="both"/>
      </w:pPr>
    </w:p>
    <w:p w:rsidR="00AD6FAD" w:rsidRDefault="00AD6FAD">
      <w:pPr>
        <w:pStyle w:val="ConsPlusNonformat"/>
        <w:jc w:val="both"/>
      </w:pPr>
      <w:r>
        <w:t>Ф.И.О. заявителя (представителя) _________________________________</w:t>
      </w:r>
    </w:p>
    <w:p w:rsidR="00AD6FAD" w:rsidRDefault="00AD6FAD">
      <w:pPr>
        <w:pStyle w:val="ConsPlusNonformat"/>
        <w:jc w:val="both"/>
      </w:pPr>
    </w:p>
    <w:p w:rsidR="00AD6FAD" w:rsidRDefault="00AD6FAD">
      <w:pPr>
        <w:pStyle w:val="ConsPlusNonformat"/>
        <w:jc w:val="both"/>
      </w:pPr>
      <w:r>
        <w:t>Подпись заявителя (представителя) ____________________</w:t>
      </w:r>
    </w:p>
    <w:p w:rsidR="00AD6FAD" w:rsidRDefault="00AD6FAD">
      <w:pPr>
        <w:pStyle w:val="ConsPlusNonformat"/>
        <w:jc w:val="both"/>
      </w:pPr>
    </w:p>
    <w:p w:rsidR="00AD6FAD" w:rsidRDefault="00AD6FAD">
      <w:pPr>
        <w:pStyle w:val="ConsPlusNonformat"/>
        <w:jc w:val="both"/>
      </w:pPr>
      <w:r>
        <w:t>Дата _______________</w:t>
      </w: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AD6FAD" w:rsidRDefault="00AD6FAD">
      <w:pPr>
        <w:pStyle w:val="ConsPlusNormal"/>
        <w:jc w:val="right"/>
        <w:outlineLvl w:val="1"/>
      </w:pPr>
      <w:r>
        <w:lastRenderedPageBreak/>
        <w:t>Приложение 2</w:t>
      </w:r>
    </w:p>
    <w:p w:rsidR="00AD6FAD" w:rsidRDefault="00AD6FAD">
      <w:pPr>
        <w:pStyle w:val="ConsPlusNormal"/>
        <w:jc w:val="right"/>
      </w:pPr>
      <w:r>
        <w:t>к административному регламенту</w:t>
      </w:r>
    </w:p>
    <w:p w:rsidR="00AD6FAD" w:rsidRDefault="00AD6FAD">
      <w:pPr>
        <w:pStyle w:val="ConsPlusNormal"/>
        <w:jc w:val="right"/>
      </w:pPr>
      <w:r>
        <w:t>предоставления муниципальной услуги</w:t>
      </w:r>
    </w:p>
    <w:p w:rsidR="00AD6FAD" w:rsidRDefault="00AD6FAD">
      <w:pPr>
        <w:pStyle w:val="ConsPlusNormal"/>
        <w:jc w:val="right"/>
      </w:pPr>
      <w:r>
        <w:t>"Предварительное согласование</w:t>
      </w:r>
    </w:p>
    <w:p w:rsidR="00AD6FAD" w:rsidRDefault="00AD6FAD">
      <w:pPr>
        <w:pStyle w:val="ConsPlusNormal"/>
        <w:jc w:val="right"/>
      </w:pPr>
      <w:r>
        <w:t>предоставления земельного участка"</w:t>
      </w:r>
    </w:p>
    <w:p w:rsidR="00AD6FAD" w:rsidRDefault="00AD6FAD">
      <w:pPr>
        <w:pStyle w:val="ConsPlusNormal"/>
        <w:jc w:val="both"/>
      </w:pPr>
    </w:p>
    <w:p w:rsidR="00AD6FAD" w:rsidRDefault="00AD6FAD">
      <w:pPr>
        <w:pStyle w:val="ConsPlusTitle"/>
        <w:jc w:val="center"/>
      </w:pPr>
      <w:bookmarkStart w:id="15" w:name="P828"/>
      <w:bookmarkEnd w:id="15"/>
      <w:r>
        <w:t>БЛОК-СХЕМА</w:t>
      </w:r>
    </w:p>
    <w:p w:rsidR="00AD6FAD" w:rsidRDefault="00AD6FAD">
      <w:pPr>
        <w:pStyle w:val="ConsPlusTitle"/>
        <w:jc w:val="center"/>
      </w:pPr>
      <w:r>
        <w:t>ПРЕДОСТАВЛЕНИЯ МУНИЦИПАЛЬНОЙ УСЛУГИ "ПРЕДВАРИТЕЛЬНОЕ</w:t>
      </w:r>
    </w:p>
    <w:p w:rsidR="00AD6FAD" w:rsidRDefault="00AD6FAD">
      <w:pPr>
        <w:pStyle w:val="ConsPlusTitle"/>
        <w:jc w:val="center"/>
      </w:pPr>
      <w:r>
        <w:t>СОГЛАСОВАНИЕ ПРЕДОСТАВЛЕНИЯ ЗЕМЕЛЬНОГО УЧАСТКА"</w:t>
      </w:r>
    </w:p>
    <w:p w:rsidR="00AD6FAD" w:rsidRDefault="00AD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FAD">
        <w:trPr>
          <w:jc w:val="center"/>
        </w:trPr>
        <w:tc>
          <w:tcPr>
            <w:tcW w:w="9294" w:type="dxa"/>
            <w:tcBorders>
              <w:top w:val="nil"/>
              <w:left w:val="single" w:sz="24" w:space="0" w:color="CED3F1"/>
              <w:bottom w:val="nil"/>
              <w:right w:val="single" w:sz="24" w:space="0" w:color="F4F3F8"/>
            </w:tcBorders>
            <w:shd w:val="clear" w:color="auto" w:fill="F4F3F8"/>
          </w:tcPr>
          <w:p w:rsidR="00AD6FAD" w:rsidRDefault="00AD6FAD">
            <w:pPr>
              <w:pStyle w:val="ConsPlusNormal"/>
              <w:jc w:val="center"/>
            </w:pPr>
            <w:r>
              <w:rPr>
                <w:color w:val="392C69"/>
              </w:rPr>
              <w:t>Список изменяющих документов</w:t>
            </w:r>
          </w:p>
          <w:p w:rsidR="00AD6FAD" w:rsidRDefault="00AD6FAD">
            <w:pPr>
              <w:pStyle w:val="ConsPlusNormal"/>
              <w:jc w:val="center"/>
            </w:pPr>
            <w:r>
              <w:rPr>
                <w:color w:val="392C69"/>
              </w:rPr>
              <w:t xml:space="preserve">(в ред. постановлений Администрации города Сургута от 30.05.2018 </w:t>
            </w:r>
            <w:hyperlink r:id="rId190" w:history="1">
              <w:r>
                <w:rPr>
                  <w:color w:val="0000FF"/>
                </w:rPr>
                <w:t>N 4022</w:t>
              </w:r>
            </w:hyperlink>
            <w:r>
              <w:rPr>
                <w:color w:val="392C69"/>
              </w:rPr>
              <w:t>,</w:t>
            </w:r>
          </w:p>
          <w:p w:rsidR="00AD6FAD" w:rsidRDefault="00AD6FAD">
            <w:pPr>
              <w:pStyle w:val="ConsPlusNormal"/>
              <w:jc w:val="center"/>
            </w:pPr>
            <w:r>
              <w:rPr>
                <w:color w:val="392C69"/>
              </w:rPr>
              <w:t xml:space="preserve">от 18.09.2018 </w:t>
            </w:r>
            <w:hyperlink r:id="rId191" w:history="1">
              <w:r>
                <w:rPr>
                  <w:color w:val="0000FF"/>
                </w:rPr>
                <w:t>N 7136</w:t>
              </w:r>
            </w:hyperlink>
            <w:r>
              <w:rPr>
                <w:color w:val="392C69"/>
              </w:rPr>
              <w:t>)</w:t>
            </w:r>
          </w:p>
        </w:tc>
      </w:tr>
    </w:tbl>
    <w:p w:rsidR="00AD6FAD" w:rsidRDefault="00AD6FAD">
      <w:pPr>
        <w:pStyle w:val="ConsPlusNormal"/>
        <w:jc w:val="both"/>
      </w:pPr>
    </w:p>
    <w:p w:rsidR="00AD6FAD" w:rsidRDefault="00AD6FAD">
      <w:pPr>
        <w:pStyle w:val="ConsPlusNonformat"/>
        <w:jc w:val="both"/>
      </w:pPr>
      <w:r>
        <w:t>┌─────────────────────────────────────────────┐</w:t>
      </w:r>
    </w:p>
    <w:p w:rsidR="00AD6FAD" w:rsidRDefault="00AD6FAD">
      <w:pPr>
        <w:pStyle w:val="ConsPlusNonformat"/>
        <w:jc w:val="both"/>
      </w:pPr>
      <w:proofErr w:type="gramStart"/>
      <w:r>
        <w:t>│  Заявление</w:t>
      </w:r>
      <w:proofErr w:type="gramEnd"/>
      <w:r>
        <w:t xml:space="preserve"> о предварительном согласовании   │         ┌─────────────────┐</w:t>
      </w:r>
    </w:p>
    <w:p w:rsidR="00AD6FAD" w:rsidRDefault="00AD6FAD">
      <w:pPr>
        <w:pStyle w:val="ConsPlusNonformat"/>
        <w:jc w:val="both"/>
      </w:pPr>
      <w:r>
        <w:t>│      предоставления земельного участка      ├─────────┤Личное обращение │</w:t>
      </w:r>
    </w:p>
    <w:p w:rsidR="00AD6FAD" w:rsidRDefault="00AD6FAD">
      <w:pPr>
        <w:pStyle w:val="ConsPlusNonformat"/>
        <w:jc w:val="both"/>
      </w:pPr>
      <w:r>
        <w:t>└────────┬──────────────────────────┬─────────┘         └──────────┬──────┘</w:t>
      </w:r>
    </w:p>
    <w:p w:rsidR="00AD6FAD" w:rsidRDefault="00AD6FAD">
      <w:pPr>
        <w:pStyle w:val="ConsPlusNonformat"/>
        <w:jc w:val="both"/>
      </w:pPr>
      <w:r>
        <w:t xml:space="preserve">         \/                         \/                             \/</w:t>
      </w:r>
    </w:p>
    <w:p w:rsidR="00AD6FAD" w:rsidRDefault="00AD6FAD">
      <w:pPr>
        <w:pStyle w:val="ConsPlusNonformat"/>
        <w:jc w:val="both"/>
      </w:pPr>
      <w:r>
        <w:t xml:space="preserve">   ┌────────────┐   ┌── ── ── ── ── ── ── ── ── ── ─┐        ┌────────────┐</w:t>
      </w:r>
    </w:p>
    <w:p w:rsidR="00AD6FAD" w:rsidRDefault="00AD6FAD">
      <w:pPr>
        <w:pStyle w:val="ConsPlusNonformat"/>
        <w:jc w:val="both"/>
      </w:pPr>
      <w:r>
        <w:t xml:space="preserve">   </w:t>
      </w:r>
      <w:proofErr w:type="gramStart"/>
      <w:r>
        <w:t>│  Почтовое</w:t>
      </w:r>
      <w:proofErr w:type="gramEnd"/>
      <w:r>
        <w:t xml:space="preserve">  │    Единый или региональный портал │        │   В МФЦ    │</w:t>
      </w:r>
    </w:p>
    <w:p w:rsidR="00AD6FAD" w:rsidRDefault="00AD6FAD">
      <w:pPr>
        <w:pStyle w:val="ConsPlusNonformat"/>
        <w:jc w:val="both"/>
      </w:pPr>
      <w:r>
        <w:t xml:space="preserve">   │отправление │   │государственных и муниципальных         │            │</w:t>
      </w:r>
    </w:p>
    <w:p w:rsidR="00AD6FAD" w:rsidRDefault="00AD6FAD">
      <w:pPr>
        <w:pStyle w:val="ConsPlusNonformat"/>
        <w:jc w:val="both"/>
      </w:pPr>
      <w:r>
        <w:t xml:space="preserve">   └─────┬──────┘        услуг (при технической     │        └─────┬──────┘</w:t>
      </w:r>
    </w:p>
    <w:p w:rsidR="00AD6FAD" w:rsidRDefault="00AD6FAD">
      <w:pPr>
        <w:pStyle w:val="ConsPlusNonformat"/>
        <w:jc w:val="both"/>
      </w:pPr>
      <w:r>
        <w:t xml:space="preserve">         │          │         </w:t>
      </w:r>
      <w:proofErr w:type="gramStart"/>
      <w:r>
        <w:t xml:space="preserve">возможности)   </w:t>
      </w:r>
      <w:proofErr w:type="gramEnd"/>
      <w:r>
        <w:t xml:space="preserve">                      │</w:t>
      </w:r>
    </w:p>
    <w:p w:rsidR="00AD6FAD" w:rsidRDefault="00AD6FAD">
      <w:pPr>
        <w:pStyle w:val="ConsPlusNonformat"/>
        <w:jc w:val="both"/>
      </w:pPr>
      <w:r>
        <w:t xml:space="preserve">         │          └ ── ── ── ── ──┬─ ── ── ── ── ─┘              │</w:t>
      </w:r>
    </w:p>
    <w:p w:rsidR="00AD6FAD" w:rsidRDefault="00AD6FAD">
      <w:pPr>
        <w:pStyle w:val="ConsPlusNonformat"/>
        <w:jc w:val="both"/>
      </w:pPr>
      <w:r>
        <w:t xml:space="preserve">         │                          \/                             │</w:t>
      </w:r>
    </w:p>
    <w:p w:rsidR="00AD6FAD" w:rsidRDefault="00AD6FAD">
      <w:pPr>
        <w:pStyle w:val="ConsPlusNonformat"/>
        <w:jc w:val="both"/>
      </w:pPr>
      <w:r>
        <w:t xml:space="preserve">         │          ┌───────────────────────────────┐              │</w:t>
      </w:r>
    </w:p>
    <w:p w:rsidR="00AD6FAD" w:rsidRDefault="00AD6FAD">
      <w:pPr>
        <w:pStyle w:val="ConsPlusNonformat"/>
        <w:jc w:val="both"/>
      </w:pPr>
      <w:r>
        <w:t xml:space="preserve">         └────────</w:t>
      </w:r>
      <w:proofErr w:type="gramStart"/>
      <w:r>
        <w:t>─&gt;│</w:t>
      </w:r>
      <w:proofErr w:type="gramEnd"/>
      <w:r>
        <w:t>Уполномоченный орган (комитет) │&lt;─────────────┘</w:t>
      </w:r>
    </w:p>
    <w:p w:rsidR="00AD6FAD" w:rsidRDefault="00AD6FAD">
      <w:pPr>
        <w:pStyle w:val="ConsPlusNonformat"/>
        <w:jc w:val="both"/>
      </w:pPr>
      <w:r>
        <w:t xml:space="preserve">                    └───────────────┬───────────────┘</w:t>
      </w:r>
    </w:p>
    <w:p w:rsidR="00AD6FAD" w:rsidRDefault="00AD6FAD">
      <w:pPr>
        <w:pStyle w:val="ConsPlusNonformat"/>
        <w:jc w:val="both"/>
      </w:pPr>
      <w:r>
        <w:t xml:space="preserve">                                    \/</w:t>
      </w:r>
    </w:p>
    <w:p w:rsidR="00AD6FAD" w:rsidRDefault="00AD6FAD">
      <w:pPr>
        <w:pStyle w:val="ConsPlusNonformat"/>
        <w:jc w:val="both"/>
      </w:pPr>
      <w:r>
        <w:t>┌───────────────────┐    ┌─────────────────────────────────────────┐</w:t>
      </w:r>
    </w:p>
    <w:p w:rsidR="00AD6FAD" w:rsidRDefault="00AD6FAD">
      <w:pPr>
        <w:pStyle w:val="ConsPlusNonformat"/>
        <w:jc w:val="both"/>
      </w:pPr>
      <w:r>
        <w:t xml:space="preserve">│Проверка заявления </w:t>
      </w:r>
      <w:proofErr w:type="gramStart"/>
      <w:r>
        <w:t>│&lt;</w:t>
      </w:r>
      <w:proofErr w:type="gramEnd"/>
      <w:r>
        <w:t>───┤     Прием и регистрация заявления о     │</w:t>
      </w:r>
    </w:p>
    <w:p w:rsidR="00AD6FAD" w:rsidRDefault="00AD6FAD">
      <w:pPr>
        <w:pStyle w:val="ConsPlusNonformat"/>
        <w:jc w:val="both"/>
      </w:pPr>
      <w:r>
        <w:t>│   и документов    │    │   предоставлении муниципальной услуги   │</w:t>
      </w:r>
    </w:p>
    <w:p w:rsidR="00AD6FAD" w:rsidRDefault="00AD6FAD">
      <w:pPr>
        <w:pStyle w:val="ConsPlusNonformat"/>
        <w:jc w:val="both"/>
      </w:pPr>
      <w:r>
        <w:t>└──┬────────────────┘    └─────────────────────────────────────────┘</w:t>
      </w:r>
    </w:p>
    <w:p w:rsidR="00AD6FAD" w:rsidRDefault="00AD6FAD">
      <w:pPr>
        <w:pStyle w:val="ConsPlusNonformat"/>
        <w:jc w:val="both"/>
      </w:pPr>
      <w:r>
        <w:t xml:space="preserve">   │</w:t>
      </w:r>
    </w:p>
    <w:p w:rsidR="00AD6FAD" w:rsidRDefault="00AD6FAD">
      <w:pPr>
        <w:pStyle w:val="ConsPlusNonformat"/>
        <w:jc w:val="both"/>
      </w:pPr>
      <w:r>
        <w:t xml:space="preserve">   │      ┌───────────────────────────────────┐</w:t>
      </w:r>
    </w:p>
    <w:p w:rsidR="00AD6FAD" w:rsidRDefault="00AD6FAD">
      <w:pPr>
        <w:pStyle w:val="ConsPlusNonformat"/>
        <w:jc w:val="both"/>
      </w:pPr>
      <w:r>
        <w:t xml:space="preserve">   │      │При наличии оснований для возврата │</w:t>
      </w:r>
    </w:p>
    <w:p w:rsidR="00AD6FAD" w:rsidRDefault="00AD6FAD">
      <w:pPr>
        <w:pStyle w:val="ConsPlusNonformat"/>
        <w:jc w:val="both"/>
      </w:pPr>
      <w:r>
        <w:t xml:space="preserve">   ├────</w:t>
      </w:r>
      <w:proofErr w:type="gramStart"/>
      <w:r>
        <w:t>─&gt;│</w:t>
      </w:r>
      <w:proofErr w:type="gramEnd"/>
      <w:r>
        <w:t xml:space="preserve"> готовится уведомление о возврате  │</w:t>
      </w:r>
    </w:p>
    <w:p w:rsidR="00AD6FAD" w:rsidRDefault="00AD6FAD">
      <w:pPr>
        <w:pStyle w:val="ConsPlusNonformat"/>
        <w:jc w:val="both"/>
      </w:pPr>
      <w:r>
        <w:t xml:space="preserve">   │      │             заявления             │</w:t>
      </w:r>
    </w:p>
    <w:p w:rsidR="00AD6FAD" w:rsidRDefault="00AD6FAD">
      <w:pPr>
        <w:pStyle w:val="ConsPlusNonformat"/>
        <w:jc w:val="both"/>
      </w:pPr>
      <w:r>
        <w:t xml:space="preserve">   │      └───────────────────────────────────┘</w:t>
      </w:r>
    </w:p>
    <w:p w:rsidR="00AD6FAD" w:rsidRDefault="00AD6FAD">
      <w:pPr>
        <w:pStyle w:val="ConsPlusNonformat"/>
        <w:jc w:val="both"/>
      </w:pPr>
      <w:r>
        <w:t xml:space="preserve">   │      ┌──────────────────────────────────────────────────────┐</w:t>
      </w:r>
    </w:p>
    <w:p w:rsidR="00AD6FAD" w:rsidRDefault="00AD6FAD">
      <w:pPr>
        <w:pStyle w:val="ConsPlusNonformat"/>
        <w:jc w:val="both"/>
      </w:pPr>
      <w:r>
        <w:t xml:space="preserve">   │      │При наличии основания для приостановления рассмотрения│</w:t>
      </w:r>
    </w:p>
    <w:p w:rsidR="00AD6FAD" w:rsidRDefault="00AD6FAD">
      <w:pPr>
        <w:pStyle w:val="ConsPlusNonformat"/>
        <w:jc w:val="both"/>
      </w:pPr>
      <w:r>
        <w:t xml:space="preserve">   ├────</w:t>
      </w:r>
      <w:proofErr w:type="gramStart"/>
      <w:r>
        <w:t>─&gt;│</w:t>
      </w:r>
      <w:proofErr w:type="gramEnd"/>
      <w:r>
        <w:t xml:space="preserve">     заявления готовится письмо о приостановлении     │</w:t>
      </w:r>
    </w:p>
    <w:p w:rsidR="00AD6FAD" w:rsidRDefault="00AD6FAD">
      <w:pPr>
        <w:pStyle w:val="ConsPlusNonformat"/>
        <w:jc w:val="both"/>
      </w:pPr>
      <w:r>
        <w:t xml:space="preserve">   │      │     предоставления муниципальной услуги, которое     │</w:t>
      </w:r>
    </w:p>
    <w:p w:rsidR="00AD6FAD" w:rsidRDefault="00AD6FAD">
      <w:pPr>
        <w:pStyle w:val="ConsPlusNonformat"/>
        <w:jc w:val="both"/>
      </w:pPr>
      <w:r>
        <w:t xml:space="preserve">   │      │                направляется заявителю                │</w:t>
      </w:r>
    </w:p>
    <w:p w:rsidR="00AD6FAD" w:rsidRDefault="00AD6FAD">
      <w:pPr>
        <w:pStyle w:val="ConsPlusNonformat"/>
        <w:jc w:val="both"/>
      </w:pPr>
      <w:r>
        <w:t xml:space="preserve">   │      └──────────────────────────────────────────────────────┘</w:t>
      </w:r>
    </w:p>
    <w:p w:rsidR="00AD6FAD" w:rsidRDefault="00AD6FAD">
      <w:pPr>
        <w:pStyle w:val="ConsPlusNonformat"/>
        <w:jc w:val="both"/>
      </w:pPr>
      <w:r>
        <w:t xml:space="preserve">   │      ┌── ── ── ── ── ── ── ── ── ── ─── ─┐     ┌─ ── ── ── ── ── ── ─┐</w:t>
      </w:r>
    </w:p>
    <w:p w:rsidR="00AD6FAD" w:rsidRDefault="00AD6FAD">
      <w:pPr>
        <w:pStyle w:val="ConsPlusNonformat"/>
        <w:jc w:val="both"/>
      </w:pPr>
      <w:r>
        <w:t xml:space="preserve">   │          При отсутствии оснований для           Органы и организации,</w:t>
      </w:r>
    </w:p>
    <w:p w:rsidR="00AD6FAD" w:rsidRDefault="00AD6FAD">
      <w:pPr>
        <w:pStyle w:val="ConsPlusNonformat"/>
        <w:jc w:val="both"/>
      </w:pPr>
      <w:r>
        <w:t xml:space="preserve">   │      </w:t>
      </w:r>
      <w:proofErr w:type="gramStart"/>
      <w:r>
        <w:t>│  возврата</w:t>
      </w:r>
      <w:proofErr w:type="gramEnd"/>
      <w:r>
        <w:t xml:space="preserve"> - проверка документов,  ├────&gt;│    участвующие в    │</w:t>
      </w:r>
    </w:p>
    <w:p w:rsidR="00AD6FAD" w:rsidRDefault="00AD6FAD">
      <w:pPr>
        <w:pStyle w:val="ConsPlusNonformat"/>
        <w:jc w:val="both"/>
      </w:pPr>
      <w:r>
        <w:t xml:space="preserve">   └────</w:t>
      </w:r>
      <w:proofErr w:type="gramStart"/>
      <w:r>
        <w:t xml:space="preserve">─&gt;   </w:t>
      </w:r>
      <w:proofErr w:type="gramEnd"/>
      <w:r>
        <w:t xml:space="preserve">  формирование и направление      &lt;────   межведомственном</w:t>
      </w:r>
    </w:p>
    <w:p w:rsidR="00AD6FAD" w:rsidRDefault="00AD6FAD">
      <w:pPr>
        <w:pStyle w:val="ConsPlusNonformat"/>
        <w:jc w:val="both"/>
      </w:pPr>
      <w:r>
        <w:t xml:space="preserve">          │    межведомственных </w:t>
      </w:r>
      <w:proofErr w:type="gramStart"/>
      <w:r>
        <w:t xml:space="preserve">запросов,   </w:t>
      </w:r>
      <w:proofErr w:type="gramEnd"/>
      <w:r>
        <w:t xml:space="preserve">  │     │   взаимодействии    │</w:t>
      </w:r>
    </w:p>
    <w:p w:rsidR="00AD6FAD" w:rsidRDefault="00AD6FAD">
      <w:pPr>
        <w:pStyle w:val="ConsPlusNonformat"/>
        <w:jc w:val="both"/>
      </w:pPr>
      <w:r>
        <w:t xml:space="preserve">                получение ответов на них</w:t>
      </w:r>
    </w:p>
    <w:p w:rsidR="00AD6FAD" w:rsidRDefault="00AD6FAD">
      <w:pPr>
        <w:pStyle w:val="ConsPlusNonformat"/>
        <w:jc w:val="both"/>
      </w:pPr>
      <w:r>
        <w:t xml:space="preserve">          └─ ── ── ── ── ── ── ─┬─ ── ── ── ──┘     └── ── ── ── ── ── ── ┘</w:t>
      </w:r>
    </w:p>
    <w:p w:rsidR="00AD6FAD" w:rsidRDefault="00AD6FAD">
      <w:pPr>
        <w:pStyle w:val="ConsPlusNonformat"/>
        <w:jc w:val="both"/>
      </w:pPr>
      <w:r>
        <w:t xml:space="preserve">                                \/</w:t>
      </w:r>
    </w:p>
    <w:p w:rsidR="00AD6FAD" w:rsidRDefault="00AD6FAD">
      <w:pPr>
        <w:pStyle w:val="ConsPlusNonformat"/>
        <w:jc w:val="both"/>
      </w:pPr>
      <w:r>
        <w:t xml:space="preserve">          ┌─────────────────────────────────────────┐</w:t>
      </w:r>
    </w:p>
    <w:p w:rsidR="00AD6FAD" w:rsidRDefault="00AD6FAD">
      <w:pPr>
        <w:pStyle w:val="ConsPlusNonformat"/>
        <w:jc w:val="both"/>
      </w:pPr>
      <w:r>
        <w:t xml:space="preserve">          │    подготовка и принятие </w:t>
      </w:r>
      <w:proofErr w:type="gramStart"/>
      <w:r>
        <w:t xml:space="preserve">документов,   </w:t>
      </w:r>
      <w:proofErr w:type="gramEnd"/>
      <w:r>
        <w:t xml:space="preserve"> │</w:t>
      </w:r>
    </w:p>
    <w:p w:rsidR="00AD6FAD" w:rsidRDefault="00AD6FAD">
      <w:pPr>
        <w:pStyle w:val="ConsPlusNonformat"/>
        <w:jc w:val="both"/>
      </w:pPr>
      <w:r>
        <w:t xml:space="preserve">          </w:t>
      </w:r>
      <w:proofErr w:type="gramStart"/>
      <w:r>
        <w:t>│  являющихся</w:t>
      </w:r>
      <w:proofErr w:type="gramEnd"/>
      <w:r>
        <w:t xml:space="preserve"> результатом муниципальной   │</w:t>
      </w:r>
    </w:p>
    <w:p w:rsidR="00AD6FAD" w:rsidRDefault="00AD6FAD">
      <w:pPr>
        <w:pStyle w:val="ConsPlusNonformat"/>
        <w:jc w:val="both"/>
      </w:pPr>
      <w:r>
        <w:t xml:space="preserve">          │                 услуги                  │</w:t>
      </w:r>
    </w:p>
    <w:p w:rsidR="00AD6FAD" w:rsidRDefault="00AD6FAD">
      <w:pPr>
        <w:pStyle w:val="ConsPlusNonformat"/>
        <w:jc w:val="both"/>
      </w:pPr>
      <w:r>
        <w:t xml:space="preserve">          └─────────────────────┬───────────────────┘</w:t>
      </w:r>
    </w:p>
    <w:p w:rsidR="00AD6FAD" w:rsidRDefault="00AD6FAD">
      <w:pPr>
        <w:pStyle w:val="ConsPlusNonformat"/>
        <w:jc w:val="both"/>
      </w:pPr>
      <w:r>
        <w:t xml:space="preserve">                                \/</w:t>
      </w:r>
    </w:p>
    <w:p w:rsidR="00AD6FAD" w:rsidRDefault="00AD6FAD">
      <w:pPr>
        <w:pStyle w:val="ConsPlusNonformat"/>
        <w:jc w:val="both"/>
      </w:pPr>
      <w:r>
        <w:lastRenderedPageBreak/>
        <w:t xml:space="preserve">            ┌ ── ── ── ── ── ── ── ── ── ── ── ── ── ┐    ┌── ── ── ── ┐</w:t>
      </w:r>
    </w:p>
    <w:p w:rsidR="00AD6FAD" w:rsidRDefault="00AD6FAD">
      <w:pPr>
        <w:pStyle w:val="ConsPlusNonformat"/>
        <w:jc w:val="both"/>
      </w:pPr>
      <w:r>
        <w:t xml:space="preserve">            │     Выдача (направление) заявителю     │     исполняется │</w:t>
      </w:r>
    </w:p>
    <w:p w:rsidR="00AD6FAD" w:rsidRDefault="00AD6FAD">
      <w:pPr>
        <w:pStyle w:val="ConsPlusNonformat"/>
        <w:jc w:val="both"/>
      </w:pPr>
      <w:r>
        <w:t xml:space="preserve">                документов, являющихся результатом        │в</w:t>
      </w:r>
    </w:p>
    <w:p w:rsidR="00AD6FAD" w:rsidRDefault="00AD6FAD">
      <w:pPr>
        <w:pStyle w:val="ConsPlusNonformat"/>
        <w:jc w:val="both"/>
      </w:pPr>
      <w:r>
        <w:t xml:space="preserve">            </w:t>
      </w:r>
      <w:proofErr w:type="gramStart"/>
      <w:r>
        <w:t>│  предоставления</w:t>
      </w:r>
      <w:proofErr w:type="gramEnd"/>
      <w:r>
        <w:t xml:space="preserve"> муниципальной услуги   │     электронном │</w:t>
      </w:r>
    </w:p>
    <w:p w:rsidR="00AD6FAD" w:rsidRDefault="00AD6FAD">
      <w:pPr>
        <w:pStyle w:val="ConsPlusNonformat"/>
        <w:jc w:val="both"/>
      </w:pPr>
      <w:r>
        <w:t xml:space="preserve">            └── ── ── ── ── ── ── ── ── ── ── ── ── ─┘    │виде (при</w:t>
      </w:r>
    </w:p>
    <w:p w:rsidR="00AD6FAD" w:rsidRDefault="00AD6FAD">
      <w:pPr>
        <w:pStyle w:val="ConsPlusNonformat"/>
        <w:jc w:val="both"/>
      </w:pPr>
      <w:r>
        <w:t xml:space="preserve">                                                           технической │</w:t>
      </w:r>
    </w:p>
    <w:p w:rsidR="00AD6FAD" w:rsidRDefault="00AD6FAD">
      <w:pPr>
        <w:pStyle w:val="ConsPlusNonformat"/>
        <w:jc w:val="both"/>
      </w:pPr>
      <w:r>
        <w:t xml:space="preserve">                                                          │возможности)</w:t>
      </w:r>
    </w:p>
    <w:p w:rsidR="00AD6FAD" w:rsidRDefault="00AD6FAD">
      <w:pPr>
        <w:pStyle w:val="ConsPlusNonformat"/>
        <w:jc w:val="both"/>
      </w:pPr>
      <w:r>
        <w:t xml:space="preserve">                                                          └ ── ── ── ──┘</w:t>
      </w: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AD6FAD" w:rsidRDefault="00AD6FAD">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BB1810" w:rsidRDefault="00BB1810">
      <w:pPr>
        <w:pStyle w:val="ConsPlusNormal"/>
        <w:jc w:val="both"/>
      </w:pPr>
    </w:p>
    <w:p w:rsidR="00AD6FAD" w:rsidRDefault="00AD6FAD">
      <w:pPr>
        <w:pStyle w:val="ConsPlusNormal"/>
        <w:jc w:val="both"/>
      </w:pPr>
    </w:p>
    <w:p w:rsidR="00AD6FAD" w:rsidRDefault="00AD6FAD">
      <w:pPr>
        <w:pStyle w:val="ConsPlusNormal"/>
        <w:jc w:val="right"/>
        <w:outlineLvl w:val="1"/>
      </w:pPr>
      <w:r>
        <w:lastRenderedPageBreak/>
        <w:t>Приложение 3</w:t>
      </w:r>
    </w:p>
    <w:p w:rsidR="00AD6FAD" w:rsidRDefault="00AD6FAD">
      <w:pPr>
        <w:pStyle w:val="ConsPlusNormal"/>
        <w:jc w:val="right"/>
      </w:pPr>
      <w:r>
        <w:t>к административному регламенту</w:t>
      </w:r>
    </w:p>
    <w:p w:rsidR="00AD6FAD" w:rsidRDefault="00AD6FAD">
      <w:pPr>
        <w:pStyle w:val="ConsPlusNormal"/>
        <w:jc w:val="right"/>
      </w:pPr>
      <w:r>
        <w:t>предоставления муниципальной услуги</w:t>
      </w:r>
    </w:p>
    <w:p w:rsidR="00AD6FAD" w:rsidRDefault="00AD6FAD">
      <w:pPr>
        <w:pStyle w:val="ConsPlusNormal"/>
        <w:jc w:val="right"/>
      </w:pPr>
      <w:r>
        <w:t>"Предварительное согласование</w:t>
      </w:r>
    </w:p>
    <w:p w:rsidR="00AD6FAD" w:rsidRDefault="00AD6FAD">
      <w:pPr>
        <w:pStyle w:val="ConsPlusNormal"/>
        <w:jc w:val="right"/>
      </w:pPr>
      <w:r>
        <w:t>предоставления земельного участка"</w:t>
      </w:r>
    </w:p>
    <w:p w:rsidR="00AD6FAD" w:rsidRDefault="00AD6FAD">
      <w:pPr>
        <w:pStyle w:val="ConsPlusNormal"/>
        <w:jc w:val="both"/>
      </w:pPr>
    </w:p>
    <w:p w:rsidR="00AD6FAD" w:rsidRDefault="00AD6FAD">
      <w:pPr>
        <w:pStyle w:val="ConsPlusTitle"/>
        <w:jc w:val="center"/>
      </w:pPr>
      <w:bookmarkStart w:id="16" w:name="P900"/>
      <w:bookmarkEnd w:id="16"/>
      <w:r>
        <w:t>ПЕРЕЧЕНЬ</w:t>
      </w:r>
    </w:p>
    <w:p w:rsidR="00AD6FAD" w:rsidRDefault="00AD6FAD">
      <w:pPr>
        <w:pStyle w:val="ConsPlusTitle"/>
        <w:jc w:val="center"/>
      </w:pPr>
      <w:r>
        <w:t>ДОКУМЕНТОВ, ПОДТВЕРЖДАЮЩИХ ПРАВА ЗАЯВИТЕЛЯ НА ПРИОБРЕТЕНИЕ</w:t>
      </w:r>
    </w:p>
    <w:p w:rsidR="00AD6FAD" w:rsidRDefault="00AD6FAD">
      <w:pPr>
        <w:pStyle w:val="ConsPlusTitle"/>
        <w:jc w:val="center"/>
      </w:pPr>
      <w:r>
        <w:t>ЗЕМЕЛЬНОГО УЧАСТКА БЕЗ ПРОВЕДЕНИЯ ТОРГОВ (В СООТВЕТСТВИИ</w:t>
      </w:r>
    </w:p>
    <w:p w:rsidR="00AD6FAD" w:rsidRDefault="00AD6FAD">
      <w:pPr>
        <w:pStyle w:val="ConsPlusTitle"/>
        <w:jc w:val="center"/>
      </w:pPr>
      <w:r>
        <w:t xml:space="preserve">С </w:t>
      </w:r>
      <w:hyperlink r:id="rId192" w:history="1">
        <w:r>
          <w:rPr>
            <w:color w:val="0000FF"/>
          </w:rPr>
          <w:t>ПРИКАЗОМ</w:t>
        </w:r>
      </w:hyperlink>
      <w:r>
        <w:t xml:space="preserve"> МИНЭКОНОМРАЗВИТИЯ РОССИИ ОТ 12.01.2015 N 1)</w:t>
      </w:r>
    </w:p>
    <w:p w:rsidR="00AD6FAD" w:rsidRDefault="00AD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FAD">
        <w:trPr>
          <w:jc w:val="center"/>
        </w:trPr>
        <w:tc>
          <w:tcPr>
            <w:tcW w:w="9294" w:type="dxa"/>
            <w:tcBorders>
              <w:top w:val="nil"/>
              <w:left w:val="single" w:sz="24" w:space="0" w:color="CED3F1"/>
              <w:bottom w:val="nil"/>
              <w:right w:val="single" w:sz="24" w:space="0" w:color="F4F3F8"/>
            </w:tcBorders>
            <w:shd w:val="clear" w:color="auto" w:fill="F4F3F8"/>
          </w:tcPr>
          <w:p w:rsidR="00AD6FAD" w:rsidRDefault="00AD6FAD">
            <w:pPr>
              <w:pStyle w:val="ConsPlusNormal"/>
              <w:jc w:val="center"/>
            </w:pPr>
            <w:r>
              <w:rPr>
                <w:color w:val="392C69"/>
              </w:rPr>
              <w:t>Список изменяющих документов</w:t>
            </w:r>
          </w:p>
          <w:p w:rsidR="00AD6FAD" w:rsidRDefault="00AD6FAD">
            <w:pPr>
              <w:pStyle w:val="ConsPlusNormal"/>
              <w:jc w:val="center"/>
            </w:pPr>
            <w:r>
              <w:rPr>
                <w:color w:val="392C69"/>
              </w:rPr>
              <w:t xml:space="preserve">(введен </w:t>
            </w:r>
            <w:hyperlink r:id="rId193" w:history="1">
              <w:r>
                <w:rPr>
                  <w:color w:val="0000FF"/>
                </w:rPr>
                <w:t>постановлением</w:t>
              </w:r>
            </w:hyperlink>
            <w:r>
              <w:rPr>
                <w:color w:val="392C69"/>
              </w:rPr>
              <w:t xml:space="preserve"> Администрации города Сургута от 10.03.2017 N 1564;</w:t>
            </w:r>
          </w:p>
          <w:p w:rsidR="00AD6FAD" w:rsidRDefault="00AD6FAD">
            <w:pPr>
              <w:pStyle w:val="ConsPlusNormal"/>
              <w:jc w:val="center"/>
            </w:pPr>
            <w:r>
              <w:rPr>
                <w:color w:val="392C69"/>
              </w:rPr>
              <w:t xml:space="preserve">в ред. постановлений Администрации города Сургута от 30.05.2018 </w:t>
            </w:r>
            <w:hyperlink r:id="rId194" w:history="1">
              <w:r>
                <w:rPr>
                  <w:color w:val="0000FF"/>
                </w:rPr>
                <w:t>N 4022</w:t>
              </w:r>
            </w:hyperlink>
            <w:r>
              <w:rPr>
                <w:color w:val="392C69"/>
              </w:rPr>
              <w:t>,</w:t>
            </w:r>
          </w:p>
          <w:p w:rsidR="00AD6FAD" w:rsidRDefault="00AD6FAD">
            <w:pPr>
              <w:pStyle w:val="ConsPlusNormal"/>
              <w:jc w:val="center"/>
            </w:pPr>
            <w:r>
              <w:rPr>
                <w:color w:val="392C69"/>
              </w:rPr>
              <w:t xml:space="preserve">от 18.09.2018 </w:t>
            </w:r>
            <w:hyperlink r:id="rId195" w:history="1">
              <w:r>
                <w:rPr>
                  <w:color w:val="0000FF"/>
                </w:rPr>
                <w:t>N 7136</w:t>
              </w:r>
            </w:hyperlink>
            <w:r>
              <w:rPr>
                <w:color w:val="392C69"/>
              </w:rPr>
              <w:t>)</w:t>
            </w:r>
          </w:p>
        </w:tc>
      </w:tr>
    </w:tbl>
    <w:p w:rsidR="00AD6FAD" w:rsidRDefault="00AD6FAD">
      <w:pPr>
        <w:pStyle w:val="ConsPlusNormal"/>
        <w:jc w:val="both"/>
      </w:pPr>
    </w:p>
    <w:p w:rsidR="00AD6FAD" w:rsidRDefault="00AD6FAD">
      <w:pPr>
        <w:sectPr w:rsidR="00AD6FAD" w:rsidSect="00AD6FAD">
          <w:pgSz w:w="11906" w:h="16838"/>
          <w:pgMar w:top="1134" w:right="850" w:bottom="1134" w:left="1701" w:header="708" w:footer="708" w:gutter="0"/>
          <w:cols w:space="708"/>
          <w:docGrid w:linePitch="360"/>
        </w:sect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843"/>
        <w:gridCol w:w="1985"/>
        <w:gridCol w:w="2835"/>
        <w:gridCol w:w="2835"/>
        <w:gridCol w:w="3685"/>
      </w:tblGrid>
      <w:tr w:rsidR="00AD6FAD" w:rsidTr="00BB1810">
        <w:tc>
          <w:tcPr>
            <w:tcW w:w="567" w:type="dxa"/>
          </w:tcPr>
          <w:p w:rsidR="00AD6FAD" w:rsidRDefault="00AD6FAD">
            <w:pPr>
              <w:pStyle w:val="ConsPlusNormal"/>
              <w:jc w:val="center"/>
            </w:pPr>
            <w:r>
              <w:lastRenderedPageBreak/>
              <w:t>N п/п</w:t>
            </w:r>
          </w:p>
        </w:tc>
        <w:tc>
          <w:tcPr>
            <w:tcW w:w="1843" w:type="dxa"/>
          </w:tcPr>
          <w:p w:rsidR="00AD6FAD" w:rsidRDefault="00AD6FAD">
            <w:pPr>
              <w:pStyle w:val="ConsPlusNormal"/>
              <w:jc w:val="center"/>
            </w:pPr>
            <w:r>
              <w:t>Основание предоставления земельного участка без проведения торгов</w:t>
            </w:r>
          </w:p>
        </w:tc>
        <w:tc>
          <w:tcPr>
            <w:tcW w:w="1843" w:type="dxa"/>
          </w:tcPr>
          <w:p w:rsidR="00AD6FAD" w:rsidRDefault="00AD6FAD">
            <w:pPr>
              <w:pStyle w:val="ConsPlusNormal"/>
              <w:jc w:val="center"/>
            </w:pPr>
            <w:r>
              <w:t>Вид права, на котором осуществляется предоставление земельного участка бесплатно или за плату</w:t>
            </w:r>
          </w:p>
        </w:tc>
        <w:tc>
          <w:tcPr>
            <w:tcW w:w="1985" w:type="dxa"/>
          </w:tcPr>
          <w:p w:rsidR="00AD6FAD" w:rsidRDefault="00AD6FAD">
            <w:pPr>
              <w:pStyle w:val="ConsPlusNormal"/>
              <w:jc w:val="center"/>
            </w:pPr>
            <w:r>
              <w:t>Заявитель</w:t>
            </w:r>
          </w:p>
        </w:tc>
        <w:tc>
          <w:tcPr>
            <w:tcW w:w="2835" w:type="dxa"/>
          </w:tcPr>
          <w:p w:rsidR="00AD6FAD" w:rsidRDefault="00AD6FAD">
            <w:pPr>
              <w:pStyle w:val="ConsPlusNormal"/>
              <w:jc w:val="center"/>
            </w:pPr>
            <w:r>
              <w:t>Земельный участок</w:t>
            </w:r>
          </w:p>
        </w:tc>
        <w:tc>
          <w:tcPr>
            <w:tcW w:w="2835" w:type="dxa"/>
          </w:tcPr>
          <w:p w:rsidR="00AD6FAD" w:rsidRDefault="00AD6FAD">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685" w:type="dxa"/>
          </w:tcPr>
          <w:p w:rsidR="00AD6FAD" w:rsidRDefault="00AD6FAD" w:rsidP="00BB1810">
            <w:pPr>
              <w:pStyle w:val="ConsPlusNormal"/>
              <w:ind w:right="139"/>
              <w:jc w:val="center"/>
            </w:pPr>
            <w:r>
              <w:t>Орган, в распоряжении которого находится документ, получаемый посредством межведомственного взаимодействия</w:t>
            </w:r>
          </w:p>
        </w:tc>
      </w:tr>
      <w:tr w:rsidR="00AD6FAD" w:rsidTr="00BB1810">
        <w:tc>
          <w:tcPr>
            <w:tcW w:w="567" w:type="dxa"/>
            <w:vMerge w:val="restart"/>
          </w:tcPr>
          <w:p w:rsidR="00AD6FAD" w:rsidRDefault="00AD6FAD">
            <w:pPr>
              <w:pStyle w:val="ConsPlusNormal"/>
              <w:jc w:val="center"/>
            </w:pPr>
            <w:r>
              <w:t>1</w:t>
            </w:r>
          </w:p>
        </w:tc>
        <w:tc>
          <w:tcPr>
            <w:tcW w:w="1843" w:type="dxa"/>
            <w:vMerge w:val="restart"/>
          </w:tcPr>
          <w:p w:rsidR="00AD6FAD" w:rsidRDefault="00AD6FAD">
            <w:pPr>
              <w:pStyle w:val="ConsPlusNormal"/>
            </w:pPr>
            <w:hyperlink r:id="rId196" w:history="1">
              <w:r>
                <w:rPr>
                  <w:color w:val="0000FF"/>
                </w:rPr>
                <w:t>Подпункт 1 пункта 2 статьи 39.3</w:t>
              </w:r>
            </w:hyperlink>
            <w:r>
              <w:t xml:space="preserve"> Земельного кодекса Российской Федерации (далее - Земельный кодекс)</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Лицо, с которым заключен договор о комплексном освоении территории</w:t>
            </w:r>
          </w:p>
        </w:tc>
        <w:tc>
          <w:tcPr>
            <w:tcW w:w="2835" w:type="dxa"/>
            <w:vMerge w:val="restart"/>
          </w:tcPr>
          <w:p w:rsidR="00AD6FAD" w:rsidRDefault="00AD6FAD">
            <w:pPr>
              <w:pStyle w:val="ConsPlusNormal"/>
            </w:pPr>
            <w:r>
              <w:t>Земельный участок, образованный из земельного участка, предоставленного в аренду для комплексного освоения территории</w:t>
            </w:r>
          </w:p>
        </w:tc>
        <w:tc>
          <w:tcPr>
            <w:tcW w:w="2835" w:type="dxa"/>
            <w:tcBorders>
              <w:bottom w:val="nil"/>
            </w:tcBorders>
          </w:tcPr>
          <w:p w:rsidR="00AD6FAD" w:rsidRDefault="00AD6FAD">
            <w:pPr>
              <w:pStyle w:val="ConsPlusNormal"/>
            </w:pPr>
            <w:r>
              <w:t>Договор о комплексном освоении территории;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Единого государственного реестра недвижимости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tcBorders>
          </w:tcPr>
          <w:p w:rsidR="00AD6FAD" w:rsidRDefault="00AD6FAD" w:rsidP="00BB1810">
            <w:pPr>
              <w:pStyle w:val="ConsPlusNormal"/>
              <w:ind w:right="139"/>
            </w:pPr>
            <w:r>
              <w:t xml:space="preserve">Департамент архитектуры и градостроительства (далее - </w:t>
            </w:r>
            <w:proofErr w:type="spellStart"/>
            <w:r>
              <w:t>ДАиГ</w:t>
            </w:r>
            <w:proofErr w:type="spellEnd"/>
            <w:r>
              <w:t>)</w:t>
            </w:r>
          </w:p>
        </w:tc>
      </w:tr>
      <w:tr w:rsidR="00AD6FAD" w:rsidTr="00BB1810">
        <w:tc>
          <w:tcPr>
            <w:tcW w:w="567" w:type="dxa"/>
            <w:vMerge w:val="restart"/>
          </w:tcPr>
          <w:p w:rsidR="00AD6FAD" w:rsidRDefault="00AD6FAD">
            <w:pPr>
              <w:pStyle w:val="ConsPlusNormal"/>
              <w:jc w:val="center"/>
            </w:pPr>
            <w:r>
              <w:t>2</w:t>
            </w:r>
          </w:p>
        </w:tc>
        <w:tc>
          <w:tcPr>
            <w:tcW w:w="1843" w:type="dxa"/>
            <w:vMerge w:val="restart"/>
          </w:tcPr>
          <w:p w:rsidR="00AD6FAD" w:rsidRDefault="00AD6FAD">
            <w:pPr>
              <w:pStyle w:val="ConsPlusNormal"/>
            </w:pPr>
            <w:hyperlink r:id="rId197" w:history="1">
              <w:r>
                <w:rPr>
                  <w:color w:val="0000FF"/>
                </w:rPr>
                <w:t>Подпункт 2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 xml:space="preserve">Член некоммерческой организации, созданной гражданами, которой предоставлен земельный участок для комплексного освоения в целях </w:t>
            </w:r>
            <w:r>
              <w:lastRenderedPageBreak/>
              <w:t>индивидуального жилищного строительства</w:t>
            </w:r>
          </w:p>
        </w:tc>
        <w:tc>
          <w:tcPr>
            <w:tcW w:w="2835" w:type="dxa"/>
            <w:vMerge w:val="restart"/>
          </w:tcPr>
          <w:p w:rsidR="00AD6FAD" w:rsidRDefault="00AD6FAD">
            <w:pPr>
              <w:pStyle w:val="ConsPlusNormal"/>
            </w:pPr>
            <w: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w:t>
            </w:r>
            <w:r>
              <w:lastRenderedPageBreak/>
              <w:t>территории в целях индивидуального жилищного строительства</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Единого государственного реестра юридических лиц (ЕГРЮЛ) о юридическом лице, являющемся заявителем;</w:t>
            </w:r>
          </w:p>
        </w:tc>
        <w:tc>
          <w:tcPr>
            <w:tcW w:w="3685" w:type="dxa"/>
            <w:tcBorders>
              <w:bottom w:val="nil"/>
            </w:tcBorders>
          </w:tcPr>
          <w:p w:rsidR="00AD6FAD" w:rsidRDefault="00AD6FAD" w:rsidP="00BB1810">
            <w:pPr>
              <w:pStyle w:val="ConsPlusNormal"/>
              <w:ind w:right="139"/>
            </w:pPr>
            <w:r>
              <w:t>Территориальный орган УФНС,</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r>
              <w:t xml:space="preserve">Решение органа некоммерческой организации о распределении испрашиваемого </w:t>
            </w:r>
            <w:r>
              <w:lastRenderedPageBreak/>
              <w:t>земельного участка заявителю;</w:t>
            </w:r>
          </w:p>
          <w:p w:rsidR="00AD6FAD" w:rsidRDefault="00AD6FAD">
            <w:pPr>
              <w:pStyle w:val="ConsPlusNormal"/>
            </w:pPr>
            <w:r>
              <w:t>Договор о комплексном освоении территории;</w:t>
            </w:r>
          </w:p>
        </w:tc>
        <w:tc>
          <w:tcPr>
            <w:tcW w:w="3685" w:type="dxa"/>
            <w:tcBorders>
              <w:top w:val="nil"/>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3</w:t>
            </w:r>
          </w:p>
        </w:tc>
        <w:tc>
          <w:tcPr>
            <w:tcW w:w="1843" w:type="dxa"/>
            <w:vMerge w:val="restart"/>
          </w:tcPr>
          <w:p w:rsidR="00AD6FAD" w:rsidRDefault="00AD6FAD">
            <w:pPr>
              <w:pStyle w:val="ConsPlusNormal"/>
            </w:pPr>
            <w:hyperlink r:id="rId198" w:history="1">
              <w:r>
                <w:rPr>
                  <w:color w:val="0000FF"/>
                </w:rPr>
                <w:t>Подпункт 2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vMerge w:val="restart"/>
          </w:tcPr>
          <w:p w:rsidR="00AD6FAD" w:rsidRDefault="00AD6FAD">
            <w:pPr>
              <w:pStyle w:val="ConsPlusNormal"/>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835" w:type="dxa"/>
            <w:tcBorders>
              <w:bottom w:val="nil"/>
            </w:tcBorders>
          </w:tcPr>
          <w:p w:rsidR="00AD6FAD" w:rsidRDefault="00AD6FAD">
            <w:pPr>
              <w:pStyle w:val="ConsPlusNormal"/>
            </w:pPr>
            <w:r>
              <w:t>Решение органа некоммерческой организации о приобретении земельного участка;</w:t>
            </w:r>
          </w:p>
          <w:p w:rsidR="00AD6FAD" w:rsidRDefault="00AD6FAD">
            <w:pPr>
              <w:pStyle w:val="ConsPlusNormal"/>
            </w:pPr>
            <w:r>
              <w:t>договор о комплексном освоении территории;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r>
              <w:t>,</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4</w:t>
            </w:r>
          </w:p>
        </w:tc>
        <w:tc>
          <w:tcPr>
            <w:tcW w:w="1843" w:type="dxa"/>
            <w:vMerge w:val="restart"/>
          </w:tcPr>
          <w:p w:rsidR="00AD6FAD" w:rsidRDefault="00AD6FAD">
            <w:pPr>
              <w:pStyle w:val="ConsPlusNormal"/>
            </w:pPr>
            <w:hyperlink r:id="rId199" w:history="1">
              <w:r>
                <w:rPr>
                  <w:color w:val="0000FF"/>
                </w:rPr>
                <w:t>Подпункт 4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vMerge w:val="restart"/>
          </w:tcPr>
          <w:p w:rsidR="00AD6FAD" w:rsidRDefault="00AD6FAD">
            <w:pPr>
              <w:pStyle w:val="ConsPlusNormal"/>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835" w:type="dxa"/>
            <w:tcBorders>
              <w:bottom w:val="nil"/>
            </w:tcBorders>
          </w:tcPr>
          <w:p w:rsidR="00AD6FAD" w:rsidRDefault="00AD6FAD">
            <w:pPr>
              <w:pStyle w:val="ConsPlusNormal"/>
            </w:pPr>
            <w:r>
              <w:t>Решение органа некоммерческой организации о приобретении земельного участка, относящегося к имуществу общего пользования;</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договор о комплексном освоении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r>
              <w:t>,</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5</w:t>
            </w:r>
          </w:p>
        </w:tc>
        <w:tc>
          <w:tcPr>
            <w:tcW w:w="1843" w:type="dxa"/>
            <w:vMerge w:val="restart"/>
          </w:tcPr>
          <w:p w:rsidR="00AD6FAD" w:rsidRDefault="00AD6FAD">
            <w:pPr>
              <w:pStyle w:val="ConsPlusNormal"/>
            </w:pPr>
            <w:hyperlink r:id="rId200" w:history="1">
              <w:r>
                <w:rPr>
                  <w:color w:val="0000FF"/>
                </w:rPr>
                <w:t>Подпункт 5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Юридическое лицо, которому предоставлен земельный участок для ведения дачного хозяйства</w:t>
            </w:r>
          </w:p>
        </w:tc>
        <w:tc>
          <w:tcPr>
            <w:tcW w:w="2835" w:type="dxa"/>
            <w:vMerge w:val="restart"/>
          </w:tcPr>
          <w:p w:rsidR="00AD6FAD" w:rsidRDefault="00AD6FAD">
            <w:pPr>
              <w:pStyle w:val="ConsPlusNormal"/>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835" w:type="dxa"/>
            <w:tcBorders>
              <w:bottom w:val="nil"/>
            </w:tcBorders>
          </w:tcPr>
          <w:p w:rsidR="00AD6FAD" w:rsidRDefault="00AD6FAD">
            <w:pPr>
              <w:pStyle w:val="ConsPlusNormal"/>
            </w:pPr>
            <w:r>
              <w:t>Решение органа юридического лица о приобретении земельного участка, относящегося к имуществу общего пользования</w:t>
            </w:r>
          </w:p>
          <w:p w:rsidR="00AD6FAD" w:rsidRDefault="00AD6FAD">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6</w:t>
            </w:r>
          </w:p>
        </w:tc>
        <w:tc>
          <w:tcPr>
            <w:tcW w:w="1843" w:type="dxa"/>
            <w:vMerge w:val="restart"/>
          </w:tcPr>
          <w:p w:rsidR="00AD6FAD" w:rsidRDefault="00AD6FAD">
            <w:pPr>
              <w:pStyle w:val="ConsPlusNormal"/>
            </w:pPr>
            <w:hyperlink r:id="rId201" w:history="1">
              <w:r>
                <w:rPr>
                  <w:color w:val="0000FF"/>
                </w:rPr>
                <w:t>Подпункт 6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Собственник здания, сооружения либо помещения в здании, сооружении</w:t>
            </w:r>
          </w:p>
        </w:tc>
        <w:tc>
          <w:tcPr>
            <w:tcW w:w="2835" w:type="dxa"/>
            <w:vMerge w:val="restart"/>
          </w:tcPr>
          <w:p w:rsidR="00AD6FAD" w:rsidRDefault="00AD6FAD">
            <w:pPr>
              <w:pStyle w:val="ConsPlusNormal"/>
            </w:pPr>
            <w:r>
              <w:t>Земельный участок, на котором расположено здание, сооружение</w:t>
            </w:r>
          </w:p>
        </w:tc>
        <w:tc>
          <w:tcPr>
            <w:tcW w:w="2835" w:type="dxa"/>
            <w:tcBorders>
              <w:bottom w:val="nil"/>
            </w:tcBorders>
          </w:tcPr>
          <w:p w:rsidR="00AD6FAD" w:rsidRDefault="00AD6FAD">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D6FAD" w:rsidRDefault="00AD6FAD">
            <w:pPr>
              <w:pStyle w:val="ConsPlusNormal"/>
            </w:pPr>
            <w:r>
              <w:t xml:space="preserve">документ, удостоверяющий (устанавливающий) права заявителя на испрашиваемый земельный участок, если право на такой земельный участок не </w:t>
            </w:r>
            <w:r>
              <w:lastRenderedPageBreak/>
              <w:t>зарегистрировано в ЕГРН (при наличии соответствующих прав на земельный участок)</w:t>
            </w:r>
          </w:p>
          <w:p w:rsidR="00AD6FAD" w:rsidRDefault="00AD6FAD">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 помещении в здании, </w:t>
            </w:r>
            <w:r>
              <w:lastRenderedPageBreak/>
              <w:t>сооружении, расположенном на испрашиваемом земельном участке, в случае обращения собственника помещения)</w:t>
            </w:r>
          </w:p>
        </w:tc>
        <w:tc>
          <w:tcPr>
            <w:tcW w:w="3685" w:type="dxa"/>
            <w:tcBorders>
              <w:top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vMerge w:val="restart"/>
          </w:tcPr>
          <w:p w:rsidR="00AD6FAD" w:rsidRDefault="00AD6FAD">
            <w:pPr>
              <w:pStyle w:val="ConsPlusNormal"/>
              <w:jc w:val="center"/>
            </w:pPr>
            <w:r>
              <w:lastRenderedPageBreak/>
              <w:t>7</w:t>
            </w:r>
          </w:p>
        </w:tc>
        <w:tc>
          <w:tcPr>
            <w:tcW w:w="1843" w:type="dxa"/>
            <w:vMerge w:val="restart"/>
          </w:tcPr>
          <w:p w:rsidR="00AD6FAD" w:rsidRDefault="00AD6FAD">
            <w:pPr>
              <w:pStyle w:val="ConsPlusNormal"/>
            </w:pPr>
            <w:hyperlink r:id="rId202" w:history="1">
              <w:r>
                <w:rPr>
                  <w:color w:val="0000FF"/>
                </w:rPr>
                <w:t>Подпункт 7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Юридическое лицо, использующее земельный участок на праве постоянного (бессрочного) пользования</w:t>
            </w:r>
          </w:p>
        </w:tc>
        <w:tc>
          <w:tcPr>
            <w:tcW w:w="2835" w:type="dxa"/>
            <w:vMerge w:val="restart"/>
          </w:tcPr>
          <w:p w:rsidR="00AD6FAD" w:rsidRDefault="00AD6FAD">
            <w:pPr>
              <w:pStyle w:val="ConsPlusNormal"/>
            </w:pPr>
            <w:r>
              <w:t>Земельный участок, принадлежащий юридическому лицу на праве постоянного (бессрочного) пользования</w:t>
            </w:r>
          </w:p>
        </w:tc>
        <w:tc>
          <w:tcPr>
            <w:tcW w:w="2835" w:type="dxa"/>
            <w:tcBorders>
              <w:bottom w:val="nil"/>
            </w:tcBorders>
          </w:tcPr>
          <w:p w:rsidR="00AD6FAD" w:rsidRDefault="00AD6FAD">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8</w:t>
            </w:r>
          </w:p>
        </w:tc>
        <w:tc>
          <w:tcPr>
            <w:tcW w:w="1843" w:type="dxa"/>
            <w:vMerge w:val="restart"/>
          </w:tcPr>
          <w:p w:rsidR="00AD6FAD" w:rsidRDefault="00AD6FAD">
            <w:pPr>
              <w:pStyle w:val="ConsPlusNormal"/>
            </w:pPr>
            <w:hyperlink r:id="rId203" w:history="1">
              <w:r>
                <w:rPr>
                  <w:color w:val="0000FF"/>
                </w:rPr>
                <w:t>Подпункт 8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 xml:space="preserve">Крестьянское (фермерское) хозяйство или сельскохозяйственная организация, использующая земельный участок, находящийся в муниципальной </w:t>
            </w:r>
            <w:r>
              <w:lastRenderedPageBreak/>
              <w:t>собственности и выделенный в счет земельных долей, находящихся в муниципальной собственности</w:t>
            </w:r>
          </w:p>
        </w:tc>
        <w:tc>
          <w:tcPr>
            <w:tcW w:w="2835" w:type="dxa"/>
            <w:vMerge w:val="restart"/>
          </w:tcPr>
          <w:p w:rsidR="00AD6FAD" w:rsidRDefault="00AD6FAD">
            <w:pPr>
              <w:pStyle w:val="ConsPlusNormal"/>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w:t>
            </w:r>
            <w:r>
              <w:lastRenderedPageBreak/>
              <w:t>предпринимателе, являющемся заявителем</w:t>
            </w:r>
          </w:p>
        </w:tc>
        <w:tc>
          <w:tcPr>
            <w:tcW w:w="3685" w:type="dxa"/>
            <w:tcBorders>
              <w:top w:val="nil"/>
            </w:tcBorders>
          </w:tcPr>
          <w:p w:rsidR="00AD6FAD" w:rsidRDefault="00AD6FAD" w:rsidP="00BB1810">
            <w:pPr>
              <w:pStyle w:val="ConsPlusNormal"/>
              <w:ind w:right="139"/>
            </w:pPr>
            <w:r>
              <w:lastRenderedPageBreak/>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9</w:t>
            </w:r>
          </w:p>
        </w:tc>
        <w:tc>
          <w:tcPr>
            <w:tcW w:w="1843" w:type="dxa"/>
            <w:vMerge w:val="restart"/>
          </w:tcPr>
          <w:p w:rsidR="00AD6FAD" w:rsidRDefault="00AD6FAD">
            <w:pPr>
              <w:pStyle w:val="ConsPlusNormal"/>
            </w:pPr>
            <w:hyperlink r:id="rId204" w:history="1">
              <w:r>
                <w:rPr>
                  <w:color w:val="0000FF"/>
                </w:rPr>
                <w:t>Подпункт 9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35" w:type="dxa"/>
            <w:vMerge w:val="restart"/>
          </w:tcPr>
          <w:p w:rsidR="00AD6FAD" w:rsidRDefault="00AD6FAD">
            <w:pPr>
              <w:pStyle w:val="ConsPlusNormal"/>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tcPr>
          <w:p w:rsidR="00AD6FAD" w:rsidRDefault="00AD6FAD">
            <w:pPr>
              <w:pStyle w:val="ConsPlusNormal"/>
              <w:jc w:val="center"/>
            </w:pPr>
            <w:r>
              <w:t>10</w:t>
            </w:r>
          </w:p>
        </w:tc>
        <w:tc>
          <w:tcPr>
            <w:tcW w:w="1843" w:type="dxa"/>
          </w:tcPr>
          <w:p w:rsidR="00AD6FAD" w:rsidRDefault="00AD6FAD">
            <w:pPr>
              <w:pStyle w:val="ConsPlusNormal"/>
            </w:pPr>
            <w:hyperlink r:id="rId205" w:history="1">
              <w:r>
                <w:rPr>
                  <w:color w:val="0000FF"/>
                </w:rPr>
                <w:t>Подпункт 10 пункта 2 статьи 39.3</w:t>
              </w:r>
            </w:hyperlink>
            <w:r>
              <w:t xml:space="preserve"> Земельного кодекса</w:t>
            </w:r>
          </w:p>
        </w:tc>
        <w:tc>
          <w:tcPr>
            <w:tcW w:w="1843" w:type="dxa"/>
          </w:tcPr>
          <w:p w:rsidR="00AD6FAD" w:rsidRDefault="00AD6FAD">
            <w:pPr>
              <w:pStyle w:val="ConsPlusNormal"/>
            </w:pPr>
            <w:r>
              <w:t>В собственность за плату</w:t>
            </w:r>
          </w:p>
        </w:tc>
        <w:tc>
          <w:tcPr>
            <w:tcW w:w="1985" w:type="dxa"/>
          </w:tcPr>
          <w:p w:rsidR="00AD6FAD" w:rsidRDefault="00AD6FAD">
            <w:pPr>
              <w:pStyle w:val="ConsPlusNormal"/>
            </w:pPr>
            <w:r>
              <w:t xml:space="preserve">Гражданин, подавший заявление о предварительном согласовании предоставления земельного участка или о предоставлении </w:t>
            </w:r>
            <w: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835" w:type="dxa"/>
          </w:tcPr>
          <w:p w:rsidR="00AD6FAD" w:rsidRDefault="00AD6FAD">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835" w:type="dxa"/>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pPr>
            <w:r>
              <w:lastRenderedPageBreak/>
              <w:t>11</w:t>
            </w:r>
          </w:p>
        </w:tc>
        <w:tc>
          <w:tcPr>
            <w:tcW w:w="1843" w:type="dxa"/>
            <w:vMerge w:val="restart"/>
          </w:tcPr>
          <w:p w:rsidR="00AD6FAD" w:rsidRDefault="00AD6FAD">
            <w:pPr>
              <w:pStyle w:val="ConsPlusNormal"/>
            </w:pPr>
            <w:hyperlink r:id="rId206" w:history="1">
              <w:r>
                <w:rPr>
                  <w:color w:val="0000FF"/>
                </w:rPr>
                <w:t>Подпункт 10 пункта 2 статьи 39.3</w:t>
              </w:r>
            </w:hyperlink>
            <w:r>
              <w:t xml:space="preserve"> Земельного кодекса</w:t>
            </w:r>
          </w:p>
        </w:tc>
        <w:tc>
          <w:tcPr>
            <w:tcW w:w="1843" w:type="dxa"/>
            <w:vMerge w:val="restart"/>
          </w:tcPr>
          <w:p w:rsidR="00AD6FAD" w:rsidRDefault="00AD6FAD">
            <w:pPr>
              <w:pStyle w:val="ConsPlusNormal"/>
            </w:pPr>
            <w:r>
              <w:t>В собственность за плату</w:t>
            </w:r>
          </w:p>
        </w:tc>
        <w:tc>
          <w:tcPr>
            <w:tcW w:w="1985" w:type="dxa"/>
            <w:vMerge w:val="restart"/>
          </w:tcPr>
          <w:p w:rsidR="00AD6FAD" w:rsidRDefault="00AD6FAD">
            <w:pPr>
              <w:pStyle w:val="ConsPlusNormal"/>
            </w:pPr>
            <w: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lastRenderedPageBreak/>
              <w:t>крестьянским (фермерским) хозяйством его деятельности</w:t>
            </w:r>
          </w:p>
        </w:tc>
        <w:tc>
          <w:tcPr>
            <w:tcW w:w="2835" w:type="dxa"/>
            <w:vMerge w:val="restart"/>
          </w:tcPr>
          <w:p w:rsidR="00AD6FAD" w:rsidRDefault="00AD6FAD">
            <w:pPr>
              <w:pStyle w:val="ConsPlusNormal"/>
            </w:pPr>
            <w: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835" w:type="dxa"/>
            <w:tcBorders>
              <w:bottom w:val="nil"/>
            </w:tcBorders>
          </w:tcPr>
          <w:p w:rsidR="00AD6FAD" w:rsidRDefault="00AD6FAD">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12</w:t>
            </w:r>
          </w:p>
        </w:tc>
        <w:tc>
          <w:tcPr>
            <w:tcW w:w="1843" w:type="dxa"/>
            <w:vMerge w:val="restart"/>
          </w:tcPr>
          <w:p w:rsidR="00AD6FAD" w:rsidRDefault="00AD6FAD">
            <w:pPr>
              <w:pStyle w:val="ConsPlusNormal"/>
            </w:pPr>
            <w:hyperlink r:id="rId207" w:history="1">
              <w:r>
                <w:rPr>
                  <w:color w:val="0000FF"/>
                </w:rPr>
                <w:t>Подпункт 1 статьи 39.5</w:t>
              </w:r>
            </w:hyperlink>
            <w:r>
              <w:t xml:space="preserve"> Земельного кодекса</w:t>
            </w:r>
          </w:p>
        </w:tc>
        <w:tc>
          <w:tcPr>
            <w:tcW w:w="1843" w:type="dxa"/>
            <w:vMerge w:val="restart"/>
          </w:tcPr>
          <w:p w:rsidR="00AD6FAD" w:rsidRDefault="00AD6FAD">
            <w:pPr>
              <w:pStyle w:val="ConsPlusNormal"/>
            </w:pPr>
            <w:r>
              <w:t>В собственность бесплатно</w:t>
            </w:r>
          </w:p>
        </w:tc>
        <w:tc>
          <w:tcPr>
            <w:tcW w:w="1985" w:type="dxa"/>
            <w:vMerge w:val="restart"/>
          </w:tcPr>
          <w:p w:rsidR="00AD6FAD" w:rsidRDefault="00AD6FAD">
            <w:pPr>
              <w:pStyle w:val="ConsPlusNormal"/>
            </w:pPr>
            <w:r>
              <w:t>Лицо, с которым заключен договор о развитии застроенной территории</w:t>
            </w:r>
          </w:p>
        </w:tc>
        <w:tc>
          <w:tcPr>
            <w:tcW w:w="2835" w:type="dxa"/>
            <w:vMerge w:val="restart"/>
          </w:tcPr>
          <w:p w:rsidR="00AD6FAD" w:rsidRDefault="00AD6FAD">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2835" w:type="dxa"/>
            <w:tcBorders>
              <w:bottom w:val="nil"/>
            </w:tcBorders>
          </w:tcPr>
          <w:p w:rsidR="00AD6FAD" w:rsidRDefault="00AD6FAD">
            <w:pPr>
              <w:pStyle w:val="ConsPlusNormal"/>
            </w:pPr>
            <w:r>
              <w:t>Договор о развитии застроенной территории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13</w:t>
            </w:r>
          </w:p>
        </w:tc>
        <w:tc>
          <w:tcPr>
            <w:tcW w:w="1843" w:type="dxa"/>
            <w:vMerge w:val="restart"/>
          </w:tcPr>
          <w:p w:rsidR="00AD6FAD" w:rsidRDefault="00AD6FAD">
            <w:pPr>
              <w:pStyle w:val="ConsPlusNormal"/>
            </w:pPr>
            <w:hyperlink r:id="rId208" w:history="1">
              <w:r>
                <w:rPr>
                  <w:color w:val="0000FF"/>
                </w:rPr>
                <w:t>Подпункт 2 статьи 39.5</w:t>
              </w:r>
            </w:hyperlink>
            <w:r>
              <w:t xml:space="preserve"> Земельного кодекса</w:t>
            </w:r>
          </w:p>
        </w:tc>
        <w:tc>
          <w:tcPr>
            <w:tcW w:w="1843" w:type="dxa"/>
            <w:vMerge w:val="restart"/>
          </w:tcPr>
          <w:p w:rsidR="00AD6FAD" w:rsidRDefault="00AD6FAD">
            <w:pPr>
              <w:pStyle w:val="ConsPlusNormal"/>
            </w:pPr>
            <w:r>
              <w:t>В собственность бесплатно</w:t>
            </w:r>
          </w:p>
        </w:tc>
        <w:tc>
          <w:tcPr>
            <w:tcW w:w="1985" w:type="dxa"/>
            <w:vMerge w:val="restart"/>
          </w:tcPr>
          <w:p w:rsidR="00AD6FAD" w:rsidRDefault="00AD6FAD">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835" w:type="dxa"/>
            <w:vMerge w:val="restart"/>
          </w:tcPr>
          <w:p w:rsidR="00AD6FAD" w:rsidRDefault="00AD6FAD">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2835" w:type="dxa"/>
            <w:tcBorders>
              <w:bottom w:val="nil"/>
            </w:tcBorders>
          </w:tcPr>
          <w:p w:rsidR="00AD6FAD" w:rsidRDefault="00AD6FAD">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D6FAD" w:rsidRDefault="00AD6FAD">
            <w:pPr>
              <w:pStyle w:val="ConsPlusNormal"/>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lastRenderedPageBreak/>
              <w:t>(при наличии соответствующих прав на земельный участок)</w:t>
            </w:r>
          </w:p>
          <w:p w:rsidR="00AD6FAD" w:rsidRDefault="00AD6FAD">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85" w:type="dxa"/>
            <w:tcBorders>
              <w:top w:val="nil"/>
            </w:tcBorders>
          </w:tcPr>
          <w:p w:rsidR="00AD6FAD" w:rsidRDefault="00AD6FAD" w:rsidP="00BB1810">
            <w:pPr>
              <w:pStyle w:val="ConsPlusNormal"/>
              <w:ind w:right="139"/>
            </w:pPr>
          </w:p>
        </w:tc>
      </w:tr>
      <w:tr w:rsidR="00AD6FAD" w:rsidTr="00BB1810">
        <w:tc>
          <w:tcPr>
            <w:tcW w:w="567" w:type="dxa"/>
            <w:vMerge w:val="restart"/>
          </w:tcPr>
          <w:p w:rsidR="00AD6FAD" w:rsidRDefault="00AD6FAD">
            <w:pPr>
              <w:pStyle w:val="ConsPlusNormal"/>
              <w:jc w:val="center"/>
            </w:pPr>
            <w:r>
              <w:lastRenderedPageBreak/>
              <w:t>14</w:t>
            </w:r>
          </w:p>
        </w:tc>
        <w:tc>
          <w:tcPr>
            <w:tcW w:w="1843" w:type="dxa"/>
            <w:vMerge w:val="restart"/>
          </w:tcPr>
          <w:p w:rsidR="00AD6FAD" w:rsidRDefault="00AD6FAD">
            <w:pPr>
              <w:pStyle w:val="ConsPlusNormal"/>
            </w:pPr>
            <w:hyperlink r:id="rId209" w:history="1">
              <w:r>
                <w:rPr>
                  <w:color w:val="0000FF"/>
                </w:rPr>
                <w:t>Подпункт 3 статьи 39.5</w:t>
              </w:r>
            </w:hyperlink>
            <w:r>
              <w:t xml:space="preserve"> Земельного кодекса</w:t>
            </w:r>
          </w:p>
        </w:tc>
        <w:tc>
          <w:tcPr>
            <w:tcW w:w="1843" w:type="dxa"/>
            <w:vMerge w:val="restart"/>
          </w:tcPr>
          <w:p w:rsidR="00AD6FAD" w:rsidRDefault="00AD6FAD">
            <w:pPr>
              <w:pStyle w:val="ConsPlusNormal"/>
            </w:pPr>
            <w:r>
              <w:t>В собственность бесплатно</w:t>
            </w:r>
          </w:p>
        </w:tc>
        <w:tc>
          <w:tcPr>
            <w:tcW w:w="1985" w:type="dxa"/>
            <w:vMerge w:val="restart"/>
          </w:tcPr>
          <w:p w:rsidR="00AD6FAD" w:rsidRDefault="00AD6FAD">
            <w:pPr>
              <w:pStyle w:val="ConsPlusNormal"/>
            </w:pPr>
            <w:r>
              <w:t>Некоммерческая организация, созданная гражданами, которой предоставлен земельный участок для садоводства, огородничества</w:t>
            </w:r>
          </w:p>
        </w:tc>
        <w:tc>
          <w:tcPr>
            <w:tcW w:w="2835" w:type="dxa"/>
            <w:vMerge w:val="restart"/>
          </w:tcPr>
          <w:p w:rsidR="00AD6FAD" w:rsidRDefault="00AD6FAD">
            <w:pPr>
              <w:pStyle w:val="ConsPlusNormal"/>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835" w:type="dxa"/>
            <w:tcBorders>
              <w:bottom w:val="nil"/>
            </w:tcBorders>
          </w:tcPr>
          <w:p w:rsidR="00AD6FAD" w:rsidRDefault="00AD6FAD">
            <w:pPr>
              <w:pStyle w:val="ConsPlusNormal"/>
            </w:pPr>
            <w:r>
              <w:t>Решение органа некоммерческой организации о приобретении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r>
              <w:t xml:space="preserve">решение органа некоммерческой </w:t>
            </w:r>
            <w:r>
              <w:lastRenderedPageBreak/>
              <w:t>организации о приобретении земельного участка</w:t>
            </w:r>
          </w:p>
        </w:tc>
        <w:tc>
          <w:tcPr>
            <w:tcW w:w="3685" w:type="dxa"/>
            <w:tcBorders>
              <w:top w:val="nil"/>
            </w:tcBorders>
          </w:tcPr>
          <w:p w:rsidR="00AD6FAD" w:rsidRDefault="00AD6FAD" w:rsidP="00BB1810">
            <w:pPr>
              <w:pStyle w:val="ConsPlusNormal"/>
              <w:ind w:right="139"/>
            </w:pPr>
          </w:p>
        </w:tc>
      </w:tr>
      <w:tr w:rsidR="00AD6FAD" w:rsidTr="00BB1810">
        <w:tc>
          <w:tcPr>
            <w:tcW w:w="567" w:type="dxa"/>
            <w:vMerge w:val="restart"/>
          </w:tcPr>
          <w:p w:rsidR="00AD6FAD" w:rsidRDefault="00AD6FAD">
            <w:pPr>
              <w:pStyle w:val="ConsPlusNormal"/>
              <w:jc w:val="center"/>
            </w:pPr>
            <w:r>
              <w:lastRenderedPageBreak/>
              <w:t>15</w:t>
            </w:r>
          </w:p>
        </w:tc>
        <w:tc>
          <w:tcPr>
            <w:tcW w:w="1843" w:type="dxa"/>
            <w:vMerge w:val="restart"/>
          </w:tcPr>
          <w:p w:rsidR="00AD6FAD" w:rsidRDefault="00AD6FAD">
            <w:pPr>
              <w:pStyle w:val="ConsPlusNormal"/>
            </w:pPr>
            <w:hyperlink r:id="rId210" w:history="1">
              <w:r>
                <w:rPr>
                  <w:color w:val="0000FF"/>
                </w:rPr>
                <w:t>Подпункт 3 статьи 39.5</w:t>
              </w:r>
            </w:hyperlink>
            <w:r>
              <w:t xml:space="preserve"> Земельного кодекса</w:t>
            </w:r>
          </w:p>
        </w:tc>
        <w:tc>
          <w:tcPr>
            <w:tcW w:w="1843" w:type="dxa"/>
            <w:vMerge w:val="restart"/>
          </w:tcPr>
          <w:p w:rsidR="00AD6FAD" w:rsidRDefault="00AD6FAD">
            <w:pPr>
              <w:pStyle w:val="ConsPlusNormal"/>
            </w:pPr>
            <w:r>
              <w:t>в общую собственность бесплатно</w:t>
            </w:r>
          </w:p>
        </w:tc>
        <w:tc>
          <w:tcPr>
            <w:tcW w:w="1985" w:type="dxa"/>
            <w:vMerge w:val="restart"/>
          </w:tcPr>
          <w:p w:rsidR="00AD6FAD" w:rsidRDefault="00AD6FAD">
            <w:pPr>
              <w:pStyle w:val="ConsPlusNormal"/>
            </w:pPr>
            <w:r>
              <w:t>Члены некоммерческой организации, созданной гражданами, которой предоставлен земельный участок для садоводства, огородничества</w:t>
            </w:r>
          </w:p>
        </w:tc>
        <w:tc>
          <w:tcPr>
            <w:tcW w:w="2835" w:type="dxa"/>
            <w:vMerge w:val="restart"/>
          </w:tcPr>
          <w:p w:rsidR="00AD6FAD" w:rsidRDefault="00AD6FAD">
            <w:pPr>
              <w:pStyle w:val="ConsPlusNormal"/>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835" w:type="dxa"/>
            <w:tcBorders>
              <w:bottom w:val="nil"/>
            </w:tcBorders>
          </w:tcPr>
          <w:p w:rsidR="00AD6FAD" w:rsidRDefault="00AD6FAD">
            <w:pPr>
              <w:pStyle w:val="ConsPlusNormal"/>
            </w:pPr>
            <w:r>
              <w:t>Документ, подтверждающий членство заявителя в некоммерческой организации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некоммерческой организации, членом которой является гражданин</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r>
              <w:t xml:space="preserve">документ, подтверждающий членство заявителя в </w:t>
            </w:r>
            <w:r>
              <w:lastRenderedPageBreak/>
              <w:t>некоммерческой организации</w:t>
            </w:r>
          </w:p>
        </w:tc>
        <w:tc>
          <w:tcPr>
            <w:tcW w:w="3685" w:type="dxa"/>
            <w:tcBorders>
              <w:top w:val="nil"/>
            </w:tcBorders>
          </w:tcPr>
          <w:p w:rsidR="00AD6FAD" w:rsidRDefault="00AD6FAD" w:rsidP="00BB1810">
            <w:pPr>
              <w:pStyle w:val="ConsPlusNormal"/>
              <w:ind w:right="139"/>
            </w:pPr>
          </w:p>
        </w:tc>
      </w:tr>
      <w:tr w:rsidR="00AD6FAD" w:rsidTr="00BB1810">
        <w:tc>
          <w:tcPr>
            <w:tcW w:w="567" w:type="dxa"/>
          </w:tcPr>
          <w:p w:rsidR="00AD6FAD" w:rsidRDefault="00AD6FAD">
            <w:pPr>
              <w:pStyle w:val="ConsPlusNormal"/>
              <w:jc w:val="center"/>
            </w:pPr>
            <w:r>
              <w:lastRenderedPageBreak/>
              <w:t>16.</w:t>
            </w:r>
          </w:p>
        </w:tc>
        <w:tc>
          <w:tcPr>
            <w:tcW w:w="1843" w:type="dxa"/>
          </w:tcPr>
          <w:p w:rsidR="00AD6FAD" w:rsidRDefault="00AD6FAD">
            <w:pPr>
              <w:pStyle w:val="ConsPlusNormal"/>
            </w:pPr>
            <w:hyperlink r:id="rId211" w:history="1">
              <w:r>
                <w:rPr>
                  <w:color w:val="0000FF"/>
                </w:rPr>
                <w:t>Подпункт 4 статьи 39.5</w:t>
              </w:r>
            </w:hyperlink>
            <w:r>
              <w:t xml:space="preserve"> Земельного кодекса</w:t>
            </w:r>
          </w:p>
        </w:tc>
        <w:tc>
          <w:tcPr>
            <w:tcW w:w="1843" w:type="dxa"/>
          </w:tcPr>
          <w:p w:rsidR="00AD6FAD" w:rsidRDefault="00AD6FAD">
            <w:pPr>
              <w:pStyle w:val="ConsPlusNormal"/>
            </w:pPr>
            <w:r>
              <w:t>В собственность бесплатно</w:t>
            </w:r>
          </w:p>
        </w:tc>
        <w:tc>
          <w:tcPr>
            <w:tcW w:w="1985" w:type="dxa"/>
          </w:tcPr>
          <w:p w:rsidR="00AD6FAD" w:rsidRDefault="00AD6FAD">
            <w:pPr>
              <w:pStyle w:val="ConsPlusNormal"/>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835" w:type="dxa"/>
          </w:tcPr>
          <w:p w:rsidR="00AD6FAD" w:rsidRDefault="00AD6FAD">
            <w:pPr>
              <w:pStyle w:val="ConsPlusNormal"/>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835" w:type="dxa"/>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jc w:val="center"/>
            </w:pPr>
            <w:r>
              <w:t>17</w:t>
            </w:r>
          </w:p>
        </w:tc>
        <w:tc>
          <w:tcPr>
            <w:tcW w:w="1843" w:type="dxa"/>
            <w:vMerge w:val="restart"/>
          </w:tcPr>
          <w:p w:rsidR="00AD6FAD" w:rsidRDefault="00AD6FAD">
            <w:pPr>
              <w:pStyle w:val="ConsPlusNormal"/>
            </w:pPr>
            <w:hyperlink r:id="rId212" w:history="1">
              <w:r>
                <w:rPr>
                  <w:color w:val="0000FF"/>
                </w:rPr>
                <w:t>Подпункт 5 статьи 39.5</w:t>
              </w:r>
            </w:hyperlink>
            <w:r>
              <w:t xml:space="preserve"> Земельного кодекса</w:t>
            </w:r>
          </w:p>
        </w:tc>
        <w:tc>
          <w:tcPr>
            <w:tcW w:w="1843" w:type="dxa"/>
            <w:vMerge w:val="restart"/>
          </w:tcPr>
          <w:p w:rsidR="00AD6FAD" w:rsidRDefault="00AD6FAD">
            <w:pPr>
              <w:pStyle w:val="ConsPlusNormal"/>
            </w:pPr>
            <w:r>
              <w:t>В собственность бесплатно</w:t>
            </w:r>
          </w:p>
        </w:tc>
        <w:tc>
          <w:tcPr>
            <w:tcW w:w="1985" w:type="dxa"/>
            <w:vMerge w:val="restart"/>
          </w:tcPr>
          <w:p w:rsidR="00AD6FAD" w:rsidRDefault="00AD6FAD">
            <w:pPr>
              <w:pStyle w:val="ConsPlusNormal"/>
            </w:pPr>
            <w:r>
              <w:t xml:space="preserve">Гражданин, работающий по основному месту работы в муниципальных образованиях по специальности, </w:t>
            </w:r>
            <w:r>
              <w:lastRenderedPageBreak/>
              <w:t>которые установлены законом субъекта Российской Федерации</w:t>
            </w:r>
          </w:p>
        </w:tc>
        <w:tc>
          <w:tcPr>
            <w:tcW w:w="2835" w:type="dxa"/>
            <w:vMerge w:val="restart"/>
          </w:tcPr>
          <w:p w:rsidR="00AD6FAD" w:rsidRDefault="00AD6FAD">
            <w:pPr>
              <w:pStyle w:val="ConsPlusNormal"/>
            </w:pPr>
            <w: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lastRenderedPageBreak/>
              <w:t>муниципальном образовании, определенном законом субъекта Российской Федерации</w:t>
            </w:r>
          </w:p>
        </w:tc>
        <w:tc>
          <w:tcPr>
            <w:tcW w:w="2835" w:type="dxa"/>
            <w:tcBorders>
              <w:bottom w:val="nil"/>
            </w:tcBorders>
          </w:tcPr>
          <w:p w:rsidR="00AD6FAD" w:rsidRDefault="00AD6FAD">
            <w:pPr>
              <w:pStyle w:val="ConsPlusNormal"/>
            </w:pPr>
            <w:r>
              <w:lastRenderedPageBreak/>
              <w:t>Приказ о приеме на работу, выписка из трудовой книжки или трудовой договор (контракт)</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w:t>
            </w:r>
            <w:r>
              <w:lastRenderedPageBreak/>
              <w:t>испрашиваемом земельном участке)</w:t>
            </w:r>
          </w:p>
        </w:tc>
        <w:tc>
          <w:tcPr>
            <w:tcW w:w="3685" w:type="dxa"/>
            <w:tcBorders>
              <w:top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tcPr>
          <w:p w:rsidR="00AD6FAD" w:rsidRDefault="00AD6FAD">
            <w:pPr>
              <w:pStyle w:val="ConsPlusNormal"/>
              <w:jc w:val="center"/>
            </w:pPr>
            <w:r>
              <w:lastRenderedPageBreak/>
              <w:t>18</w:t>
            </w:r>
          </w:p>
        </w:tc>
        <w:tc>
          <w:tcPr>
            <w:tcW w:w="1843" w:type="dxa"/>
          </w:tcPr>
          <w:p w:rsidR="00AD6FAD" w:rsidRDefault="00AD6FAD">
            <w:pPr>
              <w:pStyle w:val="ConsPlusNormal"/>
            </w:pPr>
            <w:hyperlink r:id="rId213" w:history="1">
              <w:r>
                <w:rPr>
                  <w:color w:val="0000FF"/>
                </w:rPr>
                <w:t>Подпункт 8 статьи 39.5</w:t>
              </w:r>
            </w:hyperlink>
            <w:r>
              <w:t xml:space="preserve"> Земельного кодекса</w:t>
            </w:r>
          </w:p>
        </w:tc>
        <w:tc>
          <w:tcPr>
            <w:tcW w:w="1843" w:type="dxa"/>
          </w:tcPr>
          <w:p w:rsidR="00AD6FAD" w:rsidRDefault="00AD6FAD">
            <w:pPr>
              <w:pStyle w:val="ConsPlusNormal"/>
            </w:pPr>
            <w:r>
              <w:t>В собственность бесплатно</w:t>
            </w:r>
          </w:p>
        </w:tc>
        <w:tc>
          <w:tcPr>
            <w:tcW w:w="1985" w:type="dxa"/>
          </w:tcPr>
          <w:p w:rsidR="00AD6FAD" w:rsidRDefault="00AD6FAD">
            <w:pPr>
              <w:pStyle w:val="ConsPlusNormal"/>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835" w:type="dxa"/>
          </w:tcPr>
          <w:p w:rsidR="00AD6FAD" w:rsidRDefault="00AD6FAD">
            <w:pPr>
              <w:pStyle w:val="ConsPlusNormal"/>
            </w:pPr>
            <w:r>
              <w:t>Случаи предоставления земельных участков устанавливаются законом субъекта Российской Федерации</w:t>
            </w:r>
          </w:p>
        </w:tc>
        <w:tc>
          <w:tcPr>
            <w:tcW w:w="2835" w:type="dxa"/>
          </w:tcPr>
          <w:p w:rsidR="00AD6FAD" w:rsidRDefault="00AD6FAD">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c>
          <w:tcPr>
            <w:tcW w:w="3685" w:type="dxa"/>
          </w:tcPr>
          <w:p w:rsidR="00AD6FAD" w:rsidRDefault="00AD6FAD" w:rsidP="00BB1810">
            <w:pPr>
              <w:pStyle w:val="ConsPlusNormal"/>
              <w:ind w:right="139"/>
            </w:pPr>
          </w:p>
        </w:tc>
      </w:tr>
      <w:tr w:rsidR="00AD6FAD" w:rsidTr="00BB1810">
        <w:tc>
          <w:tcPr>
            <w:tcW w:w="567" w:type="dxa"/>
            <w:vMerge w:val="restart"/>
          </w:tcPr>
          <w:p w:rsidR="00AD6FAD" w:rsidRDefault="00AD6FAD">
            <w:pPr>
              <w:pStyle w:val="ConsPlusNormal"/>
              <w:jc w:val="center"/>
            </w:pPr>
            <w:r>
              <w:t>19</w:t>
            </w:r>
          </w:p>
        </w:tc>
        <w:tc>
          <w:tcPr>
            <w:tcW w:w="1843" w:type="dxa"/>
            <w:vMerge w:val="restart"/>
          </w:tcPr>
          <w:p w:rsidR="00AD6FAD" w:rsidRDefault="00AD6FAD">
            <w:pPr>
              <w:pStyle w:val="ConsPlusNormal"/>
            </w:pPr>
            <w:hyperlink r:id="rId214" w:history="1">
              <w:r>
                <w:rPr>
                  <w:color w:val="0000FF"/>
                </w:rPr>
                <w:t>Подпункт 3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Юридическое лицо</w:t>
            </w:r>
          </w:p>
        </w:tc>
        <w:tc>
          <w:tcPr>
            <w:tcW w:w="2835" w:type="dxa"/>
            <w:vMerge w:val="restart"/>
          </w:tcPr>
          <w:p w:rsidR="00AD6FAD" w:rsidRDefault="00AD6FAD">
            <w:pPr>
              <w:pStyle w:val="ConsPlusNormal"/>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835" w:type="dxa"/>
            <w:tcBorders>
              <w:bottom w:val="nil"/>
            </w:tcBorders>
          </w:tcPr>
          <w:p w:rsidR="00AD6FAD" w:rsidRDefault="00AD6FAD">
            <w:pPr>
              <w:pStyle w:val="ConsPlusNormal"/>
            </w:pPr>
            <w:hyperlink w:anchor="P1864" w:history="1">
              <w:r>
                <w:rPr>
                  <w:color w:val="0000FF"/>
                </w:rPr>
                <w:t>&lt;*&gt;</w:t>
              </w:r>
            </w:hyperlink>
            <w:r>
              <w:t xml:space="preserve"> Распоряжение высшего должностного лица субъекта Российской Федерации</w:t>
            </w:r>
          </w:p>
        </w:tc>
        <w:tc>
          <w:tcPr>
            <w:tcW w:w="3685" w:type="dxa"/>
            <w:tcBorders>
              <w:bottom w:val="nil"/>
            </w:tcBorders>
          </w:tcPr>
          <w:p w:rsidR="00AD6FAD" w:rsidRDefault="00AD6FAD" w:rsidP="00BB1810">
            <w:pPr>
              <w:pStyle w:val="ConsPlusNormal"/>
              <w:ind w:right="139"/>
            </w:pPr>
            <w:r>
              <w:t>Аппарат Губернатора округа</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tcPr>
          <w:p w:rsidR="00AD6FAD" w:rsidRDefault="00AD6FAD">
            <w:pPr>
              <w:pStyle w:val="ConsPlusNormal"/>
              <w:jc w:val="center"/>
            </w:pPr>
            <w:r>
              <w:t>20</w:t>
            </w:r>
          </w:p>
        </w:tc>
        <w:tc>
          <w:tcPr>
            <w:tcW w:w="1843" w:type="dxa"/>
          </w:tcPr>
          <w:p w:rsidR="00AD6FAD" w:rsidRDefault="00AD6FAD">
            <w:pPr>
              <w:pStyle w:val="ConsPlusNormal"/>
            </w:pPr>
            <w:hyperlink r:id="rId215" w:history="1">
              <w:r>
                <w:rPr>
                  <w:color w:val="0000FF"/>
                </w:rPr>
                <w:t xml:space="preserve">Подпункт 4 пункта 2 статьи </w:t>
              </w:r>
              <w:r>
                <w:rPr>
                  <w:color w:val="0000FF"/>
                </w:rPr>
                <w:lastRenderedPageBreak/>
                <w:t>39.6</w:t>
              </w:r>
            </w:hyperlink>
            <w:r>
              <w:t xml:space="preserve"> Земельного кодекса</w:t>
            </w:r>
          </w:p>
        </w:tc>
        <w:tc>
          <w:tcPr>
            <w:tcW w:w="1843" w:type="dxa"/>
          </w:tcPr>
          <w:p w:rsidR="00AD6FAD" w:rsidRDefault="00AD6FAD">
            <w:pPr>
              <w:pStyle w:val="ConsPlusNormal"/>
            </w:pPr>
            <w:r>
              <w:lastRenderedPageBreak/>
              <w:t>В аренду</w:t>
            </w:r>
          </w:p>
        </w:tc>
        <w:tc>
          <w:tcPr>
            <w:tcW w:w="1985" w:type="dxa"/>
          </w:tcPr>
          <w:p w:rsidR="00AD6FAD" w:rsidRDefault="00AD6FAD">
            <w:pPr>
              <w:pStyle w:val="ConsPlusNormal"/>
            </w:pPr>
            <w:r>
              <w:t>Юридическое лицо</w:t>
            </w:r>
          </w:p>
        </w:tc>
        <w:tc>
          <w:tcPr>
            <w:tcW w:w="2835" w:type="dxa"/>
          </w:tcPr>
          <w:p w:rsidR="00AD6FAD" w:rsidRDefault="00AD6FAD">
            <w:pPr>
              <w:pStyle w:val="ConsPlusNormal"/>
            </w:pPr>
            <w:r>
              <w:t xml:space="preserve">Земельный участок, предназначенный для </w:t>
            </w:r>
            <w:r>
              <w:lastRenderedPageBreak/>
              <w:t>выполнения международных обязательств</w:t>
            </w:r>
          </w:p>
        </w:tc>
        <w:tc>
          <w:tcPr>
            <w:tcW w:w="2835" w:type="dxa"/>
          </w:tcPr>
          <w:p w:rsidR="00AD6FAD" w:rsidRDefault="00AD6FAD">
            <w:pPr>
              <w:pStyle w:val="ConsPlusNormal"/>
            </w:pPr>
            <w:r>
              <w:lastRenderedPageBreak/>
              <w:t xml:space="preserve">Договор, соглашение или иной документ, </w:t>
            </w:r>
            <w:r>
              <w:lastRenderedPageBreak/>
              <w:t>предусматривающий выполнение международных обязательств</w:t>
            </w:r>
          </w:p>
        </w:tc>
        <w:tc>
          <w:tcPr>
            <w:tcW w:w="3685" w:type="dxa"/>
          </w:tcPr>
          <w:p w:rsidR="00AD6FAD" w:rsidRDefault="00AD6FAD" w:rsidP="00BB1810">
            <w:pPr>
              <w:pStyle w:val="ConsPlusNormal"/>
              <w:ind w:right="139"/>
            </w:pPr>
          </w:p>
        </w:tc>
      </w:tr>
      <w:tr w:rsidR="00AD6FAD" w:rsidTr="00BB1810">
        <w:tc>
          <w:tcPr>
            <w:tcW w:w="567" w:type="dxa"/>
            <w:vMerge w:val="restart"/>
          </w:tcPr>
          <w:p w:rsidR="00AD6FAD" w:rsidRDefault="00AD6FAD">
            <w:pPr>
              <w:pStyle w:val="ConsPlusNormal"/>
              <w:jc w:val="center"/>
            </w:pPr>
            <w:r>
              <w:lastRenderedPageBreak/>
              <w:t>21</w:t>
            </w:r>
          </w:p>
        </w:tc>
        <w:tc>
          <w:tcPr>
            <w:tcW w:w="1843" w:type="dxa"/>
            <w:vMerge w:val="restart"/>
          </w:tcPr>
          <w:p w:rsidR="00AD6FAD" w:rsidRDefault="00AD6FAD">
            <w:pPr>
              <w:pStyle w:val="ConsPlusNormal"/>
            </w:pPr>
            <w:hyperlink r:id="rId216" w:history="1">
              <w:r>
                <w:rPr>
                  <w:color w:val="0000FF"/>
                </w:rPr>
                <w:t>Подпункт 4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Юридическое лицо</w:t>
            </w:r>
          </w:p>
        </w:tc>
        <w:tc>
          <w:tcPr>
            <w:tcW w:w="2835" w:type="dxa"/>
            <w:vMerge w:val="restart"/>
          </w:tcPr>
          <w:p w:rsidR="00AD6FAD" w:rsidRDefault="00AD6FAD">
            <w:pPr>
              <w:pStyle w:val="ConsPlusNormal"/>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3685" w:type="dxa"/>
            <w:tcBorders>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22</w:t>
            </w:r>
          </w:p>
        </w:tc>
        <w:tc>
          <w:tcPr>
            <w:tcW w:w="1843" w:type="dxa"/>
            <w:vMerge w:val="restart"/>
          </w:tcPr>
          <w:p w:rsidR="00AD6FAD" w:rsidRDefault="00AD6FAD">
            <w:pPr>
              <w:pStyle w:val="ConsPlusNormal"/>
            </w:pPr>
            <w:hyperlink r:id="rId217" w:history="1">
              <w:r>
                <w:rPr>
                  <w:color w:val="0000FF"/>
                </w:rPr>
                <w:t>Подпункт 5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vMerge w:val="restart"/>
          </w:tcPr>
          <w:p w:rsidR="00AD6FAD" w:rsidRDefault="00AD6FAD">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2835" w:type="dxa"/>
            <w:tcBorders>
              <w:bottom w:val="nil"/>
            </w:tcBorders>
          </w:tcPr>
          <w:p w:rsidR="00AD6FAD" w:rsidRDefault="00AD6FAD">
            <w:pPr>
              <w:pStyle w:val="ConsPlusNormal"/>
            </w:pPr>
            <w:r>
              <w:t xml:space="preserve">Решение, на основании которого образован испрашиваемый земельный участок, принятое до 01 марта 2015 года. Договор аренды исходного земельного участка в случае, если такой договор заключен до дня вступления в силу Федерального </w:t>
            </w:r>
            <w:hyperlink r:id="rId21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23</w:t>
            </w:r>
          </w:p>
        </w:tc>
        <w:tc>
          <w:tcPr>
            <w:tcW w:w="1843" w:type="dxa"/>
            <w:vMerge w:val="restart"/>
          </w:tcPr>
          <w:p w:rsidR="00AD6FAD" w:rsidRDefault="00AD6FAD">
            <w:pPr>
              <w:pStyle w:val="ConsPlusNormal"/>
            </w:pPr>
            <w:hyperlink r:id="rId219" w:history="1">
              <w:r>
                <w:rPr>
                  <w:color w:val="0000FF"/>
                </w:rPr>
                <w:t>Подпункт 5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Арендатор земельного участка, предоставленного для комплексного освоения территории, из которого образован </w:t>
            </w:r>
            <w:r>
              <w:lastRenderedPageBreak/>
              <w:t>испрашиваемый земельный участок</w:t>
            </w:r>
          </w:p>
        </w:tc>
        <w:tc>
          <w:tcPr>
            <w:tcW w:w="2835" w:type="dxa"/>
            <w:vMerge w:val="restart"/>
          </w:tcPr>
          <w:p w:rsidR="00AD6FAD" w:rsidRDefault="00AD6FAD">
            <w:pPr>
              <w:pStyle w:val="ConsPlusNormal"/>
            </w:pPr>
            <w: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lastRenderedPageBreak/>
              <w:t>территории лицу, с которым был заключен договор аренды такого земельного участка</w:t>
            </w:r>
          </w:p>
        </w:tc>
        <w:tc>
          <w:tcPr>
            <w:tcW w:w="2835" w:type="dxa"/>
            <w:tcBorders>
              <w:bottom w:val="nil"/>
            </w:tcBorders>
          </w:tcPr>
          <w:p w:rsidR="00AD6FAD" w:rsidRDefault="00AD6FAD">
            <w:pPr>
              <w:pStyle w:val="ConsPlusNormal"/>
            </w:pPr>
            <w:r>
              <w:lastRenderedPageBreak/>
              <w:t>Договор о комплексном освоении территории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w:t>
            </w:r>
            <w:r>
              <w:lastRenderedPageBreak/>
              <w:t>испрашиваемом земельном участке)</w:t>
            </w:r>
          </w:p>
        </w:tc>
        <w:tc>
          <w:tcPr>
            <w:tcW w:w="3685" w:type="dxa"/>
            <w:tcBorders>
              <w:top w:val="nil"/>
              <w:bottom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24</w:t>
            </w:r>
          </w:p>
        </w:tc>
        <w:tc>
          <w:tcPr>
            <w:tcW w:w="1843" w:type="dxa"/>
            <w:vMerge w:val="restart"/>
          </w:tcPr>
          <w:p w:rsidR="00AD6FAD" w:rsidRDefault="00AD6FAD">
            <w:pPr>
              <w:pStyle w:val="ConsPlusNormal"/>
            </w:pPr>
            <w:hyperlink r:id="rId220" w:history="1">
              <w:r>
                <w:rPr>
                  <w:color w:val="0000FF"/>
                </w:rPr>
                <w:t>Подпункт 6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vMerge w:val="restart"/>
          </w:tcPr>
          <w:p w:rsidR="00AD6FAD" w:rsidRDefault="00AD6FAD">
            <w:pPr>
              <w:pStyle w:val="ConsPlusNormal"/>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835" w:type="dxa"/>
            <w:tcBorders>
              <w:bottom w:val="nil"/>
            </w:tcBorders>
          </w:tcPr>
          <w:p w:rsidR="00AD6FAD" w:rsidRDefault="00AD6FAD">
            <w:pPr>
              <w:pStyle w:val="ConsPlusNormal"/>
            </w:pPr>
            <w:r>
              <w:t>Договор о комплексном освоении территории</w:t>
            </w:r>
          </w:p>
          <w:p w:rsidR="00AD6FAD" w:rsidRDefault="00AD6FAD">
            <w:pPr>
              <w:pStyle w:val="ConsPlusNormal"/>
            </w:pPr>
            <w:r>
              <w:t>Документ, подтверждающий членство заявителя в некоммерческой организации</w:t>
            </w:r>
          </w:p>
          <w:p w:rsidR="00AD6FAD" w:rsidRDefault="00AD6FAD">
            <w:pPr>
              <w:pStyle w:val="ConsPlusNormal"/>
            </w:pPr>
            <w:r>
              <w:t>Решение общего собрания членов некоммерческой организации о распределении испрашиваемого земельного участка заявителю</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25</w:t>
            </w:r>
          </w:p>
        </w:tc>
        <w:tc>
          <w:tcPr>
            <w:tcW w:w="1843" w:type="dxa"/>
            <w:vMerge w:val="restart"/>
          </w:tcPr>
          <w:p w:rsidR="00AD6FAD" w:rsidRDefault="00AD6FAD">
            <w:pPr>
              <w:pStyle w:val="ConsPlusNormal"/>
            </w:pPr>
            <w:hyperlink r:id="rId221" w:history="1">
              <w:r>
                <w:rPr>
                  <w:color w:val="0000FF"/>
                </w:rPr>
                <w:t>Подпункт 6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vMerge w:val="restart"/>
          </w:tcPr>
          <w:p w:rsidR="00AD6FAD" w:rsidRDefault="00AD6FAD">
            <w:pPr>
              <w:pStyle w:val="ConsPlusNormal"/>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835" w:type="dxa"/>
            <w:tcBorders>
              <w:bottom w:val="nil"/>
            </w:tcBorders>
          </w:tcPr>
          <w:p w:rsidR="00AD6FAD" w:rsidRDefault="00AD6FAD">
            <w:pPr>
              <w:pStyle w:val="ConsPlusNormal"/>
            </w:pPr>
            <w:r>
              <w:t>Договор о комплексном освоении территории</w:t>
            </w:r>
          </w:p>
          <w:p w:rsidR="00AD6FAD" w:rsidRDefault="00AD6FAD">
            <w:pPr>
              <w:pStyle w:val="ConsPlusNormal"/>
            </w:pPr>
            <w:r>
              <w:t>Решение органа некоммерческой организации о приобретении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26</w:t>
            </w:r>
          </w:p>
        </w:tc>
        <w:tc>
          <w:tcPr>
            <w:tcW w:w="1843" w:type="dxa"/>
            <w:vMerge w:val="restart"/>
          </w:tcPr>
          <w:p w:rsidR="00AD6FAD" w:rsidRDefault="00AD6FAD">
            <w:pPr>
              <w:pStyle w:val="ConsPlusNormal"/>
            </w:pPr>
            <w:hyperlink r:id="rId222" w:history="1">
              <w:r>
                <w:rPr>
                  <w:color w:val="0000FF"/>
                </w:rPr>
                <w:t>Подпункт 8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w:t>
            </w:r>
            <w:r>
              <w:lastRenderedPageBreak/>
              <w:t>территории в целях индивидуального жилищного строительства</w:t>
            </w:r>
          </w:p>
        </w:tc>
        <w:tc>
          <w:tcPr>
            <w:tcW w:w="2835" w:type="dxa"/>
            <w:vMerge w:val="restart"/>
          </w:tcPr>
          <w:p w:rsidR="00AD6FAD" w:rsidRDefault="00AD6FAD">
            <w:pPr>
              <w:pStyle w:val="ConsPlusNormal"/>
            </w:pPr>
            <w: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835" w:type="dxa"/>
            <w:tcBorders>
              <w:bottom w:val="nil"/>
            </w:tcBorders>
          </w:tcPr>
          <w:p w:rsidR="00AD6FAD" w:rsidRDefault="00AD6FAD">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D6FAD" w:rsidRDefault="00AD6FAD">
            <w:pPr>
              <w:pStyle w:val="ConsPlusNormal"/>
            </w:pPr>
            <w:r>
              <w:t xml:space="preserve">Решение органа некоммерческой организации о приобретении земельного </w:t>
            </w:r>
            <w:r>
              <w:lastRenderedPageBreak/>
              <w:t>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27</w:t>
            </w:r>
          </w:p>
        </w:tc>
        <w:tc>
          <w:tcPr>
            <w:tcW w:w="1843" w:type="dxa"/>
            <w:vMerge w:val="restart"/>
          </w:tcPr>
          <w:p w:rsidR="00AD6FAD" w:rsidRDefault="00AD6FAD">
            <w:pPr>
              <w:pStyle w:val="ConsPlusNormal"/>
            </w:pPr>
            <w:hyperlink r:id="rId223" w:history="1">
              <w:r>
                <w:rPr>
                  <w:color w:val="0000FF"/>
                </w:rPr>
                <w:t>Подпункт 9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lastRenderedPageBreak/>
              <w:t xml:space="preserve">предусмотренных </w:t>
            </w:r>
            <w:hyperlink r:id="rId224" w:history="1">
              <w:r>
                <w:rPr>
                  <w:color w:val="0000FF"/>
                </w:rPr>
                <w:t>статьей 39.20</w:t>
              </w:r>
            </w:hyperlink>
            <w:r>
              <w:t xml:space="preserve"> Земельного кодекса Российской Федерации, на праве оперативного управления</w:t>
            </w:r>
          </w:p>
        </w:tc>
        <w:tc>
          <w:tcPr>
            <w:tcW w:w="2835" w:type="dxa"/>
            <w:vMerge w:val="restart"/>
          </w:tcPr>
          <w:p w:rsidR="00AD6FAD" w:rsidRDefault="00AD6FAD">
            <w:pPr>
              <w:pStyle w:val="ConsPlusNormal"/>
            </w:pPr>
            <w:r>
              <w:lastRenderedPageBreak/>
              <w:t>Земельный участок, на котором расположены здания, сооружения</w:t>
            </w:r>
          </w:p>
        </w:tc>
        <w:tc>
          <w:tcPr>
            <w:tcW w:w="2835" w:type="dxa"/>
            <w:tcBorders>
              <w:bottom w:val="nil"/>
            </w:tcBorders>
          </w:tcPr>
          <w:p w:rsidR="00AD6FAD" w:rsidRDefault="00AD6FAD">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D6FAD" w:rsidRDefault="00AD6FAD">
            <w:pPr>
              <w:pStyle w:val="ConsPlusNormal"/>
            </w:pPr>
            <w:r>
              <w:t xml:space="preserve">Документы, удостоверяющие (устанавливающие) права заявителя на испрашиваемый земельный участок, если право на такой </w:t>
            </w:r>
            <w:r>
              <w:lastRenderedPageBreak/>
              <w:t>земельный участок не зарегистрировано в ЕГРН (при наличии соответствующих прав на земельный участок)</w:t>
            </w:r>
          </w:p>
          <w:p w:rsidR="00AD6FAD" w:rsidRDefault="00AD6FAD">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w:t>
            </w:r>
            <w:r>
              <w:lastRenderedPageBreak/>
              <w:t>являющемся заявителем</w:t>
            </w:r>
          </w:p>
        </w:tc>
        <w:tc>
          <w:tcPr>
            <w:tcW w:w="3685" w:type="dxa"/>
            <w:tcBorders>
              <w:top w:val="nil"/>
            </w:tcBorders>
          </w:tcPr>
          <w:p w:rsidR="00AD6FAD" w:rsidRDefault="00AD6FAD" w:rsidP="00BB1810">
            <w:pPr>
              <w:pStyle w:val="ConsPlusNormal"/>
              <w:ind w:right="139"/>
            </w:pPr>
            <w:r>
              <w:lastRenderedPageBreak/>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28</w:t>
            </w:r>
          </w:p>
        </w:tc>
        <w:tc>
          <w:tcPr>
            <w:tcW w:w="1843" w:type="dxa"/>
            <w:vMerge w:val="restart"/>
          </w:tcPr>
          <w:p w:rsidR="00AD6FAD" w:rsidRDefault="00AD6FAD">
            <w:pPr>
              <w:pStyle w:val="ConsPlusNormal"/>
            </w:pPr>
            <w:hyperlink r:id="rId225" w:history="1">
              <w:r>
                <w:rPr>
                  <w:color w:val="0000FF"/>
                </w:rPr>
                <w:t>Подпункт 10 пункта 2 статьи 39.6</w:t>
              </w:r>
            </w:hyperlink>
            <w:r>
              <w:t xml:space="preserve"> Земельного кодекса, </w:t>
            </w:r>
            <w:hyperlink r:id="rId226"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Собственник объекта незавершенного строительства</w:t>
            </w:r>
          </w:p>
        </w:tc>
        <w:tc>
          <w:tcPr>
            <w:tcW w:w="2835" w:type="dxa"/>
            <w:vMerge w:val="restart"/>
          </w:tcPr>
          <w:p w:rsidR="00AD6FAD" w:rsidRDefault="00AD6FAD">
            <w:pPr>
              <w:pStyle w:val="ConsPlusNormal"/>
            </w:pPr>
            <w:r>
              <w:t>Земельный участок, на котором расположен объект незавершенного строительства</w:t>
            </w:r>
          </w:p>
        </w:tc>
        <w:tc>
          <w:tcPr>
            <w:tcW w:w="2835" w:type="dxa"/>
            <w:tcBorders>
              <w:bottom w:val="nil"/>
            </w:tcBorders>
          </w:tcPr>
          <w:p w:rsidR="00AD6FAD" w:rsidRDefault="00AD6FAD">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D6FAD" w:rsidRDefault="00AD6FAD">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D6FAD" w:rsidRDefault="00AD6FAD">
            <w:pPr>
              <w:pStyle w:val="ConsPlusNormal"/>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lastRenderedPageBreak/>
              <w:t>адресных ориентиров зданий, сооружений, объектов незавершенного строительства, принадлежащих на соответствующем праве заявителю</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объекте незавершенного строительства, расположенном на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29</w:t>
            </w:r>
          </w:p>
        </w:tc>
        <w:tc>
          <w:tcPr>
            <w:tcW w:w="1843" w:type="dxa"/>
            <w:vMerge w:val="restart"/>
          </w:tcPr>
          <w:p w:rsidR="00AD6FAD" w:rsidRDefault="00AD6FAD">
            <w:pPr>
              <w:pStyle w:val="ConsPlusNormal"/>
            </w:pPr>
            <w:hyperlink r:id="rId227" w:history="1">
              <w:r>
                <w:rPr>
                  <w:color w:val="0000FF"/>
                </w:rPr>
                <w:t>Подпункт 11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Юридическое лицо, использующее земельный участок на праве постоянного (бессрочного) пользования</w:t>
            </w:r>
          </w:p>
        </w:tc>
        <w:tc>
          <w:tcPr>
            <w:tcW w:w="2835" w:type="dxa"/>
            <w:vMerge w:val="restart"/>
          </w:tcPr>
          <w:p w:rsidR="00AD6FAD" w:rsidRDefault="00AD6FAD">
            <w:pPr>
              <w:pStyle w:val="ConsPlusNormal"/>
            </w:pPr>
            <w:r>
              <w:t>Земельный участок, принадлежащий юридическому лицу на праве постоянного (бессрочного) пользования</w:t>
            </w:r>
          </w:p>
        </w:tc>
        <w:tc>
          <w:tcPr>
            <w:tcW w:w="2835" w:type="dxa"/>
            <w:tcBorders>
              <w:bottom w:val="nil"/>
            </w:tcBorders>
          </w:tcPr>
          <w:p w:rsidR="00AD6FAD" w:rsidRDefault="00AD6FAD">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w:t>
            </w:r>
            <w:r>
              <w:lastRenderedPageBreak/>
              <w:t>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lastRenderedPageBreak/>
              <w:t xml:space="preserve">Учреждение органа регистрации </w:t>
            </w:r>
            <w:r>
              <w:lastRenderedPageBreak/>
              <w:t>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30</w:t>
            </w:r>
          </w:p>
        </w:tc>
        <w:tc>
          <w:tcPr>
            <w:tcW w:w="1843" w:type="dxa"/>
            <w:vMerge w:val="restart"/>
          </w:tcPr>
          <w:p w:rsidR="00AD6FAD" w:rsidRDefault="00AD6FAD">
            <w:pPr>
              <w:pStyle w:val="ConsPlusNormal"/>
            </w:pPr>
            <w:hyperlink r:id="rId228" w:history="1">
              <w:r>
                <w:rPr>
                  <w:color w:val="0000FF"/>
                </w:rPr>
                <w:t>Подпункт 12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vMerge w:val="restart"/>
          </w:tcPr>
          <w:p w:rsidR="00AD6FAD" w:rsidRDefault="00AD6FAD">
            <w:pPr>
              <w:pStyle w:val="ConsPlusNormal"/>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31</w:t>
            </w:r>
          </w:p>
        </w:tc>
        <w:tc>
          <w:tcPr>
            <w:tcW w:w="1843" w:type="dxa"/>
            <w:vMerge w:val="restart"/>
          </w:tcPr>
          <w:p w:rsidR="00AD6FAD" w:rsidRDefault="00AD6FAD">
            <w:pPr>
              <w:pStyle w:val="ConsPlusNormal"/>
            </w:pPr>
            <w:hyperlink r:id="rId229" w:history="1">
              <w:r>
                <w:rPr>
                  <w:color w:val="0000FF"/>
                </w:rPr>
                <w:t>Подпункт 13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Лицо, с которым заключен договор о развитии застроенной территории</w:t>
            </w:r>
          </w:p>
        </w:tc>
        <w:tc>
          <w:tcPr>
            <w:tcW w:w="2835" w:type="dxa"/>
            <w:vMerge w:val="restart"/>
          </w:tcPr>
          <w:p w:rsidR="00AD6FAD" w:rsidRDefault="00AD6FAD">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2835" w:type="dxa"/>
            <w:tcBorders>
              <w:bottom w:val="nil"/>
            </w:tcBorders>
          </w:tcPr>
          <w:p w:rsidR="00AD6FAD" w:rsidRDefault="00AD6FAD">
            <w:pPr>
              <w:pStyle w:val="ConsPlusNormal"/>
            </w:pPr>
            <w:r>
              <w:t>Договор о развитии застроенной территории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w:t>
            </w:r>
            <w:r>
              <w:lastRenderedPageBreak/>
              <w:t>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lastRenderedPageBreak/>
              <w:t>ДАиГ</w:t>
            </w:r>
            <w:proofErr w:type="spellEnd"/>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Borders>
              <w:bottom w:val="nil"/>
            </w:tcBorders>
          </w:tcPr>
          <w:p w:rsidR="00AD6FAD" w:rsidRDefault="00AD6FAD">
            <w:pPr>
              <w:pStyle w:val="ConsPlusNormal"/>
              <w:jc w:val="center"/>
            </w:pPr>
            <w:r>
              <w:t>32</w:t>
            </w:r>
          </w:p>
        </w:tc>
        <w:tc>
          <w:tcPr>
            <w:tcW w:w="1843" w:type="dxa"/>
            <w:vMerge w:val="restart"/>
            <w:tcBorders>
              <w:bottom w:val="nil"/>
            </w:tcBorders>
          </w:tcPr>
          <w:p w:rsidR="00AD6FAD" w:rsidRDefault="00AD6FAD">
            <w:pPr>
              <w:pStyle w:val="ConsPlusNormal"/>
            </w:pPr>
            <w:hyperlink r:id="rId230" w:history="1">
              <w:r>
                <w:rPr>
                  <w:color w:val="0000FF"/>
                </w:rPr>
                <w:t>Подпункт 13.1 пункта 2 статьи 39.6</w:t>
              </w:r>
            </w:hyperlink>
            <w:r>
              <w:t xml:space="preserve"> Земельного кодекса</w:t>
            </w:r>
          </w:p>
        </w:tc>
        <w:tc>
          <w:tcPr>
            <w:tcW w:w="1843" w:type="dxa"/>
            <w:vMerge w:val="restart"/>
            <w:tcBorders>
              <w:bottom w:val="nil"/>
            </w:tcBorders>
          </w:tcPr>
          <w:p w:rsidR="00AD6FAD" w:rsidRDefault="00AD6FAD">
            <w:pPr>
              <w:pStyle w:val="ConsPlusNormal"/>
            </w:pPr>
            <w:r>
              <w:t>В аренду</w:t>
            </w:r>
          </w:p>
        </w:tc>
        <w:tc>
          <w:tcPr>
            <w:tcW w:w="1985" w:type="dxa"/>
            <w:vMerge w:val="restart"/>
            <w:tcBorders>
              <w:bottom w:val="nil"/>
            </w:tcBorders>
          </w:tcPr>
          <w:p w:rsidR="00AD6FAD" w:rsidRDefault="00AD6FAD">
            <w:pPr>
              <w:pStyle w:val="ConsPlusNormal"/>
            </w:pPr>
            <w:r>
              <w:t>Юридическое лицо, с которым заключен договор об освоении территории в целях строительства стандартного жилья</w:t>
            </w:r>
          </w:p>
        </w:tc>
        <w:tc>
          <w:tcPr>
            <w:tcW w:w="2835" w:type="dxa"/>
            <w:vMerge w:val="restart"/>
            <w:tcBorders>
              <w:bottom w:val="nil"/>
            </w:tcBorders>
          </w:tcPr>
          <w:p w:rsidR="00AD6FAD" w:rsidRDefault="00AD6FAD">
            <w:pPr>
              <w:pStyle w:val="ConsPlusNormal"/>
            </w:pPr>
            <w:r>
              <w:t>Земельный участок, предназначенный для освоения территории в целях строительства стандартного жилья</w:t>
            </w:r>
          </w:p>
        </w:tc>
        <w:tc>
          <w:tcPr>
            <w:tcW w:w="2835" w:type="dxa"/>
            <w:tcBorders>
              <w:bottom w:val="nil"/>
            </w:tcBorders>
          </w:tcPr>
          <w:p w:rsidR="00AD6FAD" w:rsidRDefault="00AD6FAD">
            <w:pPr>
              <w:pStyle w:val="ConsPlusNormal"/>
            </w:pPr>
            <w:r>
              <w:t>Договор об освоении территории в целях строительства стандартного жилья</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blPrEx>
          <w:tblBorders>
            <w:insideH w:val="nil"/>
          </w:tblBorders>
        </w:tblPrEx>
        <w:tc>
          <w:tcPr>
            <w:tcW w:w="15593" w:type="dxa"/>
            <w:gridSpan w:val="7"/>
            <w:tcBorders>
              <w:top w:val="nil"/>
            </w:tcBorders>
          </w:tcPr>
          <w:p w:rsidR="00AD6FAD" w:rsidRDefault="00AD6FAD" w:rsidP="00BB1810">
            <w:pPr>
              <w:pStyle w:val="ConsPlusNormal"/>
              <w:ind w:right="139"/>
              <w:jc w:val="both"/>
            </w:pPr>
            <w:r>
              <w:t xml:space="preserve">(в ред. </w:t>
            </w:r>
            <w:hyperlink r:id="rId231" w:history="1">
              <w:r>
                <w:rPr>
                  <w:color w:val="0000FF"/>
                </w:rPr>
                <w:t>постановления</w:t>
              </w:r>
            </w:hyperlink>
            <w:r>
              <w:t xml:space="preserve"> Администрации города Сургута от 18.09.2018 N 7136)</w:t>
            </w:r>
          </w:p>
        </w:tc>
      </w:tr>
      <w:tr w:rsidR="00AD6FAD" w:rsidTr="00BB1810">
        <w:tc>
          <w:tcPr>
            <w:tcW w:w="567" w:type="dxa"/>
            <w:vMerge w:val="restart"/>
            <w:tcBorders>
              <w:bottom w:val="nil"/>
            </w:tcBorders>
          </w:tcPr>
          <w:p w:rsidR="00AD6FAD" w:rsidRDefault="00AD6FAD">
            <w:pPr>
              <w:pStyle w:val="ConsPlusNormal"/>
              <w:jc w:val="center"/>
            </w:pPr>
            <w:r>
              <w:t>33</w:t>
            </w:r>
          </w:p>
        </w:tc>
        <w:tc>
          <w:tcPr>
            <w:tcW w:w="1843" w:type="dxa"/>
            <w:vMerge w:val="restart"/>
            <w:tcBorders>
              <w:bottom w:val="nil"/>
            </w:tcBorders>
          </w:tcPr>
          <w:p w:rsidR="00AD6FAD" w:rsidRDefault="00AD6FAD">
            <w:pPr>
              <w:pStyle w:val="ConsPlusNormal"/>
            </w:pPr>
            <w:hyperlink r:id="rId232" w:history="1">
              <w:r>
                <w:rPr>
                  <w:color w:val="0000FF"/>
                </w:rPr>
                <w:t>Подпункт 13.1 пункта 2 статьи 39.6</w:t>
              </w:r>
            </w:hyperlink>
            <w:r>
              <w:t xml:space="preserve"> Земельного кодекса</w:t>
            </w:r>
          </w:p>
        </w:tc>
        <w:tc>
          <w:tcPr>
            <w:tcW w:w="1843" w:type="dxa"/>
            <w:vMerge w:val="restart"/>
            <w:tcBorders>
              <w:bottom w:val="nil"/>
            </w:tcBorders>
          </w:tcPr>
          <w:p w:rsidR="00AD6FAD" w:rsidRDefault="00AD6FAD">
            <w:pPr>
              <w:pStyle w:val="ConsPlusNormal"/>
            </w:pPr>
            <w:r>
              <w:t>В аренду</w:t>
            </w:r>
          </w:p>
        </w:tc>
        <w:tc>
          <w:tcPr>
            <w:tcW w:w="1985" w:type="dxa"/>
            <w:vMerge w:val="restart"/>
            <w:tcBorders>
              <w:bottom w:val="nil"/>
            </w:tcBorders>
          </w:tcPr>
          <w:p w:rsidR="00AD6FAD" w:rsidRDefault="00AD6FAD">
            <w:pPr>
              <w:pStyle w:val="ConsPlusNormal"/>
            </w:pPr>
            <w:r>
              <w:t xml:space="preserve">Юридическое лицо, с которым заключен договор о комплексном освоении территории в целях </w:t>
            </w:r>
            <w:r>
              <w:lastRenderedPageBreak/>
              <w:t>строительства стандартного жилья</w:t>
            </w:r>
          </w:p>
        </w:tc>
        <w:tc>
          <w:tcPr>
            <w:tcW w:w="2835" w:type="dxa"/>
            <w:vMerge w:val="restart"/>
            <w:tcBorders>
              <w:bottom w:val="nil"/>
            </w:tcBorders>
          </w:tcPr>
          <w:p w:rsidR="00AD6FAD" w:rsidRDefault="00AD6FAD">
            <w:pPr>
              <w:pStyle w:val="ConsPlusNormal"/>
            </w:pPr>
            <w:r>
              <w:lastRenderedPageBreak/>
              <w:t>Земельный участок, предназначенный для комплексного освоения территории в целях строительства стандартного жилья</w:t>
            </w:r>
          </w:p>
        </w:tc>
        <w:tc>
          <w:tcPr>
            <w:tcW w:w="2835" w:type="dxa"/>
            <w:tcBorders>
              <w:bottom w:val="nil"/>
            </w:tcBorders>
          </w:tcPr>
          <w:p w:rsidR="00AD6FAD" w:rsidRDefault="00AD6FAD">
            <w:pPr>
              <w:pStyle w:val="ConsPlusNormal"/>
            </w:pPr>
            <w:r>
              <w:t>Договор о комплексном освоении территории в целях строительства стандартного жилья</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w:t>
            </w:r>
            <w:r>
              <w:lastRenderedPageBreak/>
              <w:t>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lastRenderedPageBreak/>
              <w:t>ДАиГ</w:t>
            </w:r>
            <w:proofErr w:type="spellEnd"/>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blPrEx>
          <w:tblBorders>
            <w:insideH w:val="nil"/>
          </w:tblBorders>
        </w:tblPrEx>
        <w:tc>
          <w:tcPr>
            <w:tcW w:w="15593" w:type="dxa"/>
            <w:gridSpan w:val="7"/>
            <w:tcBorders>
              <w:top w:val="nil"/>
            </w:tcBorders>
          </w:tcPr>
          <w:p w:rsidR="00AD6FAD" w:rsidRDefault="00AD6FAD" w:rsidP="00BB1810">
            <w:pPr>
              <w:pStyle w:val="ConsPlusNormal"/>
              <w:ind w:right="139"/>
              <w:jc w:val="both"/>
            </w:pPr>
            <w:r>
              <w:t xml:space="preserve">(в ред. </w:t>
            </w:r>
            <w:hyperlink r:id="rId233" w:history="1">
              <w:r>
                <w:rPr>
                  <w:color w:val="0000FF"/>
                </w:rPr>
                <w:t>постановления</w:t>
              </w:r>
            </w:hyperlink>
            <w:r>
              <w:t xml:space="preserve"> Администрации города Сургута от 18.09.2018 N 7136)</w:t>
            </w:r>
          </w:p>
        </w:tc>
      </w:tr>
      <w:tr w:rsidR="00AD6FAD" w:rsidTr="00BB1810">
        <w:tc>
          <w:tcPr>
            <w:tcW w:w="567" w:type="dxa"/>
            <w:vMerge w:val="restart"/>
          </w:tcPr>
          <w:p w:rsidR="00AD6FAD" w:rsidRDefault="00AD6FAD">
            <w:pPr>
              <w:pStyle w:val="ConsPlusNormal"/>
              <w:jc w:val="center"/>
            </w:pPr>
            <w:r>
              <w:t>34</w:t>
            </w:r>
          </w:p>
        </w:tc>
        <w:tc>
          <w:tcPr>
            <w:tcW w:w="1843" w:type="dxa"/>
            <w:vMerge w:val="restart"/>
          </w:tcPr>
          <w:p w:rsidR="00AD6FAD" w:rsidRDefault="00AD6FAD">
            <w:pPr>
              <w:pStyle w:val="ConsPlusNormal"/>
            </w:pPr>
            <w:hyperlink r:id="rId234" w:history="1">
              <w:r>
                <w:rPr>
                  <w:color w:val="0000FF"/>
                </w:rPr>
                <w:t>Подпункты 13.2</w:t>
              </w:r>
            </w:hyperlink>
            <w:r>
              <w:t xml:space="preserve"> - </w:t>
            </w:r>
            <w:hyperlink r:id="rId235" w:history="1">
              <w:r>
                <w:rPr>
                  <w:color w:val="0000FF"/>
                </w:rPr>
                <w:t>13.3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Юридическое лицо, с которым заключен договор о комплексном развитии территории</w:t>
            </w:r>
          </w:p>
        </w:tc>
        <w:tc>
          <w:tcPr>
            <w:tcW w:w="2835" w:type="dxa"/>
            <w:vMerge w:val="restart"/>
          </w:tcPr>
          <w:p w:rsidR="00AD6FAD" w:rsidRDefault="00AD6FAD">
            <w:pPr>
              <w:pStyle w:val="ConsPlusNormal"/>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835" w:type="dxa"/>
            <w:tcBorders>
              <w:bottom w:val="nil"/>
            </w:tcBorders>
          </w:tcPr>
          <w:p w:rsidR="00AD6FAD" w:rsidRDefault="00AD6FAD">
            <w:pPr>
              <w:pStyle w:val="ConsPlusNormal"/>
            </w:pPr>
            <w:r>
              <w:t>Договор о комплексном развитии территории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35</w:t>
            </w:r>
          </w:p>
        </w:tc>
        <w:tc>
          <w:tcPr>
            <w:tcW w:w="1843" w:type="dxa"/>
            <w:vMerge w:val="restart"/>
          </w:tcPr>
          <w:p w:rsidR="00AD6FAD" w:rsidRDefault="00AD6FAD">
            <w:pPr>
              <w:pStyle w:val="ConsPlusNormal"/>
            </w:pPr>
            <w:hyperlink r:id="rId236" w:history="1">
              <w:r>
                <w:rPr>
                  <w:color w:val="0000FF"/>
                </w:rPr>
                <w:t>Подпункт 14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Гражданин, имеющий право на первоочередное или внеочередное </w:t>
            </w:r>
            <w:r>
              <w:lastRenderedPageBreak/>
              <w:t>приобретение земельных участков</w:t>
            </w:r>
          </w:p>
        </w:tc>
        <w:tc>
          <w:tcPr>
            <w:tcW w:w="2835" w:type="dxa"/>
            <w:vMerge w:val="restart"/>
          </w:tcPr>
          <w:p w:rsidR="00AD6FAD" w:rsidRDefault="00AD6FAD">
            <w:pPr>
              <w:pStyle w:val="ConsPlusNormal"/>
            </w:pPr>
            <w:r>
              <w:lastRenderedPageBreak/>
              <w:t xml:space="preserve">Случаи предоставления земельных участков устанавливаются федеральным законом или </w:t>
            </w:r>
            <w:r>
              <w:lastRenderedPageBreak/>
              <w:t>законом субъекта Российской Федерации</w:t>
            </w:r>
          </w:p>
        </w:tc>
        <w:tc>
          <w:tcPr>
            <w:tcW w:w="2835" w:type="dxa"/>
            <w:tcBorders>
              <w:bottom w:val="nil"/>
            </w:tcBorders>
          </w:tcPr>
          <w:p w:rsidR="00AD6FAD" w:rsidRDefault="00AD6FAD">
            <w:pPr>
              <w:pStyle w:val="ConsPlusNormal"/>
            </w:pPr>
            <w:r>
              <w:lastRenderedPageBreak/>
              <w:t xml:space="preserve">Выданный уполномоченным органом документ, подтверждающий </w:t>
            </w:r>
            <w: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jc w:val="center"/>
            </w:pPr>
            <w:r>
              <w:t>36</w:t>
            </w:r>
          </w:p>
        </w:tc>
        <w:tc>
          <w:tcPr>
            <w:tcW w:w="1843" w:type="dxa"/>
            <w:vMerge w:val="restart"/>
          </w:tcPr>
          <w:p w:rsidR="00AD6FAD" w:rsidRDefault="00AD6FAD">
            <w:pPr>
              <w:pStyle w:val="ConsPlusNormal"/>
            </w:pPr>
            <w:hyperlink r:id="rId237" w:history="1">
              <w:r>
                <w:rPr>
                  <w:color w:val="0000FF"/>
                </w:rPr>
                <w:t>Подпункт 15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lastRenderedPageBreak/>
              <w:t>дачного хозяйства</w:t>
            </w:r>
          </w:p>
        </w:tc>
        <w:tc>
          <w:tcPr>
            <w:tcW w:w="2835" w:type="dxa"/>
            <w:vMerge w:val="restart"/>
          </w:tcPr>
          <w:p w:rsidR="00AD6FAD" w:rsidRDefault="00AD6FAD">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835" w:type="dxa"/>
            <w:tcBorders>
              <w:bottom w:val="nil"/>
            </w:tcBorders>
          </w:tcPr>
          <w:p w:rsidR="00AD6FAD" w:rsidRDefault="00AD6FAD">
            <w:pPr>
              <w:pStyle w:val="ConsPlusNormal"/>
            </w:pPr>
            <w:r>
              <w:t>Решение о предварительном согласовании предоставления земельного участка, если такое решение принято иным уполномоченным органом</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pPr>
            <w:r>
              <w:lastRenderedPageBreak/>
              <w:t>37</w:t>
            </w:r>
          </w:p>
        </w:tc>
        <w:tc>
          <w:tcPr>
            <w:tcW w:w="1843" w:type="dxa"/>
            <w:vMerge w:val="restart"/>
          </w:tcPr>
          <w:p w:rsidR="00AD6FAD" w:rsidRDefault="00AD6FAD">
            <w:pPr>
              <w:pStyle w:val="ConsPlusNormal"/>
            </w:pPr>
            <w:hyperlink r:id="rId238" w:history="1">
              <w:r>
                <w:rPr>
                  <w:color w:val="0000FF"/>
                </w:rPr>
                <w:t>Подпункт 15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vMerge w:val="restart"/>
          </w:tcPr>
          <w:p w:rsidR="00AD6FAD" w:rsidRDefault="00AD6FAD">
            <w:pPr>
              <w:pStyle w:val="ConsPlusNormal"/>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835" w:type="dxa"/>
            <w:tcBorders>
              <w:bottom w:val="nil"/>
            </w:tcBorders>
          </w:tcPr>
          <w:p w:rsidR="00AD6FAD" w:rsidRDefault="00AD6FAD">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38</w:t>
            </w:r>
          </w:p>
        </w:tc>
        <w:tc>
          <w:tcPr>
            <w:tcW w:w="1843" w:type="dxa"/>
            <w:vMerge w:val="restart"/>
          </w:tcPr>
          <w:p w:rsidR="00AD6FAD" w:rsidRDefault="00AD6FAD">
            <w:pPr>
              <w:pStyle w:val="ConsPlusNormal"/>
            </w:pPr>
            <w:hyperlink r:id="rId239" w:history="1">
              <w:r>
                <w:rPr>
                  <w:color w:val="0000FF"/>
                </w:rPr>
                <w:t>Подпункт 16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Гражданин или юридическое лицо, у которого изъят для государственных или муниципальных нужд </w:t>
            </w:r>
            <w:r>
              <w:lastRenderedPageBreak/>
              <w:t>предоставленный на праве аренды земельный участок</w:t>
            </w:r>
          </w:p>
        </w:tc>
        <w:tc>
          <w:tcPr>
            <w:tcW w:w="2835" w:type="dxa"/>
            <w:vMerge w:val="restart"/>
          </w:tcPr>
          <w:p w:rsidR="00AD6FAD" w:rsidRDefault="00AD6FAD">
            <w:pPr>
              <w:pStyle w:val="ConsPlusNormal"/>
            </w:pPr>
            <w: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lastRenderedPageBreak/>
              <w:t>государственных или муниципальных нужд</w:t>
            </w:r>
          </w:p>
        </w:tc>
        <w:tc>
          <w:tcPr>
            <w:tcW w:w="2835" w:type="dxa"/>
            <w:tcBorders>
              <w:bottom w:val="nil"/>
            </w:tcBorders>
          </w:tcPr>
          <w:p w:rsidR="00AD6FAD" w:rsidRDefault="00AD6FAD">
            <w:pPr>
              <w:pStyle w:val="ConsPlusNormal"/>
            </w:pPr>
            <w: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39</w:t>
            </w:r>
          </w:p>
        </w:tc>
        <w:tc>
          <w:tcPr>
            <w:tcW w:w="1843" w:type="dxa"/>
            <w:vMerge w:val="restart"/>
          </w:tcPr>
          <w:p w:rsidR="00AD6FAD" w:rsidRDefault="00AD6FAD">
            <w:pPr>
              <w:pStyle w:val="ConsPlusNormal"/>
            </w:pPr>
            <w:hyperlink r:id="rId240" w:history="1">
              <w:r>
                <w:rPr>
                  <w:color w:val="0000FF"/>
                </w:rPr>
                <w:t>Подпункт 17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Религиозная организация</w:t>
            </w:r>
          </w:p>
        </w:tc>
        <w:tc>
          <w:tcPr>
            <w:tcW w:w="2835" w:type="dxa"/>
            <w:vMerge w:val="restart"/>
          </w:tcPr>
          <w:p w:rsidR="00AD6FAD" w:rsidRDefault="00AD6FAD">
            <w:pPr>
              <w:pStyle w:val="ConsPlusNormal"/>
            </w:pPr>
            <w:r>
              <w:t>Земельный участок, предназначенный для осуществления сельскохозяйственного производства</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40</w:t>
            </w:r>
          </w:p>
        </w:tc>
        <w:tc>
          <w:tcPr>
            <w:tcW w:w="1843" w:type="dxa"/>
            <w:vMerge w:val="restart"/>
          </w:tcPr>
          <w:p w:rsidR="00AD6FAD" w:rsidRDefault="00AD6FAD">
            <w:pPr>
              <w:pStyle w:val="ConsPlusNormal"/>
            </w:pPr>
            <w:hyperlink r:id="rId241" w:history="1">
              <w:r>
                <w:rPr>
                  <w:color w:val="0000FF"/>
                </w:rPr>
                <w:t>Подпункт 17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Казачье общество</w:t>
            </w:r>
          </w:p>
        </w:tc>
        <w:tc>
          <w:tcPr>
            <w:tcW w:w="2835" w:type="dxa"/>
            <w:vMerge w:val="restart"/>
          </w:tcPr>
          <w:p w:rsidR="00AD6FAD" w:rsidRDefault="00AD6FAD">
            <w:pPr>
              <w:pStyle w:val="ConsPlusNormal"/>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835" w:type="dxa"/>
            <w:tcBorders>
              <w:bottom w:val="nil"/>
            </w:tcBorders>
          </w:tcPr>
          <w:p w:rsidR="00AD6FAD" w:rsidRDefault="00AD6FAD">
            <w:pPr>
              <w:pStyle w:val="ConsPlusNormal"/>
            </w:pPr>
            <w:r>
              <w:t>Свидетельство о внесении казачьего общества в государственный Реестр казачьих обществ в Российской Федерации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41</w:t>
            </w:r>
          </w:p>
        </w:tc>
        <w:tc>
          <w:tcPr>
            <w:tcW w:w="1843" w:type="dxa"/>
            <w:vMerge w:val="restart"/>
          </w:tcPr>
          <w:p w:rsidR="00AD6FAD" w:rsidRDefault="00AD6FAD">
            <w:pPr>
              <w:pStyle w:val="ConsPlusNormal"/>
            </w:pPr>
            <w:hyperlink r:id="rId242" w:history="1">
              <w:r>
                <w:rPr>
                  <w:color w:val="0000FF"/>
                </w:rPr>
                <w:t xml:space="preserve">Подпункт 18 пункта 2 статьи </w:t>
              </w:r>
              <w:r>
                <w:rPr>
                  <w:color w:val="0000FF"/>
                </w:rPr>
                <w:lastRenderedPageBreak/>
                <w:t>39.6</w:t>
              </w:r>
            </w:hyperlink>
            <w:r>
              <w:t xml:space="preserve"> Земельного кодекса</w:t>
            </w:r>
          </w:p>
        </w:tc>
        <w:tc>
          <w:tcPr>
            <w:tcW w:w="1843" w:type="dxa"/>
            <w:vMerge w:val="restart"/>
          </w:tcPr>
          <w:p w:rsidR="00AD6FAD" w:rsidRDefault="00AD6FAD">
            <w:pPr>
              <w:pStyle w:val="ConsPlusNormal"/>
            </w:pPr>
            <w:r>
              <w:lastRenderedPageBreak/>
              <w:t>В аренду</w:t>
            </w:r>
          </w:p>
        </w:tc>
        <w:tc>
          <w:tcPr>
            <w:tcW w:w="1985" w:type="dxa"/>
            <w:vMerge w:val="restart"/>
          </w:tcPr>
          <w:p w:rsidR="00AD6FAD" w:rsidRDefault="00AD6FAD">
            <w:pPr>
              <w:pStyle w:val="ConsPlusNormal"/>
            </w:pPr>
            <w:r>
              <w:t xml:space="preserve">Лицо, которое имеет право на </w:t>
            </w:r>
            <w: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vMerge w:val="restart"/>
          </w:tcPr>
          <w:p w:rsidR="00AD6FAD" w:rsidRDefault="00AD6FAD">
            <w:pPr>
              <w:pStyle w:val="ConsPlusNormal"/>
            </w:pPr>
            <w:r>
              <w:lastRenderedPageBreak/>
              <w:t>Земельный участок, ограниченный в обороте</w:t>
            </w:r>
          </w:p>
        </w:tc>
        <w:tc>
          <w:tcPr>
            <w:tcW w:w="2835" w:type="dxa"/>
            <w:tcBorders>
              <w:bottom w:val="nil"/>
            </w:tcBorders>
          </w:tcPr>
          <w:p w:rsidR="00AD6FAD" w:rsidRDefault="00AD6FAD">
            <w:pPr>
              <w:pStyle w:val="ConsPlusNormal"/>
            </w:pPr>
            <w:r>
              <w:t xml:space="preserve">Документ, предусмотренный </w:t>
            </w:r>
            <w:r>
              <w:lastRenderedPageBreak/>
              <w:t>настоящим Перечнем, подтверждающий право заявителя на предоставление земельного участка в собственность без проведения торгов</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tcPr>
          <w:p w:rsidR="00AD6FAD" w:rsidRDefault="00AD6FAD">
            <w:pPr>
              <w:pStyle w:val="ConsPlusNormal"/>
              <w:jc w:val="center"/>
            </w:pPr>
            <w:r>
              <w:t>42</w:t>
            </w:r>
          </w:p>
        </w:tc>
        <w:tc>
          <w:tcPr>
            <w:tcW w:w="1843" w:type="dxa"/>
          </w:tcPr>
          <w:p w:rsidR="00AD6FAD" w:rsidRDefault="00AD6FAD">
            <w:pPr>
              <w:pStyle w:val="ConsPlusNormal"/>
            </w:pPr>
            <w:hyperlink r:id="rId243" w:history="1">
              <w:r>
                <w:rPr>
                  <w:color w:val="0000FF"/>
                </w:rPr>
                <w:t>Подпункт 19 пункта 2 статьи 39.6</w:t>
              </w:r>
            </w:hyperlink>
            <w:r>
              <w:t xml:space="preserve"> Земельного кодекса</w:t>
            </w:r>
          </w:p>
        </w:tc>
        <w:tc>
          <w:tcPr>
            <w:tcW w:w="1843" w:type="dxa"/>
          </w:tcPr>
          <w:p w:rsidR="00AD6FAD" w:rsidRDefault="00AD6FAD">
            <w:pPr>
              <w:pStyle w:val="ConsPlusNormal"/>
            </w:pPr>
            <w:r>
              <w:t>В аренду</w:t>
            </w:r>
          </w:p>
        </w:tc>
        <w:tc>
          <w:tcPr>
            <w:tcW w:w="1985" w:type="dxa"/>
          </w:tcPr>
          <w:p w:rsidR="00AD6FAD" w:rsidRDefault="00AD6FAD">
            <w:pPr>
              <w:pStyle w:val="ConsPlusNormal"/>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35" w:type="dxa"/>
          </w:tcPr>
          <w:p w:rsidR="00AD6FAD" w:rsidRDefault="00AD6FAD">
            <w:pPr>
              <w:pStyle w:val="ConsPlusNormal"/>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835" w:type="dxa"/>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jc w:val="center"/>
            </w:pPr>
            <w:r>
              <w:lastRenderedPageBreak/>
              <w:t>43</w:t>
            </w:r>
          </w:p>
        </w:tc>
        <w:tc>
          <w:tcPr>
            <w:tcW w:w="1843" w:type="dxa"/>
            <w:vMerge w:val="restart"/>
          </w:tcPr>
          <w:p w:rsidR="00AD6FAD" w:rsidRDefault="00AD6FAD">
            <w:pPr>
              <w:pStyle w:val="ConsPlusNormal"/>
            </w:pPr>
            <w:hyperlink r:id="rId244" w:history="1">
              <w:r>
                <w:rPr>
                  <w:color w:val="0000FF"/>
                </w:rPr>
                <w:t>Подпункт 20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proofErr w:type="spellStart"/>
            <w:r>
              <w:t>Недропользователь</w:t>
            </w:r>
            <w:proofErr w:type="spellEnd"/>
          </w:p>
        </w:tc>
        <w:tc>
          <w:tcPr>
            <w:tcW w:w="2835" w:type="dxa"/>
            <w:vMerge w:val="restart"/>
          </w:tcPr>
          <w:p w:rsidR="00AD6FAD" w:rsidRDefault="00AD6FAD">
            <w:pPr>
              <w:pStyle w:val="ConsPlusNormal"/>
            </w:pPr>
            <w:r>
              <w:t>Земельный участок, необходимый для проведения работ, связанных с пользованием недрами</w:t>
            </w:r>
          </w:p>
        </w:tc>
        <w:tc>
          <w:tcPr>
            <w:tcW w:w="2835" w:type="dxa"/>
            <w:tcBorders>
              <w:bottom w:val="nil"/>
            </w:tcBorders>
          </w:tcPr>
          <w:p w:rsidR="00AD6FAD" w:rsidRDefault="00AD6FAD">
            <w:pPr>
              <w:pStyle w:val="ConsPlusNormal"/>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44</w:t>
            </w:r>
          </w:p>
        </w:tc>
        <w:tc>
          <w:tcPr>
            <w:tcW w:w="1843" w:type="dxa"/>
            <w:vMerge w:val="restart"/>
          </w:tcPr>
          <w:p w:rsidR="00AD6FAD" w:rsidRDefault="00AD6FAD">
            <w:pPr>
              <w:pStyle w:val="ConsPlusNormal"/>
            </w:pPr>
            <w:hyperlink r:id="rId245" w:history="1">
              <w:r>
                <w:rPr>
                  <w:color w:val="0000FF"/>
                </w:rPr>
                <w:t>Подпункт 21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Резидент особой экономической зоны</w:t>
            </w:r>
          </w:p>
        </w:tc>
        <w:tc>
          <w:tcPr>
            <w:tcW w:w="2835" w:type="dxa"/>
            <w:vMerge w:val="restart"/>
          </w:tcPr>
          <w:p w:rsidR="00AD6FAD" w:rsidRDefault="00AD6FAD">
            <w:pPr>
              <w:pStyle w:val="ConsPlusNormal"/>
            </w:pPr>
            <w:r>
              <w:t>Земельный участок, расположенный в границах особой экономической зоны или на прилегающей к ней территории</w:t>
            </w:r>
          </w:p>
        </w:tc>
        <w:tc>
          <w:tcPr>
            <w:tcW w:w="2835" w:type="dxa"/>
            <w:tcBorders>
              <w:bottom w:val="nil"/>
            </w:tcBorders>
          </w:tcPr>
          <w:p w:rsidR="00AD6FAD" w:rsidRDefault="00AD6FAD">
            <w:pPr>
              <w:pStyle w:val="ConsPlusNormal"/>
            </w:pPr>
            <w:r>
              <w:t>Свидетельство, удостоверяющее регистрацию лица в качестве резидента особой экономической зоны</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45</w:t>
            </w:r>
          </w:p>
        </w:tc>
        <w:tc>
          <w:tcPr>
            <w:tcW w:w="1843" w:type="dxa"/>
            <w:vMerge w:val="restart"/>
          </w:tcPr>
          <w:p w:rsidR="00AD6FAD" w:rsidRDefault="00AD6FAD">
            <w:pPr>
              <w:pStyle w:val="ConsPlusNormal"/>
            </w:pPr>
            <w:hyperlink r:id="rId246" w:history="1">
              <w:r>
                <w:rPr>
                  <w:color w:val="0000FF"/>
                </w:rPr>
                <w:t>Подпункт 21 пункта 2 статьи 39.6</w:t>
              </w:r>
            </w:hyperlink>
            <w:r>
              <w:t xml:space="preserve"> Земельного </w:t>
            </w:r>
            <w:r>
              <w:lastRenderedPageBreak/>
              <w:t>кодекса</w:t>
            </w:r>
          </w:p>
        </w:tc>
        <w:tc>
          <w:tcPr>
            <w:tcW w:w="1843" w:type="dxa"/>
            <w:vMerge w:val="restart"/>
          </w:tcPr>
          <w:p w:rsidR="00AD6FAD" w:rsidRDefault="00AD6FAD">
            <w:pPr>
              <w:pStyle w:val="ConsPlusNormal"/>
            </w:pPr>
            <w:r>
              <w:lastRenderedPageBreak/>
              <w:t>В аренду</w:t>
            </w:r>
          </w:p>
        </w:tc>
        <w:tc>
          <w:tcPr>
            <w:tcW w:w="1985" w:type="dxa"/>
            <w:vMerge w:val="restart"/>
          </w:tcPr>
          <w:p w:rsidR="00AD6FAD" w:rsidRDefault="00AD6FAD">
            <w:pPr>
              <w:pStyle w:val="ConsPlusNormal"/>
            </w:pPr>
            <w:r>
              <w:t xml:space="preserve">Управляющая компания, привлеченная для </w:t>
            </w:r>
            <w: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vMerge w:val="restart"/>
          </w:tcPr>
          <w:p w:rsidR="00AD6FAD" w:rsidRDefault="00AD6FAD">
            <w:pPr>
              <w:pStyle w:val="ConsPlusNormal"/>
            </w:pPr>
            <w:r>
              <w:lastRenderedPageBreak/>
              <w:t xml:space="preserve">Земельный участок, расположенный в границах особой экономической зоны </w:t>
            </w:r>
            <w:r>
              <w:lastRenderedPageBreak/>
              <w:t>или на прилегающей к ней территории</w:t>
            </w:r>
          </w:p>
        </w:tc>
        <w:tc>
          <w:tcPr>
            <w:tcW w:w="2835" w:type="dxa"/>
            <w:tcBorders>
              <w:bottom w:val="nil"/>
            </w:tcBorders>
          </w:tcPr>
          <w:p w:rsidR="00AD6FAD" w:rsidRDefault="00AD6FAD">
            <w:pPr>
              <w:pStyle w:val="ConsPlusNormal"/>
            </w:pPr>
            <w:r>
              <w:lastRenderedPageBreak/>
              <w:t>Соглашение об управлении особой экономической зоной</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46</w:t>
            </w:r>
          </w:p>
        </w:tc>
        <w:tc>
          <w:tcPr>
            <w:tcW w:w="1843" w:type="dxa"/>
            <w:vMerge w:val="restart"/>
          </w:tcPr>
          <w:p w:rsidR="00AD6FAD" w:rsidRDefault="00AD6FAD">
            <w:pPr>
              <w:pStyle w:val="ConsPlusNormal"/>
            </w:pPr>
            <w:hyperlink r:id="rId247" w:history="1">
              <w:r>
                <w:rPr>
                  <w:color w:val="0000FF"/>
                </w:rPr>
                <w:t>Подпункт 22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Лицо, с которым уполномоченным Правительством Российской Федерации федеральным органом </w:t>
            </w:r>
            <w:r>
              <w:lastRenderedPageBreak/>
              <w:t>исполнительной власти заключено соглашение о взаимодействии в сфере развития инфраструктуры особой экономической зоны</w:t>
            </w:r>
          </w:p>
        </w:tc>
        <w:tc>
          <w:tcPr>
            <w:tcW w:w="2835" w:type="dxa"/>
            <w:vMerge w:val="restart"/>
          </w:tcPr>
          <w:p w:rsidR="00AD6FAD" w:rsidRDefault="00AD6FAD">
            <w:pPr>
              <w:pStyle w:val="ConsPlusNormal"/>
            </w:pPr>
            <w: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lastRenderedPageBreak/>
              <w:t>инфраструктуры этой зоны</w:t>
            </w:r>
          </w:p>
        </w:tc>
        <w:tc>
          <w:tcPr>
            <w:tcW w:w="2835" w:type="dxa"/>
            <w:tcBorders>
              <w:bottom w:val="nil"/>
            </w:tcBorders>
          </w:tcPr>
          <w:p w:rsidR="00AD6FAD" w:rsidRDefault="00AD6FAD">
            <w:pPr>
              <w:pStyle w:val="ConsPlusNormal"/>
            </w:pPr>
            <w:r>
              <w:lastRenderedPageBreak/>
              <w:t>Соглашение о взаимодействии в сфере развития инфраструктуры особой экономической зоны</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w:t>
            </w:r>
            <w:r>
              <w:lastRenderedPageBreak/>
              <w:t>участке)</w:t>
            </w:r>
          </w:p>
        </w:tc>
        <w:tc>
          <w:tcPr>
            <w:tcW w:w="3685" w:type="dxa"/>
            <w:tcBorders>
              <w:top w:val="nil"/>
              <w:bottom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47.</w:t>
            </w:r>
          </w:p>
        </w:tc>
        <w:tc>
          <w:tcPr>
            <w:tcW w:w="1843" w:type="dxa"/>
            <w:vMerge w:val="restart"/>
          </w:tcPr>
          <w:p w:rsidR="00AD6FAD" w:rsidRDefault="00AD6FAD">
            <w:pPr>
              <w:pStyle w:val="ConsPlusNormal"/>
            </w:pPr>
            <w:hyperlink r:id="rId248" w:history="1">
              <w:r>
                <w:rPr>
                  <w:color w:val="0000FF"/>
                </w:rPr>
                <w:t>Подпункт 23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Лицо, с которым заключено концессионное соглашение</w:t>
            </w:r>
          </w:p>
        </w:tc>
        <w:tc>
          <w:tcPr>
            <w:tcW w:w="2835" w:type="dxa"/>
            <w:vMerge w:val="restart"/>
          </w:tcPr>
          <w:p w:rsidR="00AD6FAD" w:rsidRDefault="00AD6FAD">
            <w:pPr>
              <w:pStyle w:val="ConsPlusNormal"/>
            </w:pPr>
            <w:r>
              <w:t>Земельный участок, необходимый для осуществления деятельности, предусмотренной концессионным соглашением</w:t>
            </w:r>
          </w:p>
        </w:tc>
        <w:tc>
          <w:tcPr>
            <w:tcW w:w="2835" w:type="dxa"/>
            <w:tcBorders>
              <w:bottom w:val="nil"/>
            </w:tcBorders>
          </w:tcPr>
          <w:p w:rsidR="00AD6FAD" w:rsidRDefault="00AD6FAD">
            <w:pPr>
              <w:pStyle w:val="ConsPlusNormal"/>
            </w:pPr>
            <w:r>
              <w:t>Концессионное соглашение</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48</w:t>
            </w:r>
          </w:p>
        </w:tc>
        <w:tc>
          <w:tcPr>
            <w:tcW w:w="1843" w:type="dxa"/>
            <w:vMerge w:val="restart"/>
          </w:tcPr>
          <w:p w:rsidR="00AD6FAD" w:rsidRDefault="00AD6FAD">
            <w:pPr>
              <w:pStyle w:val="ConsPlusNormal"/>
            </w:pPr>
            <w:hyperlink r:id="rId249" w:history="1">
              <w:r>
                <w:rPr>
                  <w:color w:val="0000FF"/>
                </w:rPr>
                <w:t>Подпункт 23.1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vMerge w:val="restart"/>
          </w:tcPr>
          <w:p w:rsidR="00AD6FAD" w:rsidRDefault="00AD6FAD">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835" w:type="dxa"/>
            <w:tcBorders>
              <w:bottom w:val="nil"/>
            </w:tcBorders>
          </w:tcPr>
          <w:p w:rsidR="00AD6FAD" w:rsidRDefault="00AD6FAD">
            <w:pPr>
              <w:pStyle w:val="ConsPlusNormal"/>
            </w:pPr>
            <w:r>
              <w:t>Договор об освоении территории в целях строительства и эксплуатации наемного дома коммерческого использования</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w:t>
            </w:r>
            <w:r>
              <w:lastRenderedPageBreak/>
              <w:t>испрашиваемом земельном участке)</w:t>
            </w:r>
          </w:p>
        </w:tc>
        <w:tc>
          <w:tcPr>
            <w:tcW w:w="3685" w:type="dxa"/>
            <w:tcBorders>
              <w:top w:val="nil"/>
              <w:bottom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49</w:t>
            </w:r>
          </w:p>
        </w:tc>
        <w:tc>
          <w:tcPr>
            <w:tcW w:w="1843" w:type="dxa"/>
            <w:vMerge w:val="restart"/>
          </w:tcPr>
          <w:p w:rsidR="00AD6FAD" w:rsidRDefault="00AD6FAD">
            <w:pPr>
              <w:pStyle w:val="ConsPlusNormal"/>
            </w:pPr>
            <w:hyperlink r:id="rId250" w:history="1">
              <w:r>
                <w:rPr>
                  <w:color w:val="0000FF"/>
                </w:rPr>
                <w:t>Подпункт 23.1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vMerge w:val="restart"/>
          </w:tcPr>
          <w:p w:rsidR="00AD6FAD" w:rsidRDefault="00AD6FAD">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835" w:type="dxa"/>
            <w:tcBorders>
              <w:bottom w:val="nil"/>
            </w:tcBorders>
          </w:tcPr>
          <w:p w:rsidR="00AD6FAD" w:rsidRDefault="00AD6FAD">
            <w:pPr>
              <w:pStyle w:val="ConsPlusNormal"/>
            </w:pPr>
            <w:r>
              <w:t>Договор об освоении территории в целях строительства и эксплуатации наемного дома социального использования</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Утвержденный проект планировки и утвержденный проект межевания территории</w:t>
            </w:r>
          </w:p>
        </w:tc>
        <w:tc>
          <w:tcPr>
            <w:tcW w:w="3685" w:type="dxa"/>
            <w:tcBorders>
              <w:top w:val="nil"/>
              <w:bottom w:val="nil"/>
            </w:tcBorders>
          </w:tcPr>
          <w:p w:rsidR="00AD6FAD" w:rsidRDefault="00AD6FAD" w:rsidP="00BB1810">
            <w:pPr>
              <w:pStyle w:val="ConsPlusNormal"/>
              <w:ind w:right="139"/>
            </w:pPr>
            <w:proofErr w:type="spellStart"/>
            <w:r>
              <w:t>ДАиГ</w:t>
            </w:r>
            <w:proofErr w:type="spellEnd"/>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50</w:t>
            </w:r>
          </w:p>
        </w:tc>
        <w:tc>
          <w:tcPr>
            <w:tcW w:w="1843" w:type="dxa"/>
            <w:vMerge w:val="restart"/>
          </w:tcPr>
          <w:p w:rsidR="00AD6FAD" w:rsidRDefault="00AD6FAD">
            <w:pPr>
              <w:pStyle w:val="ConsPlusNormal"/>
            </w:pPr>
            <w:hyperlink r:id="rId251" w:history="1">
              <w:r>
                <w:rPr>
                  <w:color w:val="0000FF"/>
                </w:rPr>
                <w:t>Подпункт 23.2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Юридическое лицо, с которым заключен специальный инвестиционный контракт</w:t>
            </w:r>
          </w:p>
        </w:tc>
        <w:tc>
          <w:tcPr>
            <w:tcW w:w="2835" w:type="dxa"/>
            <w:vMerge w:val="restart"/>
          </w:tcPr>
          <w:p w:rsidR="00AD6FAD" w:rsidRDefault="00AD6FAD">
            <w:pPr>
              <w:pStyle w:val="ConsPlusNormal"/>
            </w:pPr>
            <w:r>
              <w:t xml:space="preserve">Земельный участок, необходимый для осуществления деятельности, предусмотренной специальным </w:t>
            </w:r>
            <w:r>
              <w:lastRenderedPageBreak/>
              <w:t>инвестиционным контрактом</w:t>
            </w:r>
          </w:p>
        </w:tc>
        <w:tc>
          <w:tcPr>
            <w:tcW w:w="2835" w:type="dxa"/>
            <w:tcBorders>
              <w:bottom w:val="nil"/>
            </w:tcBorders>
          </w:tcPr>
          <w:p w:rsidR="00AD6FAD" w:rsidRDefault="00AD6FAD">
            <w:pPr>
              <w:pStyle w:val="ConsPlusNormal"/>
            </w:pPr>
            <w:r>
              <w:lastRenderedPageBreak/>
              <w:t>Специальный инвестиционный контракт</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51</w:t>
            </w:r>
          </w:p>
        </w:tc>
        <w:tc>
          <w:tcPr>
            <w:tcW w:w="1843" w:type="dxa"/>
            <w:vMerge w:val="restart"/>
          </w:tcPr>
          <w:p w:rsidR="00AD6FAD" w:rsidRDefault="00AD6FAD">
            <w:pPr>
              <w:pStyle w:val="ConsPlusNormal"/>
            </w:pPr>
            <w:hyperlink r:id="rId252" w:history="1">
              <w:r>
                <w:rPr>
                  <w:color w:val="0000FF"/>
                </w:rPr>
                <w:t>Подпункт 24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Лицо, с которым заключено </w:t>
            </w:r>
            <w:proofErr w:type="spellStart"/>
            <w:r>
              <w:t>охотхозяйственное</w:t>
            </w:r>
            <w:proofErr w:type="spellEnd"/>
            <w:r>
              <w:t xml:space="preserve"> соглашение</w:t>
            </w:r>
          </w:p>
        </w:tc>
        <w:tc>
          <w:tcPr>
            <w:tcW w:w="2835" w:type="dxa"/>
            <w:vMerge w:val="restart"/>
          </w:tcPr>
          <w:p w:rsidR="00AD6FAD" w:rsidRDefault="00AD6FAD">
            <w:pPr>
              <w:pStyle w:val="ConsPlusNormal"/>
            </w:pPr>
            <w:r>
              <w:t>Земельный участок, необходимый для осуществления видов деятельности в сфере охотничьего хозяйства</w:t>
            </w:r>
          </w:p>
        </w:tc>
        <w:tc>
          <w:tcPr>
            <w:tcW w:w="2835" w:type="dxa"/>
            <w:tcBorders>
              <w:bottom w:val="nil"/>
            </w:tcBorders>
          </w:tcPr>
          <w:p w:rsidR="00AD6FAD" w:rsidRDefault="00AD6FAD">
            <w:pPr>
              <w:pStyle w:val="ConsPlusNormal"/>
            </w:pPr>
            <w:proofErr w:type="spellStart"/>
            <w:r>
              <w:t>Охотхозяйственное</w:t>
            </w:r>
            <w:proofErr w:type="spellEnd"/>
            <w:r>
              <w:t xml:space="preserve"> соглашение</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52</w:t>
            </w:r>
          </w:p>
        </w:tc>
        <w:tc>
          <w:tcPr>
            <w:tcW w:w="1843" w:type="dxa"/>
            <w:vMerge w:val="restart"/>
          </w:tcPr>
          <w:p w:rsidR="00AD6FAD" w:rsidRDefault="00AD6FAD">
            <w:pPr>
              <w:pStyle w:val="ConsPlusNormal"/>
            </w:pPr>
            <w:hyperlink r:id="rId253" w:history="1">
              <w:r>
                <w:rPr>
                  <w:color w:val="0000FF"/>
                </w:rPr>
                <w:t>Подпункт 25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Лицо, испрашивающее земельный участок для размещения водохранилища и (или) гидротехнического сооружения</w:t>
            </w:r>
          </w:p>
        </w:tc>
        <w:tc>
          <w:tcPr>
            <w:tcW w:w="2835" w:type="dxa"/>
            <w:vMerge w:val="restart"/>
          </w:tcPr>
          <w:p w:rsidR="00AD6FAD" w:rsidRDefault="00AD6FAD">
            <w:pPr>
              <w:pStyle w:val="ConsPlusNormal"/>
            </w:pPr>
            <w:r>
              <w:t>Земельный участок, предназначенный для размещения водохранилища и (или) гидротехнического сооружения</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53</w:t>
            </w:r>
          </w:p>
        </w:tc>
        <w:tc>
          <w:tcPr>
            <w:tcW w:w="1843" w:type="dxa"/>
            <w:vMerge w:val="restart"/>
          </w:tcPr>
          <w:p w:rsidR="00AD6FAD" w:rsidRDefault="00AD6FAD">
            <w:pPr>
              <w:pStyle w:val="ConsPlusNormal"/>
            </w:pPr>
            <w:hyperlink r:id="rId254" w:history="1">
              <w:r>
                <w:rPr>
                  <w:color w:val="0000FF"/>
                </w:rPr>
                <w:t>Подпункт 26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Государственная компания "Российские автомобильные дороги"</w:t>
            </w:r>
          </w:p>
        </w:tc>
        <w:tc>
          <w:tcPr>
            <w:tcW w:w="2835" w:type="dxa"/>
            <w:vMerge w:val="restart"/>
          </w:tcPr>
          <w:p w:rsidR="00AD6FAD" w:rsidRDefault="00AD6FAD">
            <w:pPr>
              <w:pStyle w:val="ConsPlusNormal"/>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54</w:t>
            </w:r>
          </w:p>
        </w:tc>
        <w:tc>
          <w:tcPr>
            <w:tcW w:w="1843" w:type="dxa"/>
            <w:vMerge w:val="restart"/>
          </w:tcPr>
          <w:p w:rsidR="00AD6FAD" w:rsidRDefault="00AD6FAD">
            <w:pPr>
              <w:pStyle w:val="ConsPlusNormal"/>
            </w:pPr>
            <w:hyperlink r:id="rId255" w:history="1">
              <w:r>
                <w:rPr>
                  <w:color w:val="0000FF"/>
                </w:rPr>
                <w:t>Подпункт 27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Открытое акционерное общество "Российские железные дороги"</w:t>
            </w:r>
          </w:p>
        </w:tc>
        <w:tc>
          <w:tcPr>
            <w:tcW w:w="2835" w:type="dxa"/>
            <w:vMerge w:val="restart"/>
          </w:tcPr>
          <w:p w:rsidR="00AD6FAD" w:rsidRDefault="00AD6FAD">
            <w:pPr>
              <w:pStyle w:val="ConsPlusNormal"/>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55</w:t>
            </w:r>
          </w:p>
        </w:tc>
        <w:tc>
          <w:tcPr>
            <w:tcW w:w="1843" w:type="dxa"/>
            <w:vMerge w:val="restart"/>
          </w:tcPr>
          <w:p w:rsidR="00AD6FAD" w:rsidRDefault="00AD6FAD">
            <w:pPr>
              <w:pStyle w:val="ConsPlusNormal"/>
            </w:pPr>
            <w:hyperlink r:id="rId256" w:history="1">
              <w:r>
                <w:rPr>
                  <w:color w:val="0000FF"/>
                </w:rPr>
                <w:t>Подпункт 28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Резидент зоны территориального развития, включенный в реестр резидентов зоны территориального развития</w:t>
            </w:r>
          </w:p>
        </w:tc>
        <w:tc>
          <w:tcPr>
            <w:tcW w:w="2835" w:type="dxa"/>
            <w:vMerge w:val="restart"/>
          </w:tcPr>
          <w:p w:rsidR="00AD6FAD" w:rsidRDefault="00AD6FAD">
            <w:pPr>
              <w:pStyle w:val="ConsPlusNormal"/>
            </w:pPr>
            <w:r>
              <w:t>Земельный участок в границах зоны территориального развития</w:t>
            </w:r>
          </w:p>
        </w:tc>
        <w:tc>
          <w:tcPr>
            <w:tcW w:w="2835" w:type="dxa"/>
            <w:tcBorders>
              <w:bottom w:val="nil"/>
            </w:tcBorders>
          </w:tcPr>
          <w:p w:rsidR="00AD6FAD" w:rsidRDefault="00AD6FAD">
            <w:pPr>
              <w:pStyle w:val="ConsPlusNormal"/>
            </w:pPr>
            <w:r>
              <w:t>Инвестиционная декларация, в составе которой представлен инвестиционный проект</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Borders>
              <w:bottom w:val="nil"/>
            </w:tcBorders>
          </w:tcPr>
          <w:p w:rsidR="00AD6FAD" w:rsidRDefault="00AD6FAD">
            <w:pPr>
              <w:pStyle w:val="ConsPlusNormal"/>
              <w:jc w:val="center"/>
            </w:pPr>
            <w:r>
              <w:lastRenderedPageBreak/>
              <w:t>56</w:t>
            </w:r>
          </w:p>
        </w:tc>
        <w:tc>
          <w:tcPr>
            <w:tcW w:w="1843" w:type="dxa"/>
            <w:vMerge w:val="restart"/>
            <w:tcBorders>
              <w:bottom w:val="nil"/>
            </w:tcBorders>
          </w:tcPr>
          <w:p w:rsidR="00AD6FAD" w:rsidRDefault="00AD6FAD">
            <w:pPr>
              <w:pStyle w:val="ConsPlusNormal"/>
            </w:pPr>
            <w:hyperlink r:id="rId257" w:history="1">
              <w:r>
                <w:rPr>
                  <w:color w:val="0000FF"/>
                </w:rPr>
                <w:t>Подпункт 29 пункта 2 статьи 39.6</w:t>
              </w:r>
            </w:hyperlink>
            <w:r>
              <w:t xml:space="preserve"> Земельного кодекса</w:t>
            </w:r>
          </w:p>
        </w:tc>
        <w:tc>
          <w:tcPr>
            <w:tcW w:w="1843" w:type="dxa"/>
            <w:vMerge w:val="restart"/>
            <w:tcBorders>
              <w:bottom w:val="nil"/>
            </w:tcBorders>
          </w:tcPr>
          <w:p w:rsidR="00AD6FAD" w:rsidRDefault="00AD6FAD">
            <w:pPr>
              <w:pStyle w:val="ConsPlusNormal"/>
            </w:pPr>
            <w:r>
              <w:t>В аренду</w:t>
            </w:r>
          </w:p>
        </w:tc>
        <w:tc>
          <w:tcPr>
            <w:tcW w:w="1985" w:type="dxa"/>
            <w:vMerge w:val="restart"/>
            <w:tcBorders>
              <w:bottom w:val="nil"/>
            </w:tcBorders>
          </w:tcPr>
          <w:p w:rsidR="00AD6FAD" w:rsidRDefault="00AD6FAD">
            <w:pPr>
              <w:pStyle w:val="ConsPlusNormal"/>
            </w:pPr>
            <w:r>
              <w:t>Лицо, обладающее правом на добычу (вылов) водных биологических ресурсов</w:t>
            </w:r>
          </w:p>
        </w:tc>
        <w:tc>
          <w:tcPr>
            <w:tcW w:w="2835" w:type="dxa"/>
            <w:vMerge w:val="restart"/>
            <w:tcBorders>
              <w:bottom w:val="nil"/>
            </w:tcBorders>
          </w:tcPr>
          <w:p w:rsidR="00AD6FAD" w:rsidRDefault="00AD6FAD">
            <w:pPr>
              <w:pStyle w:val="ConsPlusNormal"/>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835" w:type="dxa"/>
            <w:tcBorders>
              <w:bottom w:val="nil"/>
            </w:tcBorders>
          </w:tcPr>
          <w:p w:rsidR="00AD6FAD" w:rsidRDefault="00AD6FAD">
            <w:pPr>
              <w:pStyle w:val="ConsPlusNormal"/>
            </w:pPr>
            <w:hyperlink w:anchor="P1864" w:history="1">
              <w:r>
                <w:rPr>
                  <w:color w:val="0000FF"/>
                </w:rPr>
                <w:t>&lt;*&gt;</w:t>
              </w:r>
            </w:hyperlink>
            <w:r>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3685" w:type="dxa"/>
            <w:tcBorders>
              <w:bottom w:val="nil"/>
            </w:tcBorders>
          </w:tcPr>
          <w:p w:rsidR="00AD6FAD" w:rsidRDefault="00AD6FAD" w:rsidP="00BB1810">
            <w:pPr>
              <w:pStyle w:val="ConsPlusNormal"/>
              <w:ind w:right="139"/>
            </w:pPr>
            <w:r>
              <w:t>Департамент недропользования и природных ресурсов Ханты-Мансийского автономного округа - Югры</w:t>
            </w:r>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Borders>
              <w:bottom w:val="nil"/>
            </w:tcBorders>
          </w:tcPr>
          <w:p w:rsidR="00AD6FAD" w:rsidRDefault="00AD6FAD"/>
        </w:tc>
        <w:tc>
          <w:tcPr>
            <w:tcW w:w="1843" w:type="dxa"/>
            <w:vMerge/>
            <w:tcBorders>
              <w:bottom w:val="nil"/>
            </w:tcBorders>
          </w:tcPr>
          <w:p w:rsidR="00AD6FAD" w:rsidRDefault="00AD6FAD"/>
        </w:tc>
        <w:tc>
          <w:tcPr>
            <w:tcW w:w="1843" w:type="dxa"/>
            <w:vMerge/>
            <w:tcBorders>
              <w:bottom w:val="nil"/>
            </w:tcBorders>
          </w:tcPr>
          <w:p w:rsidR="00AD6FAD" w:rsidRDefault="00AD6FAD"/>
        </w:tc>
        <w:tc>
          <w:tcPr>
            <w:tcW w:w="1985" w:type="dxa"/>
            <w:vMerge/>
            <w:tcBorders>
              <w:bottom w:val="nil"/>
            </w:tcBorders>
          </w:tcPr>
          <w:p w:rsidR="00AD6FAD" w:rsidRDefault="00AD6FAD"/>
        </w:tc>
        <w:tc>
          <w:tcPr>
            <w:tcW w:w="2835" w:type="dxa"/>
            <w:vMerge/>
            <w:tcBorders>
              <w:bottom w:val="nil"/>
            </w:tcBorders>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blPrEx>
          <w:tblBorders>
            <w:insideH w:val="nil"/>
          </w:tblBorders>
        </w:tblPrEx>
        <w:tc>
          <w:tcPr>
            <w:tcW w:w="15593" w:type="dxa"/>
            <w:gridSpan w:val="7"/>
            <w:tcBorders>
              <w:top w:val="nil"/>
            </w:tcBorders>
          </w:tcPr>
          <w:p w:rsidR="00AD6FAD" w:rsidRDefault="00AD6FAD" w:rsidP="00BB1810">
            <w:pPr>
              <w:pStyle w:val="ConsPlusNormal"/>
              <w:ind w:right="139"/>
              <w:jc w:val="both"/>
            </w:pPr>
            <w:r>
              <w:t xml:space="preserve">(в ред. </w:t>
            </w:r>
            <w:hyperlink r:id="rId258" w:history="1">
              <w:r>
                <w:rPr>
                  <w:color w:val="0000FF"/>
                </w:rPr>
                <w:t>постановления</w:t>
              </w:r>
            </w:hyperlink>
            <w:r>
              <w:t xml:space="preserve"> Администрации города Сургута от 30.05.2018 N 4022)</w:t>
            </w:r>
          </w:p>
        </w:tc>
      </w:tr>
      <w:tr w:rsidR="00AD6FAD" w:rsidTr="00BB1810">
        <w:tc>
          <w:tcPr>
            <w:tcW w:w="567" w:type="dxa"/>
            <w:vMerge w:val="restart"/>
          </w:tcPr>
          <w:p w:rsidR="00AD6FAD" w:rsidRDefault="00AD6FAD">
            <w:pPr>
              <w:pStyle w:val="ConsPlusNormal"/>
              <w:jc w:val="center"/>
            </w:pPr>
            <w:r>
              <w:t>57.</w:t>
            </w:r>
          </w:p>
        </w:tc>
        <w:tc>
          <w:tcPr>
            <w:tcW w:w="1843" w:type="dxa"/>
            <w:vMerge w:val="restart"/>
          </w:tcPr>
          <w:p w:rsidR="00AD6FAD" w:rsidRDefault="00AD6FAD">
            <w:pPr>
              <w:pStyle w:val="ConsPlusNormal"/>
            </w:pPr>
            <w:hyperlink r:id="rId259" w:history="1">
              <w:r>
                <w:rPr>
                  <w:color w:val="0000FF"/>
                </w:rPr>
                <w:t>Подпункт 31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 xml:space="preserve">Гражданин или юридическое лицо, являющиеся арендатором земельного участка, предназначенного </w:t>
            </w:r>
            <w:r>
              <w:lastRenderedPageBreak/>
              <w:t>для ведения сельскохозяйственного производства</w:t>
            </w:r>
          </w:p>
        </w:tc>
        <w:tc>
          <w:tcPr>
            <w:tcW w:w="2835" w:type="dxa"/>
            <w:vMerge w:val="restart"/>
          </w:tcPr>
          <w:p w:rsidR="00AD6FAD" w:rsidRDefault="00AD6FAD">
            <w:pPr>
              <w:pStyle w:val="ConsPlusNormal"/>
            </w:pPr>
            <w: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58.</w:t>
            </w:r>
          </w:p>
        </w:tc>
        <w:tc>
          <w:tcPr>
            <w:tcW w:w="1843" w:type="dxa"/>
            <w:vMerge w:val="restart"/>
          </w:tcPr>
          <w:p w:rsidR="00AD6FAD" w:rsidRDefault="00AD6FAD">
            <w:pPr>
              <w:pStyle w:val="ConsPlusNormal"/>
            </w:pPr>
            <w:hyperlink r:id="rId260" w:history="1">
              <w:r>
                <w:rPr>
                  <w:color w:val="0000FF"/>
                </w:rPr>
                <w:t>Подпункт 32 пункта 2 статьи 39.6</w:t>
              </w:r>
            </w:hyperlink>
            <w:r>
              <w:t xml:space="preserve"> Земельного кодекса</w:t>
            </w:r>
          </w:p>
        </w:tc>
        <w:tc>
          <w:tcPr>
            <w:tcW w:w="1843" w:type="dxa"/>
            <w:vMerge w:val="restart"/>
          </w:tcPr>
          <w:p w:rsidR="00AD6FAD" w:rsidRDefault="00AD6FAD">
            <w:pPr>
              <w:pStyle w:val="ConsPlusNormal"/>
            </w:pPr>
            <w:r>
              <w:t>В аренду</w:t>
            </w:r>
          </w:p>
        </w:tc>
        <w:tc>
          <w:tcPr>
            <w:tcW w:w="1985" w:type="dxa"/>
            <w:vMerge w:val="restart"/>
          </w:tcPr>
          <w:p w:rsidR="00AD6FAD" w:rsidRDefault="00AD6FAD">
            <w:pPr>
              <w:pStyle w:val="ConsPlusNormal"/>
            </w:pPr>
            <w:r>
              <w:t>Арендатор земельного участка, имеющий право на заключение нового договора аренды земельного участка</w:t>
            </w:r>
          </w:p>
        </w:tc>
        <w:tc>
          <w:tcPr>
            <w:tcW w:w="2835" w:type="dxa"/>
            <w:vMerge w:val="restart"/>
          </w:tcPr>
          <w:p w:rsidR="00AD6FAD" w:rsidRDefault="00AD6FAD">
            <w:pPr>
              <w:pStyle w:val="ConsPlusNormal"/>
            </w:pPr>
            <w:r>
              <w:t>Земельный участок, используемый на основании договора аренды</w:t>
            </w:r>
          </w:p>
        </w:tc>
        <w:tc>
          <w:tcPr>
            <w:tcW w:w="2835" w:type="dxa"/>
            <w:tcBorders>
              <w:bottom w:val="nil"/>
            </w:tcBorders>
          </w:tcPr>
          <w:p w:rsidR="00AD6FAD" w:rsidRDefault="00AD6FAD">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59</w:t>
            </w:r>
          </w:p>
        </w:tc>
        <w:tc>
          <w:tcPr>
            <w:tcW w:w="1843" w:type="dxa"/>
            <w:vMerge w:val="restart"/>
          </w:tcPr>
          <w:p w:rsidR="00AD6FAD" w:rsidRDefault="00AD6FAD">
            <w:pPr>
              <w:pStyle w:val="ConsPlusNormal"/>
            </w:pPr>
            <w:hyperlink r:id="rId261" w:history="1">
              <w:r>
                <w:rPr>
                  <w:color w:val="0000FF"/>
                </w:rPr>
                <w:t>Подпункт 1 пункта 2 статьи 39.9</w:t>
              </w:r>
            </w:hyperlink>
            <w:r>
              <w:t xml:space="preserve"> Земельного кодекса</w:t>
            </w:r>
          </w:p>
        </w:tc>
        <w:tc>
          <w:tcPr>
            <w:tcW w:w="1843" w:type="dxa"/>
            <w:vMerge w:val="restart"/>
          </w:tcPr>
          <w:p w:rsidR="00AD6FAD" w:rsidRDefault="00AD6FAD">
            <w:pPr>
              <w:pStyle w:val="ConsPlusNormal"/>
            </w:pPr>
            <w:r>
              <w:t>В постоянное (бессрочное) пользование</w:t>
            </w:r>
          </w:p>
        </w:tc>
        <w:tc>
          <w:tcPr>
            <w:tcW w:w="1985" w:type="dxa"/>
            <w:vMerge w:val="restart"/>
          </w:tcPr>
          <w:p w:rsidR="00AD6FAD" w:rsidRDefault="00AD6FAD">
            <w:pPr>
              <w:pStyle w:val="ConsPlusNormal"/>
            </w:pPr>
            <w:r>
              <w:t>Орган государственной власти</w:t>
            </w:r>
          </w:p>
        </w:tc>
        <w:tc>
          <w:tcPr>
            <w:tcW w:w="2835" w:type="dxa"/>
            <w:vMerge w:val="restart"/>
          </w:tcPr>
          <w:p w:rsidR="00AD6FAD" w:rsidRDefault="00AD6FAD">
            <w:pPr>
              <w:pStyle w:val="ConsPlusNormal"/>
            </w:pPr>
            <w:r>
              <w:t>Земельный участок, необходимый для осуществления органами государственной власти своих полномочий</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w:t>
            </w:r>
            <w:r>
              <w:lastRenderedPageBreak/>
              <w:t>испрашиваемом земельном участке)</w:t>
            </w:r>
          </w:p>
        </w:tc>
        <w:tc>
          <w:tcPr>
            <w:tcW w:w="3685" w:type="dxa"/>
            <w:tcBorders>
              <w:top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vMerge w:val="restart"/>
          </w:tcPr>
          <w:p w:rsidR="00AD6FAD" w:rsidRDefault="00AD6FAD">
            <w:pPr>
              <w:pStyle w:val="ConsPlusNormal"/>
              <w:jc w:val="center"/>
            </w:pPr>
            <w:r>
              <w:lastRenderedPageBreak/>
              <w:t>60</w:t>
            </w:r>
          </w:p>
        </w:tc>
        <w:tc>
          <w:tcPr>
            <w:tcW w:w="1843" w:type="dxa"/>
            <w:vMerge w:val="restart"/>
          </w:tcPr>
          <w:p w:rsidR="00AD6FAD" w:rsidRDefault="00AD6FAD">
            <w:pPr>
              <w:pStyle w:val="ConsPlusNormal"/>
            </w:pPr>
            <w:hyperlink r:id="rId262" w:history="1">
              <w:r>
                <w:rPr>
                  <w:color w:val="0000FF"/>
                </w:rPr>
                <w:t>Подпункт 1 пункта 2 статьи 39.9</w:t>
              </w:r>
            </w:hyperlink>
            <w:r>
              <w:t xml:space="preserve"> Земельного кодекса</w:t>
            </w:r>
          </w:p>
        </w:tc>
        <w:tc>
          <w:tcPr>
            <w:tcW w:w="1843" w:type="dxa"/>
            <w:vMerge w:val="restart"/>
          </w:tcPr>
          <w:p w:rsidR="00AD6FAD" w:rsidRDefault="00AD6FAD">
            <w:pPr>
              <w:pStyle w:val="ConsPlusNormal"/>
            </w:pPr>
            <w:r>
              <w:t>В постоянное (бессрочное) пользование</w:t>
            </w:r>
          </w:p>
        </w:tc>
        <w:tc>
          <w:tcPr>
            <w:tcW w:w="1985" w:type="dxa"/>
            <w:vMerge w:val="restart"/>
          </w:tcPr>
          <w:p w:rsidR="00AD6FAD" w:rsidRDefault="00AD6FAD">
            <w:pPr>
              <w:pStyle w:val="ConsPlusNormal"/>
            </w:pPr>
            <w:r>
              <w:t>Орган местного самоуправления</w:t>
            </w:r>
          </w:p>
        </w:tc>
        <w:tc>
          <w:tcPr>
            <w:tcW w:w="2835" w:type="dxa"/>
            <w:vMerge w:val="restart"/>
          </w:tcPr>
          <w:p w:rsidR="00AD6FAD" w:rsidRDefault="00AD6FAD">
            <w:pPr>
              <w:pStyle w:val="ConsPlusNormal"/>
            </w:pPr>
            <w:r>
              <w:t>Земельный участок, необходимый для осуществления органами местного самоуправления своих полномочий</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jc w:val="center"/>
            </w:pPr>
            <w:r>
              <w:t>61</w:t>
            </w:r>
          </w:p>
        </w:tc>
        <w:tc>
          <w:tcPr>
            <w:tcW w:w="1843" w:type="dxa"/>
            <w:vMerge w:val="restart"/>
          </w:tcPr>
          <w:p w:rsidR="00AD6FAD" w:rsidRDefault="00AD6FAD">
            <w:pPr>
              <w:pStyle w:val="ConsPlusNormal"/>
            </w:pPr>
            <w:hyperlink r:id="rId263" w:history="1">
              <w:r>
                <w:rPr>
                  <w:color w:val="0000FF"/>
                </w:rPr>
                <w:t>Подпункт 2 пункта 2 статьи 39.9</w:t>
              </w:r>
            </w:hyperlink>
            <w:r>
              <w:t xml:space="preserve"> Земельного кодекса</w:t>
            </w:r>
          </w:p>
        </w:tc>
        <w:tc>
          <w:tcPr>
            <w:tcW w:w="1843" w:type="dxa"/>
            <w:vMerge w:val="restart"/>
          </w:tcPr>
          <w:p w:rsidR="00AD6FAD" w:rsidRDefault="00AD6FAD">
            <w:pPr>
              <w:pStyle w:val="ConsPlusNormal"/>
            </w:pPr>
            <w:r>
              <w:t>В постоянное (бессрочное) пользование</w:t>
            </w:r>
          </w:p>
        </w:tc>
        <w:tc>
          <w:tcPr>
            <w:tcW w:w="1985" w:type="dxa"/>
            <w:vMerge w:val="restart"/>
          </w:tcPr>
          <w:p w:rsidR="00AD6FAD" w:rsidRDefault="00AD6FAD">
            <w:pPr>
              <w:pStyle w:val="ConsPlusNormal"/>
            </w:pPr>
            <w:r>
              <w:t>Государственное или муниципальное учреждение (бюджетное, казенное, автономное)</w:t>
            </w:r>
          </w:p>
        </w:tc>
        <w:tc>
          <w:tcPr>
            <w:tcW w:w="2835" w:type="dxa"/>
            <w:vMerge w:val="restart"/>
          </w:tcPr>
          <w:p w:rsidR="00AD6FAD" w:rsidRDefault="00AD6FAD">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w:t>
            </w:r>
            <w:r>
              <w:lastRenderedPageBreak/>
              <w:t>являющемся заявителем</w:t>
            </w:r>
          </w:p>
        </w:tc>
        <w:tc>
          <w:tcPr>
            <w:tcW w:w="3685" w:type="dxa"/>
            <w:tcBorders>
              <w:top w:val="nil"/>
            </w:tcBorders>
          </w:tcPr>
          <w:p w:rsidR="00AD6FAD" w:rsidRDefault="00AD6FAD" w:rsidP="00BB1810">
            <w:pPr>
              <w:pStyle w:val="ConsPlusNormal"/>
              <w:ind w:right="139"/>
            </w:pPr>
            <w:r>
              <w:lastRenderedPageBreak/>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62</w:t>
            </w:r>
          </w:p>
        </w:tc>
        <w:tc>
          <w:tcPr>
            <w:tcW w:w="1843" w:type="dxa"/>
            <w:vMerge w:val="restart"/>
          </w:tcPr>
          <w:p w:rsidR="00AD6FAD" w:rsidRDefault="00AD6FAD">
            <w:pPr>
              <w:pStyle w:val="ConsPlusNormal"/>
            </w:pPr>
            <w:hyperlink r:id="rId264" w:history="1">
              <w:r>
                <w:rPr>
                  <w:color w:val="0000FF"/>
                </w:rPr>
                <w:t>Подпункт 3 пункта 2 статьи 39.9</w:t>
              </w:r>
            </w:hyperlink>
            <w:r>
              <w:t xml:space="preserve"> Земельного кодекса</w:t>
            </w:r>
          </w:p>
        </w:tc>
        <w:tc>
          <w:tcPr>
            <w:tcW w:w="1843" w:type="dxa"/>
            <w:vMerge w:val="restart"/>
          </w:tcPr>
          <w:p w:rsidR="00AD6FAD" w:rsidRDefault="00AD6FAD">
            <w:pPr>
              <w:pStyle w:val="ConsPlusNormal"/>
            </w:pPr>
            <w:r>
              <w:t>В постоянное (бессрочное) пользование</w:t>
            </w:r>
          </w:p>
        </w:tc>
        <w:tc>
          <w:tcPr>
            <w:tcW w:w="1985" w:type="dxa"/>
            <w:vMerge w:val="restart"/>
          </w:tcPr>
          <w:p w:rsidR="00AD6FAD" w:rsidRDefault="00AD6FAD">
            <w:pPr>
              <w:pStyle w:val="ConsPlusNormal"/>
            </w:pPr>
            <w:r>
              <w:t>Казенное предприятие</w:t>
            </w:r>
          </w:p>
        </w:tc>
        <w:tc>
          <w:tcPr>
            <w:tcW w:w="2835" w:type="dxa"/>
            <w:vMerge w:val="restart"/>
          </w:tcPr>
          <w:p w:rsidR="00AD6FAD" w:rsidRDefault="00AD6FAD">
            <w:pPr>
              <w:pStyle w:val="ConsPlusNormal"/>
            </w:pPr>
            <w:r>
              <w:t>Земельный участок, необходимый для осуществления деятельности казенного предприятия</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63</w:t>
            </w:r>
          </w:p>
        </w:tc>
        <w:tc>
          <w:tcPr>
            <w:tcW w:w="1843" w:type="dxa"/>
            <w:vMerge w:val="restart"/>
          </w:tcPr>
          <w:p w:rsidR="00AD6FAD" w:rsidRDefault="00AD6FAD">
            <w:pPr>
              <w:pStyle w:val="ConsPlusNormal"/>
            </w:pPr>
            <w:hyperlink r:id="rId265" w:history="1">
              <w:r>
                <w:rPr>
                  <w:color w:val="0000FF"/>
                </w:rPr>
                <w:t>Подпункт 4 пункта 2 статьи 39.9</w:t>
              </w:r>
            </w:hyperlink>
            <w:r>
              <w:t xml:space="preserve"> Земельного кодекса</w:t>
            </w:r>
          </w:p>
        </w:tc>
        <w:tc>
          <w:tcPr>
            <w:tcW w:w="1843" w:type="dxa"/>
            <w:vMerge w:val="restart"/>
          </w:tcPr>
          <w:p w:rsidR="00AD6FAD" w:rsidRDefault="00AD6FAD">
            <w:pPr>
              <w:pStyle w:val="ConsPlusNormal"/>
            </w:pPr>
            <w:r>
              <w:t>В постоянное (бессрочное) пользование</w:t>
            </w:r>
          </w:p>
        </w:tc>
        <w:tc>
          <w:tcPr>
            <w:tcW w:w="1985" w:type="dxa"/>
            <w:vMerge w:val="restart"/>
          </w:tcPr>
          <w:p w:rsidR="00AD6FAD" w:rsidRDefault="00AD6FAD">
            <w:pPr>
              <w:pStyle w:val="ConsPlusNormal"/>
            </w:pPr>
            <w:r>
              <w:t>Центр исторического наследия президентов Российской Федерации, прекративших исполнение своих полномочий</w:t>
            </w:r>
          </w:p>
        </w:tc>
        <w:tc>
          <w:tcPr>
            <w:tcW w:w="2835" w:type="dxa"/>
            <w:vMerge w:val="restart"/>
          </w:tcPr>
          <w:p w:rsidR="00AD6FAD" w:rsidRDefault="00AD6FAD">
            <w:pPr>
              <w:pStyle w:val="ConsPlusNormal"/>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64</w:t>
            </w:r>
          </w:p>
        </w:tc>
        <w:tc>
          <w:tcPr>
            <w:tcW w:w="1843" w:type="dxa"/>
            <w:vMerge w:val="restart"/>
          </w:tcPr>
          <w:p w:rsidR="00AD6FAD" w:rsidRDefault="00AD6FAD">
            <w:pPr>
              <w:pStyle w:val="ConsPlusNormal"/>
            </w:pPr>
            <w:hyperlink r:id="rId266" w:history="1">
              <w:r>
                <w:rPr>
                  <w:color w:val="0000FF"/>
                </w:rPr>
                <w:t>Подпункт 1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Орган государственной власти</w:t>
            </w:r>
          </w:p>
        </w:tc>
        <w:tc>
          <w:tcPr>
            <w:tcW w:w="2835" w:type="dxa"/>
            <w:vMerge w:val="restart"/>
          </w:tcPr>
          <w:p w:rsidR="00AD6FAD" w:rsidRDefault="00AD6FAD">
            <w:pPr>
              <w:pStyle w:val="ConsPlusNormal"/>
            </w:pPr>
            <w:r>
              <w:t>Земельный участок, необходимый для осуществления органами государственной власти своих полномочий</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65</w:t>
            </w:r>
          </w:p>
        </w:tc>
        <w:tc>
          <w:tcPr>
            <w:tcW w:w="1843" w:type="dxa"/>
            <w:vMerge w:val="restart"/>
          </w:tcPr>
          <w:p w:rsidR="00AD6FAD" w:rsidRDefault="00AD6FAD">
            <w:pPr>
              <w:pStyle w:val="ConsPlusNormal"/>
            </w:pPr>
            <w:hyperlink r:id="rId267" w:history="1">
              <w:r>
                <w:rPr>
                  <w:color w:val="0000FF"/>
                </w:rPr>
                <w:t>Подпункт 1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Орган местного самоуправления</w:t>
            </w:r>
          </w:p>
        </w:tc>
        <w:tc>
          <w:tcPr>
            <w:tcW w:w="2835" w:type="dxa"/>
            <w:vMerge w:val="restart"/>
          </w:tcPr>
          <w:p w:rsidR="00AD6FAD" w:rsidRDefault="00AD6FAD">
            <w:pPr>
              <w:pStyle w:val="ConsPlusNormal"/>
            </w:pPr>
            <w:r>
              <w:t>Земельный участок, необходимый для осуществления органами местного самоуправления своих полномочий</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w:t>
            </w:r>
            <w:r>
              <w:lastRenderedPageBreak/>
              <w:t>испрашиваемом земельном участке)</w:t>
            </w:r>
          </w:p>
        </w:tc>
        <w:tc>
          <w:tcPr>
            <w:tcW w:w="3685" w:type="dxa"/>
            <w:tcBorders>
              <w:top w:val="nil"/>
              <w:bottom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66</w:t>
            </w:r>
          </w:p>
        </w:tc>
        <w:tc>
          <w:tcPr>
            <w:tcW w:w="1843" w:type="dxa"/>
            <w:vMerge w:val="restart"/>
          </w:tcPr>
          <w:p w:rsidR="00AD6FAD" w:rsidRDefault="00AD6FAD">
            <w:pPr>
              <w:pStyle w:val="ConsPlusNormal"/>
            </w:pPr>
            <w:hyperlink r:id="rId268" w:history="1">
              <w:r>
                <w:rPr>
                  <w:color w:val="0000FF"/>
                </w:rPr>
                <w:t>Подпункт 1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Государственное или муниципальное учреждение (бюджетное, казенное, автономное)</w:t>
            </w:r>
          </w:p>
        </w:tc>
        <w:tc>
          <w:tcPr>
            <w:tcW w:w="2835" w:type="dxa"/>
            <w:vMerge w:val="restart"/>
          </w:tcPr>
          <w:p w:rsidR="00AD6FAD" w:rsidRDefault="00AD6FAD">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67</w:t>
            </w:r>
          </w:p>
        </w:tc>
        <w:tc>
          <w:tcPr>
            <w:tcW w:w="1843" w:type="dxa"/>
            <w:vMerge w:val="restart"/>
          </w:tcPr>
          <w:p w:rsidR="00AD6FAD" w:rsidRDefault="00AD6FAD">
            <w:pPr>
              <w:pStyle w:val="ConsPlusNormal"/>
            </w:pPr>
            <w:hyperlink r:id="rId269" w:history="1">
              <w:r>
                <w:rPr>
                  <w:color w:val="0000FF"/>
                </w:rPr>
                <w:t>Подпункт 1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Казенное предприятие</w:t>
            </w:r>
          </w:p>
        </w:tc>
        <w:tc>
          <w:tcPr>
            <w:tcW w:w="2835" w:type="dxa"/>
            <w:vMerge w:val="restart"/>
          </w:tcPr>
          <w:p w:rsidR="00AD6FAD" w:rsidRDefault="00AD6FAD">
            <w:pPr>
              <w:pStyle w:val="ConsPlusNormal"/>
            </w:pPr>
            <w:r>
              <w:t>Земельный участок, необходимый для осуществления деятельности казенного предприятия</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68</w:t>
            </w:r>
          </w:p>
        </w:tc>
        <w:tc>
          <w:tcPr>
            <w:tcW w:w="1843" w:type="dxa"/>
            <w:vMerge w:val="restart"/>
          </w:tcPr>
          <w:p w:rsidR="00AD6FAD" w:rsidRDefault="00AD6FAD">
            <w:pPr>
              <w:pStyle w:val="ConsPlusNormal"/>
            </w:pPr>
            <w:hyperlink r:id="rId270" w:history="1">
              <w:r>
                <w:rPr>
                  <w:color w:val="0000FF"/>
                </w:rPr>
                <w:t>Подпункт 1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Центр исторического наследия президентов Российской Федерации, прекративших исполнение своих полномочий</w:t>
            </w:r>
          </w:p>
        </w:tc>
        <w:tc>
          <w:tcPr>
            <w:tcW w:w="2835" w:type="dxa"/>
            <w:vMerge w:val="restart"/>
          </w:tcPr>
          <w:p w:rsidR="00AD6FAD" w:rsidRDefault="00AD6FAD">
            <w:pPr>
              <w:pStyle w:val="ConsPlusNormal"/>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35" w:type="dxa"/>
            <w:tcBorders>
              <w:bottom w:val="nil"/>
            </w:tcBorders>
          </w:tcPr>
          <w:p w:rsidR="00AD6FAD" w:rsidRDefault="00AD6FAD">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69</w:t>
            </w:r>
          </w:p>
        </w:tc>
        <w:tc>
          <w:tcPr>
            <w:tcW w:w="1843" w:type="dxa"/>
            <w:vMerge w:val="restart"/>
          </w:tcPr>
          <w:p w:rsidR="00AD6FAD" w:rsidRDefault="00AD6FAD">
            <w:pPr>
              <w:pStyle w:val="ConsPlusNormal"/>
            </w:pPr>
            <w:hyperlink r:id="rId271" w:history="1">
              <w:r>
                <w:rPr>
                  <w:color w:val="0000FF"/>
                </w:rPr>
                <w:t>Подпункт 2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 xml:space="preserve">Работник организации, которой земельный участок предоставлен на праве постоянного (бессрочного) </w:t>
            </w:r>
            <w:r>
              <w:lastRenderedPageBreak/>
              <w:t>пользования</w:t>
            </w:r>
          </w:p>
        </w:tc>
        <w:tc>
          <w:tcPr>
            <w:tcW w:w="2835" w:type="dxa"/>
            <w:vMerge w:val="restart"/>
          </w:tcPr>
          <w:p w:rsidR="00AD6FAD" w:rsidRDefault="00AD6FAD">
            <w:pPr>
              <w:pStyle w:val="ConsPlusNormal"/>
            </w:pPr>
            <w:r>
              <w:lastRenderedPageBreak/>
              <w:t>Земельный участок, предоставляемый в виде служебного надела</w:t>
            </w:r>
          </w:p>
        </w:tc>
        <w:tc>
          <w:tcPr>
            <w:tcW w:w="2835" w:type="dxa"/>
            <w:tcBorders>
              <w:bottom w:val="nil"/>
            </w:tcBorders>
          </w:tcPr>
          <w:p w:rsidR="00AD6FAD" w:rsidRDefault="00AD6FAD">
            <w:pPr>
              <w:pStyle w:val="ConsPlusNormal"/>
            </w:pPr>
            <w:r>
              <w:t>Приказ о приеме на работу, выписка из трудовой книжки или трудовой договор (контракт)</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w:t>
            </w:r>
            <w:r>
              <w:lastRenderedPageBreak/>
              <w:t>испрашиваемом земельном участке)</w:t>
            </w:r>
          </w:p>
        </w:tc>
        <w:tc>
          <w:tcPr>
            <w:tcW w:w="3685" w:type="dxa"/>
            <w:tcBorders>
              <w:top w:val="nil"/>
            </w:tcBorders>
          </w:tcPr>
          <w:p w:rsidR="00AD6FAD" w:rsidRDefault="00AD6FAD" w:rsidP="00BB1810">
            <w:pPr>
              <w:pStyle w:val="ConsPlusNormal"/>
              <w:ind w:right="139"/>
            </w:pPr>
            <w:r>
              <w:lastRenderedPageBreak/>
              <w:t>Учреждение органа регистрации прав</w:t>
            </w:r>
          </w:p>
        </w:tc>
      </w:tr>
      <w:tr w:rsidR="00AD6FAD" w:rsidTr="00BB1810">
        <w:tc>
          <w:tcPr>
            <w:tcW w:w="567" w:type="dxa"/>
            <w:vMerge w:val="restart"/>
          </w:tcPr>
          <w:p w:rsidR="00AD6FAD" w:rsidRDefault="00AD6FAD">
            <w:pPr>
              <w:pStyle w:val="ConsPlusNormal"/>
              <w:jc w:val="center"/>
            </w:pPr>
            <w:r>
              <w:lastRenderedPageBreak/>
              <w:t>70</w:t>
            </w:r>
          </w:p>
        </w:tc>
        <w:tc>
          <w:tcPr>
            <w:tcW w:w="1843" w:type="dxa"/>
            <w:vMerge w:val="restart"/>
          </w:tcPr>
          <w:p w:rsidR="00AD6FAD" w:rsidRDefault="00AD6FAD">
            <w:pPr>
              <w:pStyle w:val="ConsPlusNormal"/>
            </w:pPr>
            <w:hyperlink r:id="rId272" w:history="1">
              <w:r>
                <w:rPr>
                  <w:color w:val="0000FF"/>
                </w:rPr>
                <w:t>Подпункт 3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Религиозная организация</w:t>
            </w:r>
          </w:p>
        </w:tc>
        <w:tc>
          <w:tcPr>
            <w:tcW w:w="2835" w:type="dxa"/>
            <w:vMerge w:val="restart"/>
          </w:tcPr>
          <w:p w:rsidR="00AD6FAD" w:rsidRDefault="00AD6FAD">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2835" w:type="dxa"/>
            <w:tcBorders>
              <w:bottom w:val="nil"/>
            </w:tcBorders>
          </w:tcPr>
          <w:p w:rsidR="00AD6FAD" w:rsidRDefault="00AD6FAD">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71</w:t>
            </w:r>
          </w:p>
        </w:tc>
        <w:tc>
          <w:tcPr>
            <w:tcW w:w="1843" w:type="dxa"/>
            <w:vMerge w:val="restart"/>
          </w:tcPr>
          <w:p w:rsidR="00AD6FAD" w:rsidRDefault="00AD6FAD">
            <w:pPr>
              <w:pStyle w:val="ConsPlusNormal"/>
            </w:pPr>
            <w:hyperlink r:id="rId273" w:history="1">
              <w:r>
                <w:rPr>
                  <w:color w:val="0000FF"/>
                </w:rPr>
                <w:t>Подпункт 4 пункта 2 статьи 39.10</w:t>
              </w:r>
            </w:hyperlink>
            <w:r>
              <w:t xml:space="preserve"> Земельного </w:t>
            </w:r>
            <w:r>
              <w:lastRenderedPageBreak/>
              <w:t>кодекса</w:t>
            </w:r>
          </w:p>
        </w:tc>
        <w:tc>
          <w:tcPr>
            <w:tcW w:w="1843" w:type="dxa"/>
            <w:vMerge w:val="restart"/>
          </w:tcPr>
          <w:p w:rsidR="00AD6FAD" w:rsidRDefault="00AD6FAD">
            <w:pPr>
              <w:pStyle w:val="ConsPlusNormal"/>
            </w:pPr>
            <w:r>
              <w:lastRenderedPageBreak/>
              <w:t>В безвозмездное пользование</w:t>
            </w:r>
          </w:p>
        </w:tc>
        <w:tc>
          <w:tcPr>
            <w:tcW w:w="1985" w:type="dxa"/>
            <w:vMerge w:val="restart"/>
          </w:tcPr>
          <w:p w:rsidR="00AD6FAD" w:rsidRDefault="00AD6FAD">
            <w:pPr>
              <w:pStyle w:val="ConsPlusNormal"/>
            </w:pPr>
            <w:r>
              <w:t xml:space="preserve">Религиозная организация, которой на праве </w:t>
            </w:r>
            <w:r>
              <w:lastRenderedPageBreak/>
              <w:t>безвозмездного пользования предоставлены здания, сооружения</w:t>
            </w:r>
          </w:p>
        </w:tc>
        <w:tc>
          <w:tcPr>
            <w:tcW w:w="2835" w:type="dxa"/>
            <w:vMerge w:val="restart"/>
          </w:tcPr>
          <w:p w:rsidR="00AD6FAD" w:rsidRDefault="00AD6FAD">
            <w:pPr>
              <w:pStyle w:val="ConsPlusNormal"/>
            </w:pPr>
            <w:r>
              <w:lastRenderedPageBreak/>
              <w:t xml:space="preserve">Земельный участок, на котором расположены здания, сооружения, </w:t>
            </w:r>
            <w:r>
              <w:lastRenderedPageBreak/>
              <w:t>предоставленные религиозной организации на праве безвозмездного пользования</w:t>
            </w:r>
          </w:p>
        </w:tc>
        <w:tc>
          <w:tcPr>
            <w:tcW w:w="2835" w:type="dxa"/>
            <w:tcBorders>
              <w:bottom w:val="nil"/>
            </w:tcBorders>
          </w:tcPr>
          <w:p w:rsidR="00AD6FAD" w:rsidRDefault="00AD6FAD">
            <w:pPr>
              <w:pStyle w:val="ConsPlusNormal"/>
            </w:pPr>
            <w:r>
              <w:lastRenderedPageBreak/>
              <w:t xml:space="preserve">Договор безвозмездного пользования зданием, сооружением, если право </w:t>
            </w:r>
            <w:r>
              <w:lastRenderedPageBreak/>
              <w:t>на такое здание, сооружение не зарегистрировано в ЕГРН</w:t>
            </w:r>
          </w:p>
          <w:p w:rsidR="00AD6FAD" w:rsidRDefault="00AD6FAD">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D6FAD" w:rsidRDefault="00AD6FAD">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72</w:t>
            </w:r>
          </w:p>
        </w:tc>
        <w:tc>
          <w:tcPr>
            <w:tcW w:w="1843" w:type="dxa"/>
            <w:vMerge w:val="restart"/>
          </w:tcPr>
          <w:p w:rsidR="00AD6FAD" w:rsidRDefault="00AD6FAD">
            <w:pPr>
              <w:pStyle w:val="ConsPlusNormal"/>
            </w:pPr>
            <w:hyperlink r:id="rId274" w:history="1">
              <w:r>
                <w:rPr>
                  <w:color w:val="0000FF"/>
                </w:rPr>
                <w:t>Подпункт 5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 xml:space="preserve">Лицо, с которым в соответствии с Федеральным </w:t>
            </w:r>
            <w:hyperlink r:id="rId2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lastRenderedPageBreak/>
              <w:t>федерального бюджета, средств бюджета субъекта Российской Федерации или средств местного бюджета</w:t>
            </w:r>
          </w:p>
        </w:tc>
        <w:tc>
          <w:tcPr>
            <w:tcW w:w="2835" w:type="dxa"/>
            <w:vMerge w:val="restart"/>
          </w:tcPr>
          <w:p w:rsidR="00AD6FAD" w:rsidRDefault="00AD6FAD">
            <w:pPr>
              <w:pStyle w:val="ConsPlusNormal"/>
            </w:pPr>
            <w: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Borders>
              <w:bottom w:val="nil"/>
            </w:tcBorders>
          </w:tcPr>
          <w:p w:rsidR="00AD6FAD" w:rsidRDefault="00AD6FAD">
            <w:pPr>
              <w:pStyle w:val="ConsPlusNormal"/>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73</w:t>
            </w:r>
          </w:p>
        </w:tc>
        <w:tc>
          <w:tcPr>
            <w:tcW w:w="1843" w:type="dxa"/>
            <w:vMerge w:val="restart"/>
          </w:tcPr>
          <w:p w:rsidR="00AD6FAD" w:rsidRDefault="00AD6FAD">
            <w:pPr>
              <w:pStyle w:val="ConsPlusNormal"/>
            </w:pPr>
            <w:hyperlink r:id="rId276" w:history="1">
              <w:r>
                <w:rPr>
                  <w:color w:val="0000FF"/>
                </w:rPr>
                <w:t>Подпункт 6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vMerge w:val="restart"/>
          </w:tcPr>
          <w:p w:rsidR="00AD6FAD" w:rsidRDefault="00AD6FAD">
            <w:pPr>
              <w:pStyle w:val="ConsPlusNormal"/>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835" w:type="dxa"/>
            <w:tcBorders>
              <w:bottom w:val="nil"/>
            </w:tcBorders>
          </w:tcPr>
          <w:p w:rsidR="00AD6FAD" w:rsidRDefault="00AD6FAD">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bottom w:val="nil"/>
            </w:tcBorders>
          </w:tcPr>
          <w:p w:rsidR="00AD6FAD" w:rsidRDefault="00AD6FAD" w:rsidP="00BB1810">
            <w:pPr>
              <w:pStyle w:val="ConsPlusNormal"/>
              <w:ind w:right="139"/>
            </w:pPr>
            <w:r>
              <w:t>Территориальный орган УФНС</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ЕГРИП об индивидуальном предпринимателе,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74</w:t>
            </w:r>
          </w:p>
        </w:tc>
        <w:tc>
          <w:tcPr>
            <w:tcW w:w="1843" w:type="dxa"/>
            <w:vMerge w:val="restart"/>
          </w:tcPr>
          <w:p w:rsidR="00AD6FAD" w:rsidRDefault="00AD6FAD">
            <w:pPr>
              <w:pStyle w:val="ConsPlusNormal"/>
            </w:pPr>
            <w:hyperlink r:id="rId277" w:history="1">
              <w:r>
                <w:rPr>
                  <w:color w:val="0000FF"/>
                </w:rPr>
                <w:t xml:space="preserve">Подпункт 7 пункта 2 статьи </w:t>
              </w:r>
              <w:r>
                <w:rPr>
                  <w:color w:val="0000FF"/>
                </w:rPr>
                <w:lastRenderedPageBreak/>
                <w:t>39.10</w:t>
              </w:r>
            </w:hyperlink>
            <w:r>
              <w:t xml:space="preserve"> Земельного кодекса</w:t>
            </w:r>
          </w:p>
        </w:tc>
        <w:tc>
          <w:tcPr>
            <w:tcW w:w="1843" w:type="dxa"/>
            <w:vMerge w:val="restart"/>
          </w:tcPr>
          <w:p w:rsidR="00AD6FAD" w:rsidRDefault="00AD6FAD">
            <w:pPr>
              <w:pStyle w:val="ConsPlusNormal"/>
            </w:pPr>
            <w:r>
              <w:lastRenderedPageBreak/>
              <w:t>В безвозмездное пользование</w:t>
            </w:r>
          </w:p>
        </w:tc>
        <w:tc>
          <w:tcPr>
            <w:tcW w:w="1985" w:type="dxa"/>
            <w:vMerge w:val="restart"/>
          </w:tcPr>
          <w:p w:rsidR="00AD6FAD" w:rsidRDefault="00AD6FAD">
            <w:pPr>
              <w:pStyle w:val="ConsPlusNormal"/>
            </w:pPr>
            <w:r>
              <w:t xml:space="preserve">Гражданин, работающий по </w:t>
            </w:r>
            <w:r>
              <w:lastRenderedPageBreak/>
              <w:t>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vMerge w:val="restart"/>
          </w:tcPr>
          <w:p w:rsidR="00AD6FAD" w:rsidRDefault="00AD6FAD">
            <w:pPr>
              <w:pStyle w:val="ConsPlusNormal"/>
            </w:pPr>
            <w:r>
              <w:lastRenderedPageBreak/>
              <w:t xml:space="preserve">Земельный участок, предназначенный для </w:t>
            </w:r>
            <w: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835" w:type="dxa"/>
            <w:tcBorders>
              <w:bottom w:val="nil"/>
            </w:tcBorders>
          </w:tcPr>
          <w:p w:rsidR="00AD6FAD" w:rsidRDefault="00AD6FAD">
            <w:pPr>
              <w:pStyle w:val="ConsPlusNormal"/>
            </w:pPr>
            <w:r>
              <w:lastRenderedPageBreak/>
              <w:t xml:space="preserve">Приказ о приеме на работу, выписка из трудовой </w:t>
            </w:r>
            <w:r>
              <w:lastRenderedPageBreak/>
              <w:t>книжки или трудовой договор (контракт)</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jc w:val="center"/>
            </w:pPr>
            <w:r>
              <w:t>75</w:t>
            </w:r>
          </w:p>
        </w:tc>
        <w:tc>
          <w:tcPr>
            <w:tcW w:w="1843" w:type="dxa"/>
            <w:vMerge w:val="restart"/>
          </w:tcPr>
          <w:p w:rsidR="00AD6FAD" w:rsidRDefault="00AD6FAD">
            <w:pPr>
              <w:pStyle w:val="ConsPlusNormal"/>
            </w:pPr>
            <w:hyperlink r:id="rId278" w:history="1">
              <w:r>
                <w:rPr>
                  <w:color w:val="0000FF"/>
                </w:rPr>
                <w:t>Подпункт 8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Гражданину, которому предоставлено служебное жилое помещение в виде жилого дома</w:t>
            </w:r>
          </w:p>
        </w:tc>
        <w:tc>
          <w:tcPr>
            <w:tcW w:w="2835" w:type="dxa"/>
            <w:vMerge w:val="restart"/>
          </w:tcPr>
          <w:p w:rsidR="00AD6FAD" w:rsidRDefault="00AD6FAD">
            <w:pPr>
              <w:pStyle w:val="ConsPlusNormal"/>
            </w:pPr>
            <w:r>
              <w:t>Земельный участок, на котором находится служебное жилое помещение в виде жилого дома</w:t>
            </w:r>
          </w:p>
        </w:tc>
        <w:tc>
          <w:tcPr>
            <w:tcW w:w="2835" w:type="dxa"/>
            <w:tcBorders>
              <w:bottom w:val="nil"/>
            </w:tcBorders>
          </w:tcPr>
          <w:p w:rsidR="00AD6FAD" w:rsidRDefault="00AD6FAD">
            <w:pPr>
              <w:pStyle w:val="ConsPlusNormal"/>
            </w:pPr>
            <w:r>
              <w:t>Договор найма служебного жилого помещения</w:t>
            </w:r>
          </w:p>
        </w:tc>
        <w:tc>
          <w:tcPr>
            <w:tcW w:w="3685" w:type="dxa"/>
            <w:tcBorders>
              <w:bottom w:val="nil"/>
            </w:tcBorders>
          </w:tcPr>
          <w:p w:rsidR="00AD6FAD" w:rsidRDefault="00AD6FAD" w:rsidP="00BB1810">
            <w:pPr>
              <w:pStyle w:val="ConsPlusNormal"/>
              <w:ind w:right="139"/>
            </w:pP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tcPr>
          <w:p w:rsidR="00AD6FAD" w:rsidRDefault="00AD6FAD">
            <w:pPr>
              <w:pStyle w:val="ConsPlusNormal"/>
              <w:jc w:val="center"/>
            </w:pPr>
            <w:r>
              <w:t>76</w:t>
            </w:r>
          </w:p>
        </w:tc>
        <w:tc>
          <w:tcPr>
            <w:tcW w:w="1843" w:type="dxa"/>
          </w:tcPr>
          <w:p w:rsidR="00AD6FAD" w:rsidRDefault="00AD6FAD">
            <w:pPr>
              <w:pStyle w:val="ConsPlusNormal"/>
            </w:pPr>
            <w:hyperlink r:id="rId279" w:history="1">
              <w:r>
                <w:rPr>
                  <w:color w:val="0000FF"/>
                </w:rPr>
                <w:t>Подпункт 9 пункта 2 статьи 39.10</w:t>
              </w:r>
            </w:hyperlink>
            <w:r>
              <w:t xml:space="preserve"> Земельного кодекса</w:t>
            </w:r>
          </w:p>
        </w:tc>
        <w:tc>
          <w:tcPr>
            <w:tcW w:w="1843" w:type="dxa"/>
          </w:tcPr>
          <w:p w:rsidR="00AD6FAD" w:rsidRDefault="00AD6FAD">
            <w:pPr>
              <w:pStyle w:val="ConsPlusNormal"/>
            </w:pPr>
            <w:r>
              <w:t>В безвозмездное пользование</w:t>
            </w:r>
          </w:p>
        </w:tc>
        <w:tc>
          <w:tcPr>
            <w:tcW w:w="1985" w:type="dxa"/>
          </w:tcPr>
          <w:p w:rsidR="00AD6FAD" w:rsidRDefault="00AD6FAD">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2835" w:type="dxa"/>
          </w:tcPr>
          <w:p w:rsidR="00AD6FAD" w:rsidRDefault="00AD6FAD">
            <w:pPr>
              <w:pStyle w:val="ConsPlusNormal"/>
            </w:pPr>
            <w:r>
              <w:t>Лесной участок</w:t>
            </w:r>
          </w:p>
        </w:tc>
        <w:tc>
          <w:tcPr>
            <w:tcW w:w="2835" w:type="dxa"/>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Pr>
          <w:p w:rsidR="00AD6FAD" w:rsidRDefault="00AD6FAD" w:rsidP="00BB1810">
            <w:pPr>
              <w:pStyle w:val="ConsPlusNormal"/>
              <w:ind w:right="139"/>
            </w:pPr>
            <w:r>
              <w:t>Учреждение органа регистрации прав</w:t>
            </w:r>
          </w:p>
        </w:tc>
      </w:tr>
      <w:tr w:rsidR="00AD6FAD" w:rsidTr="00BB1810">
        <w:tc>
          <w:tcPr>
            <w:tcW w:w="567" w:type="dxa"/>
            <w:vMerge w:val="restart"/>
          </w:tcPr>
          <w:p w:rsidR="00AD6FAD" w:rsidRDefault="00AD6FAD">
            <w:pPr>
              <w:pStyle w:val="ConsPlusNormal"/>
              <w:jc w:val="center"/>
            </w:pPr>
            <w:r>
              <w:t>77</w:t>
            </w:r>
          </w:p>
        </w:tc>
        <w:tc>
          <w:tcPr>
            <w:tcW w:w="1843" w:type="dxa"/>
            <w:vMerge w:val="restart"/>
          </w:tcPr>
          <w:p w:rsidR="00AD6FAD" w:rsidRDefault="00AD6FAD">
            <w:pPr>
              <w:pStyle w:val="ConsPlusNormal"/>
            </w:pPr>
            <w:hyperlink r:id="rId280" w:history="1">
              <w:r>
                <w:rPr>
                  <w:color w:val="0000FF"/>
                </w:rPr>
                <w:t>Подпункт 11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 xml:space="preserve">Некоммерческая организация, созданная гражданами для ведения </w:t>
            </w:r>
            <w:r>
              <w:lastRenderedPageBreak/>
              <w:t>огородничества или садоводства</w:t>
            </w:r>
          </w:p>
        </w:tc>
        <w:tc>
          <w:tcPr>
            <w:tcW w:w="2835" w:type="dxa"/>
            <w:vMerge w:val="restart"/>
          </w:tcPr>
          <w:p w:rsidR="00AD6FAD" w:rsidRDefault="00AD6FAD">
            <w:pPr>
              <w:pStyle w:val="ConsPlusNormal"/>
            </w:pPr>
            <w:r>
              <w:lastRenderedPageBreak/>
              <w:t>Земельный участок, предназначенный для ведения садоводства или огородничества</w:t>
            </w:r>
          </w:p>
        </w:tc>
        <w:tc>
          <w:tcPr>
            <w:tcW w:w="2835" w:type="dxa"/>
            <w:tcBorders>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w:t>
            </w:r>
            <w:r>
              <w:lastRenderedPageBreak/>
              <w:t>юридическом лице, являющемся заявителем</w:t>
            </w:r>
          </w:p>
        </w:tc>
        <w:tc>
          <w:tcPr>
            <w:tcW w:w="3685" w:type="dxa"/>
            <w:tcBorders>
              <w:top w:val="nil"/>
            </w:tcBorders>
          </w:tcPr>
          <w:p w:rsidR="00AD6FAD" w:rsidRDefault="00AD6FAD" w:rsidP="00BB1810">
            <w:pPr>
              <w:pStyle w:val="ConsPlusNormal"/>
              <w:ind w:right="139"/>
            </w:pPr>
            <w:r>
              <w:lastRenderedPageBreak/>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78</w:t>
            </w:r>
          </w:p>
        </w:tc>
        <w:tc>
          <w:tcPr>
            <w:tcW w:w="1843" w:type="dxa"/>
            <w:vMerge w:val="restart"/>
          </w:tcPr>
          <w:p w:rsidR="00AD6FAD" w:rsidRDefault="00AD6FAD">
            <w:pPr>
              <w:pStyle w:val="ConsPlusNormal"/>
            </w:pPr>
            <w:hyperlink r:id="rId281" w:history="1">
              <w:r>
                <w:rPr>
                  <w:color w:val="0000FF"/>
                </w:rPr>
                <w:t>Подпункт 12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Некоммерческая организация, созданная гражданами в целях жилищного строительства</w:t>
            </w:r>
          </w:p>
        </w:tc>
        <w:tc>
          <w:tcPr>
            <w:tcW w:w="2835" w:type="dxa"/>
            <w:vMerge w:val="restart"/>
          </w:tcPr>
          <w:p w:rsidR="00AD6FAD" w:rsidRDefault="00AD6FAD">
            <w:pPr>
              <w:pStyle w:val="ConsPlusNormal"/>
            </w:pPr>
            <w:r>
              <w:t>Земельный участок, предназначенный для жилищного строительства</w:t>
            </w:r>
          </w:p>
        </w:tc>
        <w:tc>
          <w:tcPr>
            <w:tcW w:w="2835" w:type="dxa"/>
            <w:tcBorders>
              <w:bottom w:val="nil"/>
            </w:tcBorders>
          </w:tcPr>
          <w:p w:rsidR="00AD6FAD" w:rsidRDefault="00AD6FAD">
            <w:pPr>
              <w:pStyle w:val="ConsPlusNormal"/>
            </w:pPr>
            <w:r>
              <w:t>Решение о создании некоммерческой организации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79</w:t>
            </w:r>
          </w:p>
        </w:tc>
        <w:tc>
          <w:tcPr>
            <w:tcW w:w="1843" w:type="dxa"/>
            <w:vMerge w:val="restart"/>
          </w:tcPr>
          <w:p w:rsidR="00AD6FAD" w:rsidRDefault="00AD6FAD">
            <w:pPr>
              <w:pStyle w:val="ConsPlusNormal"/>
            </w:pPr>
            <w:hyperlink r:id="rId282" w:history="1">
              <w:r>
                <w:rPr>
                  <w:color w:val="0000FF"/>
                </w:rPr>
                <w:t>Подпункт 13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Лица, относящиеся к коренным малочисленным народам Севера, Сибири и Дальнего Востока, и их общины</w:t>
            </w:r>
          </w:p>
        </w:tc>
        <w:tc>
          <w:tcPr>
            <w:tcW w:w="2835" w:type="dxa"/>
            <w:vMerge w:val="restart"/>
          </w:tcPr>
          <w:p w:rsidR="00AD6FAD" w:rsidRDefault="00AD6FAD">
            <w:pPr>
              <w:pStyle w:val="ConsPlusNormal"/>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835" w:type="dxa"/>
            <w:tcBorders>
              <w:bottom w:val="nil"/>
            </w:tcBorders>
          </w:tcPr>
          <w:p w:rsidR="00AD6FAD" w:rsidRDefault="00AD6FAD">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w:t>
            </w:r>
            <w:r>
              <w:lastRenderedPageBreak/>
              <w:t>Севера, Сибири и Дальнего Востока (при обращении гражданина)</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t>80.</w:t>
            </w:r>
          </w:p>
        </w:tc>
        <w:tc>
          <w:tcPr>
            <w:tcW w:w="1843" w:type="dxa"/>
            <w:vMerge w:val="restart"/>
          </w:tcPr>
          <w:p w:rsidR="00AD6FAD" w:rsidRDefault="00AD6FAD">
            <w:pPr>
              <w:pStyle w:val="ConsPlusNormal"/>
            </w:pPr>
            <w:hyperlink r:id="rId283" w:history="1">
              <w:r>
                <w:rPr>
                  <w:color w:val="0000FF"/>
                </w:rPr>
                <w:t>Подпункт 14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 xml:space="preserve">Лицо, с которым в соответствии с Федеральным </w:t>
            </w:r>
            <w:hyperlink r:id="rId284" w:history="1">
              <w:r>
                <w:rPr>
                  <w:color w:val="0000FF"/>
                </w:rPr>
                <w:t>законом</w:t>
              </w:r>
            </w:hyperlink>
            <w:r>
              <w:t xml:space="preserve"> от 29 декабря 2012 года N 275-ФЗ "О государственном оборонном заказе" или Федеральным </w:t>
            </w:r>
            <w:hyperlink r:id="rId285" w:history="1">
              <w:r>
                <w:rPr>
                  <w:color w:val="0000FF"/>
                </w:rPr>
                <w:t>законом</w:t>
              </w:r>
            </w:hyperlink>
            <w:r>
              <w:t xml:space="preserve"> от 5 апреля 2013 года N 44-ФЗ "О </w:t>
            </w:r>
            <w: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35" w:type="dxa"/>
            <w:vMerge w:val="restart"/>
          </w:tcPr>
          <w:p w:rsidR="00AD6FAD" w:rsidRDefault="00AD6FAD">
            <w:pPr>
              <w:pStyle w:val="ConsPlusNormal"/>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6" w:history="1">
              <w:r>
                <w:rPr>
                  <w:color w:val="0000FF"/>
                </w:rPr>
                <w:t>законом</w:t>
              </w:r>
            </w:hyperlink>
            <w:r>
              <w:t xml:space="preserve"> от 29 декабря 2012 года N 275-ФЗ "О государственном оборонном заказе" или </w:t>
            </w:r>
            <w:r>
              <w:lastRenderedPageBreak/>
              <w:t xml:space="preserve">Федеральным </w:t>
            </w:r>
            <w:hyperlink r:id="rId2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2835" w:type="dxa"/>
            <w:tcBorders>
              <w:bottom w:val="nil"/>
            </w:tcBorders>
          </w:tcPr>
          <w:p w:rsidR="00AD6FAD" w:rsidRDefault="00AD6FAD">
            <w:pPr>
              <w:pStyle w:val="ConsPlusNormal"/>
            </w:pPr>
            <w:r>
              <w:lastRenderedPageBreak/>
              <w:t>Государственный контракт</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81</w:t>
            </w:r>
          </w:p>
        </w:tc>
        <w:tc>
          <w:tcPr>
            <w:tcW w:w="1843" w:type="dxa"/>
            <w:vMerge w:val="restart"/>
          </w:tcPr>
          <w:p w:rsidR="00AD6FAD" w:rsidRDefault="00AD6FAD">
            <w:pPr>
              <w:pStyle w:val="ConsPlusNormal"/>
            </w:pPr>
            <w:hyperlink r:id="rId288" w:history="1">
              <w:r>
                <w:rPr>
                  <w:color w:val="0000FF"/>
                </w:rPr>
                <w:t>Подпункт 15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lastRenderedPageBreak/>
              <w:t>обеспечения жилыми помещениями отдельных категорий граждан</w:t>
            </w:r>
          </w:p>
        </w:tc>
        <w:tc>
          <w:tcPr>
            <w:tcW w:w="2835" w:type="dxa"/>
            <w:vMerge w:val="restart"/>
          </w:tcPr>
          <w:p w:rsidR="00AD6FAD" w:rsidRDefault="00AD6FAD">
            <w:pPr>
              <w:pStyle w:val="ConsPlusNormal"/>
            </w:pPr>
            <w:r>
              <w:lastRenderedPageBreak/>
              <w:t>Земельный участок, предназначенный для жилищного строительства</w:t>
            </w:r>
          </w:p>
        </w:tc>
        <w:tc>
          <w:tcPr>
            <w:tcW w:w="2835" w:type="dxa"/>
            <w:tcBorders>
              <w:bottom w:val="nil"/>
            </w:tcBorders>
          </w:tcPr>
          <w:p w:rsidR="00AD6FAD" w:rsidRDefault="00AD6FAD">
            <w:pPr>
              <w:pStyle w:val="ConsPlusNormal"/>
            </w:pPr>
            <w:r>
              <w:t>Решение субъекта Российской Федерации о создании некоммерческой организации</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w:t>
            </w:r>
            <w:r>
              <w:lastRenderedPageBreak/>
              <w:t>являющемся заявителем</w:t>
            </w:r>
          </w:p>
        </w:tc>
        <w:tc>
          <w:tcPr>
            <w:tcW w:w="3685" w:type="dxa"/>
            <w:tcBorders>
              <w:top w:val="nil"/>
            </w:tcBorders>
          </w:tcPr>
          <w:p w:rsidR="00AD6FAD" w:rsidRDefault="00AD6FAD" w:rsidP="00BB1810">
            <w:pPr>
              <w:pStyle w:val="ConsPlusNormal"/>
              <w:ind w:right="139"/>
            </w:pPr>
            <w:r>
              <w:lastRenderedPageBreak/>
              <w:t>Территориальный орган УФНС</w:t>
            </w:r>
          </w:p>
        </w:tc>
      </w:tr>
      <w:tr w:rsidR="00AD6FAD" w:rsidTr="00BB1810">
        <w:tc>
          <w:tcPr>
            <w:tcW w:w="567" w:type="dxa"/>
            <w:vMerge w:val="restart"/>
          </w:tcPr>
          <w:p w:rsidR="00AD6FAD" w:rsidRDefault="00AD6FAD">
            <w:pPr>
              <w:pStyle w:val="ConsPlusNormal"/>
              <w:jc w:val="center"/>
            </w:pPr>
            <w:r>
              <w:lastRenderedPageBreak/>
              <w:t>82</w:t>
            </w:r>
          </w:p>
        </w:tc>
        <w:tc>
          <w:tcPr>
            <w:tcW w:w="1843" w:type="dxa"/>
            <w:vMerge w:val="restart"/>
          </w:tcPr>
          <w:p w:rsidR="00AD6FAD" w:rsidRDefault="00AD6FAD">
            <w:pPr>
              <w:pStyle w:val="ConsPlusNormal"/>
            </w:pPr>
            <w:hyperlink r:id="rId289" w:history="1">
              <w:r>
                <w:rPr>
                  <w:color w:val="0000FF"/>
                </w:rPr>
                <w:t>Подпункт 16 пункта 2 статьи 39.10</w:t>
              </w:r>
            </w:hyperlink>
            <w:r>
              <w:t xml:space="preserve"> Земельного кодекса</w:t>
            </w:r>
          </w:p>
        </w:tc>
        <w:tc>
          <w:tcPr>
            <w:tcW w:w="1843" w:type="dxa"/>
            <w:vMerge w:val="restart"/>
          </w:tcPr>
          <w:p w:rsidR="00AD6FAD" w:rsidRDefault="00AD6FAD">
            <w:pPr>
              <w:pStyle w:val="ConsPlusNormal"/>
            </w:pPr>
            <w:r>
              <w:t>В безвозмездное пользование</w:t>
            </w:r>
          </w:p>
        </w:tc>
        <w:tc>
          <w:tcPr>
            <w:tcW w:w="1985" w:type="dxa"/>
            <w:vMerge w:val="restart"/>
          </w:tcPr>
          <w:p w:rsidR="00AD6FAD" w:rsidRDefault="00AD6FAD">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vMerge w:val="restart"/>
          </w:tcPr>
          <w:p w:rsidR="00AD6FAD" w:rsidRDefault="00AD6FAD">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2835" w:type="dxa"/>
            <w:tcBorders>
              <w:bottom w:val="nil"/>
            </w:tcBorders>
          </w:tcPr>
          <w:p w:rsidR="00AD6FAD" w:rsidRDefault="00AD6FAD">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85" w:type="dxa"/>
            <w:tcBorders>
              <w:bottom w:val="nil"/>
            </w:tcBorders>
          </w:tcPr>
          <w:p w:rsidR="00AD6FAD" w:rsidRDefault="00AD6FAD" w:rsidP="00BB1810">
            <w:pPr>
              <w:pStyle w:val="ConsPlusNormal"/>
              <w:ind w:right="139"/>
            </w:pP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bottom w:val="nil"/>
            </w:tcBorders>
          </w:tcPr>
          <w:p w:rsidR="00AD6FAD" w:rsidRDefault="00AD6FAD">
            <w:pPr>
              <w:pStyle w:val="ConsPlusNormal"/>
            </w:pPr>
            <w:hyperlink w:anchor="P1864" w:history="1">
              <w:r>
                <w:rPr>
                  <w:color w:val="0000FF"/>
                </w:rPr>
                <w:t>&lt;*&gt;</w:t>
              </w:r>
            </w:hyperlink>
            <w:r>
              <w:t xml:space="preserve"> Выписка из ЕГРН об объекте недвижимости (об испрашиваемом земельном участке)</w:t>
            </w:r>
          </w:p>
        </w:tc>
        <w:tc>
          <w:tcPr>
            <w:tcW w:w="3685" w:type="dxa"/>
            <w:tcBorders>
              <w:top w:val="nil"/>
              <w:bottom w:val="nil"/>
            </w:tcBorders>
          </w:tcPr>
          <w:p w:rsidR="00AD6FAD" w:rsidRDefault="00AD6FAD" w:rsidP="00BB1810">
            <w:pPr>
              <w:pStyle w:val="ConsPlusNormal"/>
              <w:ind w:right="139"/>
            </w:pPr>
            <w:r>
              <w:t>Учреждение органа регистрации прав</w:t>
            </w:r>
          </w:p>
        </w:tc>
      </w:tr>
      <w:tr w:rsidR="00AD6FAD" w:rsidTr="00BB1810">
        <w:tblPrEx>
          <w:tblBorders>
            <w:insideH w:val="nil"/>
          </w:tblBorders>
        </w:tblPrEx>
        <w:tc>
          <w:tcPr>
            <w:tcW w:w="567" w:type="dxa"/>
            <w:vMerge/>
          </w:tcPr>
          <w:p w:rsidR="00AD6FAD" w:rsidRDefault="00AD6FAD"/>
        </w:tc>
        <w:tc>
          <w:tcPr>
            <w:tcW w:w="1843" w:type="dxa"/>
            <w:vMerge/>
          </w:tcPr>
          <w:p w:rsidR="00AD6FAD" w:rsidRDefault="00AD6FAD"/>
        </w:tc>
        <w:tc>
          <w:tcPr>
            <w:tcW w:w="1843" w:type="dxa"/>
            <w:vMerge/>
          </w:tcPr>
          <w:p w:rsidR="00AD6FAD" w:rsidRDefault="00AD6FAD"/>
        </w:tc>
        <w:tc>
          <w:tcPr>
            <w:tcW w:w="1985" w:type="dxa"/>
            <w:vMerge/>
          </w:tcPr>
          <w:p w:rsidR="00AD6FAD" w:rsidRDefault="00AD6FAD"/>
        </w:tc>
        <w:tc>
          <w:tcPr>
            <w:tcW w:w="2835" w:type="dxa"/>
            <w:vMerge/>
          </w:tcPr>
          <w:p w:rsidR="00AD6FAD" w:rsidRDefault="00AD6FAD"/>
        </w:tc>
        <w:tc>
          <w:tcPr>
            <w:tcW w:w="2835" w:type="dxa"/>
            <w:tcBorders>
              <w:top w:val="nil"/>
            </w:tcBorders>
          </w:tcPr>
          <w:p w:rsidR="00AD6FAD" w:rsidRDefault="00AD6FAD">
            <w:pPr>
              <w:pStyle w:val="ConsPlusNormal"/>
            </w:pPr>
            <w:hyperlink w:anchor="P1864" w:history="1">
              <w:r>
                <w:rPr>
                  <w:color w:val="0000FF"/>
                </w:rPr>
                <w:t>&lt;*&gt;</w:t>
              </w:r>
            </w:hyperlink>
            <w:r>
              <w:t xml:space="preserve"> Выписка из ЕГРЮЛ о юридическом лице, являющемся заявителем</w:t>
            </w:r>
          </w:p>
        </w:tc>
        <w:tc>
          <w:tcPr>
            <w:tcW w:w="3685" w:type="dxa"/>
            <w:tcBorders>
              <w:top w:val="nil"/>
            </w:tcBorders>
          </w:tcPr>
          <w:p w:rsidR="00AD6FAD" w:rsidRDefault="00AD6FAD" w:rsidP="00BB1810">
            <w:pPr>
              <w:pStyle w:val="ConsPlusNormal"/>
              <w:ind w:right="139"/>
            </w:pPr>
            <w:r>
              <w:t>Территориальный орган УФНС</w:t>
            </w:r>
          </w:p>
        </w:tc>
      </w:tr>
    </w:tbl>
    <w:p w:rsidR="00BB1810" w:rsidRDefault="00BB1810"/>
    <w:p w:rsidR="00111457" w:rsidRDefault="00111457" w:rsidP="00111457">
      <w:pPr>
        <w:pStyle w:val="ConsPlusNormal"/>
        <w:spacing w:before="220"/>
        <w:ind w:firstLine="540"/>
        <w:jc w:val="both"/>
      </w:pPr>
      <w:r>
        <w:t>_____________________</w:t>
      </w:r>
    </w:p>
    <w:p w:rsidR="00111457" w:rsidRDefault="00111457" w:rsidP="00111457">
      <w:pPr>
        <w:pStyle w:val="ConsPlusNormal"/>
        <w:spacing w:before="220"/>
        <w:ind w:firstLine="540"/>
        <w:jc w:val="both"/>
      </w:pPr>
      <w:r>
        <w:t>Примечание: документы, обозначенные символом &lt;*&gt;, запрашиваются уполномоченным органом, посредством межведомственного информационного взаимодействия. Кадастровый паспорт испрашиваемого земельного участка либо кадастровая выписка об испрашиваемом земельном участке не прилагаются к заявлению и не запрашиваются уполномоченным органом посредством межведомственного информационного взаимодействия в случае если испрашиваемый земельный участок предстоит образовать.</w:t>
      </w:r>
    </w:p>
    <w:p w:rsidR="00111457" w:rsidRPr="00BB1810" w:rsidRDefault="00111457" w:rsidP="00BB1810">
      <w:pPr>
        <w:sectPr w:rsidR="00111457" w:rsidRPr="00BB1810">
          <w:pgSz w:w="16838" w:h="11905" w:orient="landscape"/>
          <w:pgMar w:top="1701" w:right="1134" w:bottom="850" w:left="1134" w:header="0" w:footer="0" w:gutter="0"/>
          <w:cols w:space="720"/>
        </w:sectPr>
      </w:pPr>
    </w:p>
    <w:p w:rsidR="00AD6FAD" w:rsidRDefault="00AD6FAD">
      <w:pPr>
        <w:pStyle w:val="ConsPlusNormal"/>
        <w:jc w:val="right"/>
        <w:outlineLvl w:val="1"/>
      </w:pPr>
      <w:bookmarkStart w:id="17" w:name="_GoBack"/>
      <w:bookmarkEnd w:id="17"/>
      <w:r>
        <w:lastRenderedPageBreak/>
        <w:t>Приложение 4</w:t>
      </w:r>
    </w:p>
    <w:p w:rsidR="00AD6FAD" w:rsidRDefault="00AD6FAD">
      <w:pPr>
        <w:pStyle w:val="ConsPlusNormal"/>
        <w:jc w:val="right"/>
      </w:pPr>
      <w:r>
        <w:t>к административному регламенту</w:t>
      </w:r>
    </w:p>
    <w:p w:rsidR="00AD6FAD" w:rsidRDefault="00AD6FAD">
      <w:pPr>
        <w:pStyle w:val="ConsPlusNormal"/>
        <w:jc w:val="right"/>
      </w:pPr>
      <w:r>
        <w:t>предоставления муниципальной услуги</w:t>
      </w:r>
    </w:p>
    <w:p w:rsidR="00AD6FAD" w:rsidRDefault="00AD6FAD">
      <w:pPr>
        <w:pStyle w:val="ConsPlusNormal"/>
        <w:jc w:val="right"/>
      </w:pPr>
      <w:r>
        <w:t>"Предварительное согласование</w:t>
      </w:r>
    </w:p>
    <w:p w:rsidR="00AD6FAD" w:rsidRDefault="00AD6FAD">
      <w:pPr>
        <w:pStyle w:val="ConsPlusNormal"/>
        <w:jc w:val="right"/>
      </w:pPr>
      <w:r>
        <w:t>предоставления земельного участка"</w:t>
      </w:r>
    </w:p>
    <w:p w:rsidR="00AD6FAD" w:rsidRDefault="00AD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FAD">
        <w:trPr>
          <w:jc w:val="center"/>
        </w:trPr>
        <w:tc>
          <w:tcPr>
            <w:tcW w:w="9294" w:type="dxa"/>
            <w:tcBorders>
              <w:top w:val="nil"/>
              <w:left w:val="single" w:sz="24" w:space="0" w:color="CED3F1"/>
              <w:bottom w:val="nil"/>
              <w:right w:val="single" w:sz="24" w:space="0" w:color="F4F3F8"/>
            </w:tcBorders>
            <w:shd w:val="clear" w:color="auto" w:fill="F4F3F8"/>
          </w:tcPr>
          <w:p w:rsidR="00AD6FAD" w:rsidRDefault="00AD6FAD">
            <w:pPr>
              <w:pStyle w:val="ConsPlusNormal"/>
              <w:jc w:val="center"/>
            </w:pPr>
            <w:r>
              <w:rPr>
                <w:color w:val="392C69"/>
              </w:rPr>
              <w:t>Список изменяющих документов</w:t>
            </w:r>
          </w:p>
          <w:p w:rsidR="00AD6FAD" w:rsidRDefault="00AD6FAD">
            <w:pPr>
              <w:pStyle w:val="ConsPlusNormal"/>
              <w:jc w:val="center"/>
            </w:pPr>
            <w:r>
              <w:rPr>
                <w:color w:val="392C69"/>
              </w:rPr>
              <w:t xml:space="preserve">(введена </w:t>
            </w:r>
            <w:hyperlink r:id="rId290" w:history="1">
              <w:r>
                <w:rPr>
                  <w:color w:val="0000FF"/>
                </w:rPr>
                <w:t>постановлением</w:t>
              </w:r>
            </w:hyperlink>
            <w:r>
              <w:rPr>
                <w:color w:val="392C69"/>
              </w:rPr>
              <w:t xml:space="preserve"> Администрации города Сургута от 30.05.2018 N 4022)</w:t>
            </w:r>
          </w:p>
        </w:tc>
      </w:tr>
    </w:tbl>
    <w:p w:rsidR="00AD6FAD" w:rsidRDefault="00AD6FAD">
      <w:pPr>
        <w:pStyle w:val="ConsPlusNormal"/>
        <w:jc w:val="both"/>
      </w:pPr>
    </w:p>
    <w:p w:rsidR="00AD6FAD" w:rsidRDefault="00AD6FAD">
      <w:pPr>
        <w:pStyle w:val="ConsPlusNormal"/>
        <w:jc w:val="center"/>
      </w:pPr>
      <w:bookmarkStart w:id="18" w:name="P1878"/>
      <w:bookmarkEnd w:id="18"/>
      <w:r>
        <w:t>Расписка</w:t>
      </w:r>
    </w:p>
    <w:p w:rsidR="00AD6FAD" w:rsidRDefault="00AD6FAD">
      <w:pPr>
        <w:pStyle w:val="ConsPlusNormal"/>
        <w:jc w:val="center"/>
      </w:pPr>
      <w:r>
        <w:t>(рекомендуемая форма)</w:t>
      </w:r>
    </w:p>
    <w:p w:rsidR="00AD6FAD" w:rsidRDefault="00AD6FAD">
      <w:pPr>
        <w:pStyle w:val="ConsPlusNormal"/>
        <w:jc w:val="center"/>
      </w:pPr>
      <w:r>
        <w:t>в получении документов на предоставление услуги</w:t>
      </w:r>
    </w:p>
    <w:p w:rsidR="00AD6FAD" w:rsidRDefault="00AD6FAD">
      <w:pPr>
        <w:pStyle w:val="ConsPlusNormal"/>
        <w:jc w:val="center"/>
      </w:pPr>
      <w:r>
        <w:t>"Предварительное согласование предоставления земельного</w:t>
      </w:r>
    </w:p>
    <w:p w:rsidR="00AD6FAD" w:rsidRDefault="00AD6FAD">
      <w:pPr>
        <w:pStyle w:val="ConsPlusNormal"/>
        <w:jc w:val="center"/>
      </w:pPr>
      <w:r>
        <w:t>участка"</w:t>
      </w:r>
    </w:p>
    <w:p w:rsidR="00AD6FAD" w:rsidRDefault="00AD6FAD">
      <w:pPr>
        <w:pStyle w:val="ConsPlusNormal"/>
        <w:jc w:val="both"/>
      </w:pPr>
    </w:p>
    <w:p w:rsidR="00AD6FAD" w:rsidRDefault="00AD6FAD">
      <w:pPr>
        <w:pStyle w:val="ConsPlusNormal"/>
        <w:ind w:firstLine="540"/>
        <w:jc w:val="both"/>
      </w:pPr>
      <w:r>
        <w:t>Заявитель:</w:t>
      </w:r>
    </w:p>
    <w:p w:rsidR="00AD6FAD" w:rsidRDefault="00AD6FAD">
      <w:pPr>
        <w:pStyle w:val="ConsPlusNormal"/>
        <w:spacing w:before="220"/>
        <w:ind w:firstLine="540"/>
        <w:jc w:val="both"/>
      </w:pPr>
      <w:r>
        <w:t>________________________________________</w:t>
      </w:r>
    </w:p>
    <w:p w:rsidR="00AD6FAD" w:rsidRDefault="00AD6F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417"/>
        <w:gridCol w:w="1474"/>
        <w:gridCol w:w="1134"/>
        <w:gridCol w:w="1644"/>
      </w:tblGrid>
      <w:tr w:rsidR="00AD6FAD">
        <w:tc>
          <w:tcPr>
            <w:tcW w:w="624" w:type="dxa"/>
            <w:vMerge w:val="restart"/>
          </w:tcPr>
          <w:p w:rsidR="00AD6FAD" w:rsidRDefault="00AD6FAD">
            <w:pPr>
              <w:pStyle w:val="ConsPlusNormal"/>
              <w:jc w:val="center"/>
            </w:pPr>
            <w:r>
              <w:t>N п/п</w:t>
            </w:r>
          </w:p>
        </w:tc>
        <w:tc>
          <w:tcPr>
            <w:tcW w:w="2778" w:type="dxa"/>
            <w:vMerge w:val="restart"/>
          </w:tcPr>
          <w:p w:rsidR="00AD6FAD" w:rsidRDefault="00AD6FAD">
            <w:pPr>
              <w:pStyle w:val="ConsPlusNormal"/>
              <w:jc w:val="center"/>
            </w:pPr>
            <w:r>
              <w:t>Перечень документов</w:t>
            </w:r>
          </w:p>
        </w:tc>
        <w:tc>
          <w:tcPr>
            <w:tcW w:w="2891" w:type="dxa"/>
            <w:gridSpan w:val="2"/>
            <w:vMerge w:val="restart"/>
          </w:tcPr>
          <w:p w:rsidR="00AD6FAD" w:rsidRDefault="00AD6FAD">
            <w:pPr>
              <w:pStyle w:val="ConsPlusNormal"/>
              <w:jc w:val="center"/>
            </w:pPr>
            <w:r>
              <w:t>Вид документа</w:t>
            </w:r>
          </w:p>
          <w:p w:rsidR="00AD6FAD" w:rsidRDefault="00AD6FAD">
            <w:pPr>
              <w:pStyle w:val="ConsPlusNormal"/>
              <w:jc w:val="center"/>
            </w:pPr>
            <w:r>
              <w:t>(оригинал, копия)</w:t>
            </w:r>
          </w:p>
        </w:tc>
        <w:tc>
          <w:tcPr>
            <w:tcW w:w="2778" w:type="dxa"/>
            <w:gridSpan w:val="2"/>
          </w:tcPr>
          <w:p w:rsidR="00AD6FAD" w:rsidRDefault="00AD6FAD">
            <w:pPr>
              <w:pStyle w:val="ConsPlusNormal"/>
              <w:jc w:val="center"/>
            </w:pPr>
            <w:r>
              <w:t>Количество</w:t>
            </w:r>
          </w:p>
        </w:tc>
      </w:tr>
      <w:tr w:rsidR="00AD6FAD">
        <w:tc>
          <w:tcPr>
            <w:tcW w:w="624" w:type="dxa"/>
            <w:vMerge/>
          </w:tcPr>
          <w:p w:rsidR="00AD6FAD" w:rsidRDefault="00AD6FAD"/>
        </w:tc>
        <w:tc>
          <w:tcPr>
            <w:tcW w:w="2778" w:type="dxa"/>
            <w:vMerge/>
          </w:tcPr>
          <w:p w:rsidR="00AD6FAD" w:rsidRDefault="00AD6FAD"/>
        </w:tc>
        <w:tc>
          <w:tcPr>
            <w:tcW w:w="2891" w:type="dxa"/>
            <w:gridSpan w:val="2"/>
            <w:vMerge/>
          </w:tcPr>
          <w:p w:rsidR="00AD6FAD" w:rsidRDefault="00AD6FAD"/>
        </w:tc>
        <w:tc>
          <w:tcPr>
            <w:tcW w:w="1134" w:type="dxa"/>
          </w:tcPr>
          <w:p w:rsidR="00AD6FAD" w:rsidRDefault="00AD6FAD">
            <w:pPr>
              <w:pStyle w:val="ConsPlusNormal"/>
              <w:jc w:val="center"/>
            </w:pPr>
            <w:r>
              <w:t>листов</w:t>
            </w:r>
          </w:p>
        </w:tc>
        <w:tc>
          <w:tcPr>
            <w:tcW w:w="1644" w:type="dxa"/>
          </w:tcPr>
          <w:p w:rsidR="00AD6FAD" w:rsidRDefault="00AD6FAD">
            <w:pPr>
              <w:pStyle w:val="ConsPlusNormal"/>
              <w:jc w:val="center"/>
            </w:pPr>
            <w:r>
              <w:t>Экземпляров</w:t>
            </w:r>
          </w:p>
        </w:tc>
      </w:tr>
      <w:tr w:rsidR="00AD6FAD">
        <w:tc>
          <w:tcPr>
            <w:tcW w:w="624" w:type="dxa"/>
          </w:tcPr>
          <w:p w:rsidR="00AD6FAD" w:rsidRDefault="00AD6FAD">
            <w:pPr>
              <w:pStyle w:val="ConsPlusNormal"/>
              <w:jc w:val="center"/>
            </w:pPr>
            <w:r>
              <w:t>1</w:t>
            </w:r>
          </w:p>
        </w:tc>
        <w:tc>
          <w:tcPr>
            <w:tcW w:w="2778" w:type="dxa"/>
          </w:tcPr>
          <w:p w:rsidR="00AD6FAD" w:rsidRDefault="00AD6FAD">
            <w:pPr>
              <w:pStyle w:val="ConsPlusNormal"/>
            </w:pPr>
          </w:p>
        </w:tc>
        <w:tc>
          <w:tcPr>
            <w:tcW w:w="1417" w:type="dxa"/>
          </w:tcPr>
          <w:p w:rsidR="00AD6FAD" w:rsidRDefault="00AD6FAD">
            <w:pPr>
              <w:pStyle w:val="ConsPlusNormal"/>
            </w:pPr>
          </w:p>
        </w:tc>
        <w:tc>
          <w:tcPr>
            <w:tcW w:w="1474" w:type="dxa"/>
          </w:tcPr>
          <w:p w:rsidR="00AD6FAD" w:rsidRDefault="00AD6FAD">
            <w:pPr>
              <w:pStyle w:val="ConsPlusNormal"/>
            </w:pPr>
          </w:p>
        </w:tc>
        <w:tc>
          <w:tcPr>
            <w:tcW w:w="1134" w:type="dxa"/>
          </w:tcPr>
          <w:p w:rsidR="00AD6FAD" w:rsidRDefault="00AD6FAD">
            <w:pPr>
              <w:pStyle w:val="ConsPlusNormal"/>
            </w:pPr>
          </w:p>
        </w:tc>
        <w:tc>
          <w:tcPr>
            <w:tcW w:w="1644" w:type="dxa"/>
          </w:tcPr>
          <w:p w:rsidR="00AD6FAD" w:rsidRDefault="00AD6FAD">
            <w:pPr>
              <w:pStyle w:val="ConsPlusNormal"/>
            </w:pPr>
          </w:p>
        </w:tc>
      </w:tr>
      <w:tr w:rsidR="00AD6FAD">
        <w:tc>
          <w:tcPr>
            <w:tcW w:w="624" w:type="dxa"/>
          </w:tcPr>
          <w:p w:rsidR="00AD6FAD" w:rsidRDefault="00AD6FAD">
            <w:pPr>
              <w:pStyle w:val="ConsPlusNormal"/>
              <w:jc w:val="center"/>
            </w:pPr>
            <w:r>
              <w:t>2</w:t>
            </w:r>
          </w:p>
        </w:tc>
        <w:tc>
          <w:tcPr>
            <w:tcW w:w="2778" w:type="dxa"/>
          </w:tcPr>
          <w:p w:rsidR="00AD6FAD" w:rsidRDefault="00AD6FAD">
            <w:pPr>
              <w:pStyle w:val="ConsPlusNormal"/>
            </w:pPr>
          </w:p>
        </w:tc>
        <w:tc>
          <w:tcPr>
            <w:tcW w:w="1417" w:type="dxa"/>
          </w:tcPr>
          <w:p w:rsidR="00AD6FAD" w:rsidRDefault="00AD6FAD">
            <w:pPr>
              <w:pStyle w:val="ConsPlusNormal"/>
            </w:pPr>
          </w:p>
        </w:tc>
        <w:tc>
          <w:tcPr>
            <w:tcW w:w="1474" w:type="dxa"/>
          </w:tcPr>
          <w:p w:rsidR="00AD6FAD" w:rsidRDefault="00AD6FAD">
            <w:pPr>
              <w:pStyle w:val="ConsPlusNormal"/>
            </w:pPr>
          </w:p>
        </w:tc>
        <w:tc>
          <w:tcPr>
            <w:tcW w:w="1134" w:type="dxa"/>
          </w:tcPr>
          <w:p w:rsidR="00AD6FAD" w:rsidRDefault="00AD6FAD">
            <w:pPr>
              <w:pStyle w:val="ConsPlusNormal"/>
            </w:pPr>
          </w:p>
        </w:tc>
        <w:tc>
          <w:tcPr>
            <w:tcW w:w="1644" w:type="dxa"/>
          </w:tcPr>
          <w:p w:rsidR="00AD6FAD" w:rsidRDefault="00AD6FAD">
            <w:pPr>
              <w:pStyle w:val="ConsPlusNormal"/>
            </w:pPr>
          </w:p>
        </w:tc>
      </w:tr>
      <w:tr w:rsidR="00AD6FAD">
        <w:tc>
          <w:tcPr>
            <w:tcW w:w="624" w:type="dxa"/>
          </w:tcPr>
          <w:p w:rsidR="00AD6FAD" w:rsidRDefault="00AD6FAD">
            <w:pPr>
              <w:pStyle w:val="ConsPlusNormal"/>
              <w:jc w:val="center"/>
            </w:pPr>
            <w:r>
              <w:t>3</w:t>
            </w:r>
          </w:p>
        </w:tc>
        <w:tc>
          <w:tcPr>
            <w:tcW w:w="2778" w:type="dxa"/>
          </w:tcPr>
          <w:p w:rsidR="00AD6FAD" w:rsidRDefault="00AD6FAD">
            <w:pPr>
              <w:pStyle w:val="ConsPlusNormal"/>
            </w:pPr>
          </w:p>
        </w:tc>
        <w:tc>
          <w:tcPr>
            <w:tcW w:w="1417" w:type="dxa"/>
          </w:tcPr>
          <w:p w:rsidR="00AD6FAD" w:rsidRDefault="00AD6FAD">
            <w:pPr>
              <w:pStyle w:val="ConsPlusNormal"/>
            </w:pPr>
          </w:p>
        </w:tc>
        <w:tc>
          <w:tcPr>
            <w:tcW w:w="1474" w:type="dxa"/>
          </w:tcPr>
          <w:p w:rsidR="00AD6FAD" w:rsidRDefault="00AD6FAD">
            <w:pPr>
              <w:pStyle w:val="ConsPlusNormal"/>
            </w:pPr>
          </w:p>
        </w:tc>
        <w:tc>
          <w:tcPr>
            <w:tcW w:w="1134" w:type="dxa"/>
          </w:tcPr>
          <w:p w:rsidR="00AD6FAD" w:rsidRDefault="00AD6FAD">
            <w:pPr>
              <w:pStyle w:val="ConsPlusNormal"/>
            </w:pPr>
          </w:p>
        </w:tc>
        <w:tc>
          <w:tcPr>
            <w:tcW w:w="1644" w:type="dxa"/>
          </w:tcPr>
          <w:p w:rsidR="00AD6FAD" w:rsidRDefault="00AD6FAD">
            <w:pPr>
              <w:pStyle w:val="ConsPlusNormal"/>
            </w:pPr>
          </w:p>
        </w:tc>
      </w:tr>
      <w:tr w:rsidR="00AD6FAD">
        <w:tc>
          <w:tcPr>
            <w:tcW w:w="624" w:type="dxa"/>
          </w:tcPr>
          <w:p w:rsidR="00AD6FAD" w:rsidRDefault="00AD6FAD">
            <w:pPr>
              <w:pStyle w:val="ConsPlusNormal"/>
              <w:jc w:val="center"/>
            </w:pPr>
            <w:r>
              <w:t>4</w:t>
            </w:r>
          </w:p>
        </w:tc>
        <w:tc>
          <w:tcPr>
            <w:tcW w:w="2778" w:type="dxa"/>
          </w:tcPr>
          <w:p w:rsidR="00AD6FAD" w:rsidRDefault="00AD6FAD">
            <w:pPr>
              <w:pStyle w:val="ConsPlusNormal"/>
            </w:pPr>
          </w:p>
        </w:tc>
        <w:tc>
          <w:tcPr>
            <w:tcW w:w="1417" w:type="dxa"/>
          </w:tcPr>
          <w:p w:rsidR="00AD6FAD" w:rsidRDefault="00AD6FAD">
            <w:pPr>
              <w:pStyle w:val="ConsPlusNormal"/>
            </w:pPr>
          </w:p>
        </w:tc>
        <w:tc>
          <w:tcPr>
            <w:tcW w:w="1474" w:type="dxa"/>
          </w:tcPr>
          <w:p w:rsidR="00AD6FAD" w:rsidRDefault="00AD6FAD">
            <w:pPr>
              <w:pStyle w:val="ConsPlusNormal"/>
            </w:pPr>
          </w:p>
        </w:tc>
        <w:tc>
          <w:tcPr>
            <w:tcW w:w="1134" w:type="dxa"/>
          </w:tcPr>
          <w:p w:rsidR="00AD6FAD" w:rsidRDefault="00AD6FAD">
            <w:pPr>
              <w:pStyle w:val="ConsPlusNormal"/>
            </w:pPr>
          </w:p>
        </w:tc>
        <w:tc>
          <w:tcPr>
            <w:tcW w:w="1644" w:type="dxa"/>
          </w:tcPr>
          <w:p w:rsidR="00AD6FAD" w:rsidRDefault="00AD6FAD">
            <w:pPr>
              <w:pStyle w:val="ConsPlusNormal"/>
            </w:pPr>
          </w:p>
        </w:tc>
      </w:tr>
      <w:tr w:rsidR="00AD6FAD">
        <w:tc>
          <w:tcPr>
            <w:tcW w:w="624" w:type="dxa"/>
          </w:tcPr>
          <w:p w:rsidR="00AD6FAD" w:rsidRDefault="00AD6FAD">
            <w:pPr>
              <w:pStyle w:val="ConsPlusNormal"/>
              <w:jc w:val="center"/>
            </w:pPr>
            <w:r>
              <w:t>5</w:t>
            </w:r>
          </w:p>
        </w:tc>
        <w:tc>
          <w:tcPr>
            <w:tcW w:w="2778" w:type="dxa"/>
          </w:tcPr>
          <w:p w:rsidR="00AD6FAD" w:rsidRDefault="00AD6FAD">
            <w:pPr>
              <w:pStyle w:val="ConsPlusNormal"/>
            </w:pPr>
          </w:p>
        </w:tc>
        <w:tc>
          <w:tcPr>
            <w:tcW w:w="1417" w:type="dxa"/>
          </w:tcPr>
          <w:p w:rsidR="00AD6FAD" w:rsidRDefault="00AD6FAD">
            <w:pPr>
              <w:pStyle w:val="ConsPlusNormal"/>
            </w:pPr>
          </w:p>
        </w:tc>
        <w:tc>
          <w:tcPr>
            <w:tcW w:w="1474" w:type="dxa"/>
          </w:tcPr>
          <w:p w:rsidR="00AD6FAD" w:rsidRDefault="00AD6FAD">
            <w:pPr>
              <w:pStyle w:val="ConsPlusNormal"/>
            </w:pPr>
          </w:p>
        </w:tc>
        <w:tc>
          <w:tcPr>
            <w:tcW w:w="1134" w:type="dxa"/>
          </w:tcPr>
          <w:p w:rsidR="00AD6FAD" w:rsidRDefault="00AD6FAD">
            <w:pPr>
              <w:pStyle w:val="ConsPlusNormal"/>
            </w:pPr>
          </w:p>
        </w:tc>
        <w:tc>
          <w:tcPr>
            <w:tcW w:w="1644" w:type="dxa"/>
          </w:tcPr>
          <w:p w:rsidR="00AD6FAD" w:rsidRDefault="00AD6FAD">
            <w:pPr>
              <w:pStyle w:val="ConsPlusNormal"/>
            </w:pPr>
          </w:p>
        </w:tc>
      </w:tr>
      <w:tr w:rsidR="00AD6FAD">
        <w:tc>
          <w:tcPr>
            <w:tcW w:w="624" w:type="dxa"/>
          </w:tcPr>
          <w:p w:rsidR="00AD6FAD" w:rsidRDefault="00AD6FAD">
            <w:pPr>
              <w:pStyle w:val="ConsPlusNormal"/>
              <w:jc w:val="center"/>
            </w:pPr>
            <w:r>
              <w:t>6</w:t>
            </w:r>
          </w:p>
        </w:tc>
        <w:tc>
          <w:tcPr>
            <w:tcW w:w="2778" w:type="dxa"/>
          </w:tcPr>
          <w:p w:rsidR="00AD6FAD" w:rsidRDefault="00AD6FAD">
            <w:pPr>
              <w:pStyle w:val="ConsPlusNormal"/>
            </w:pPr>
          </w:p>
        </w:tc>
        <w:tc>
          <w:tcPr>
            <w:tcW w:w="1417" w:type="dxa"/>
          </w:tcPr>
          <w:p w:rsidR="00AD6FAD" w:rsidRDefault="00AD6FAD">
            <w:pPr>
              <w:pStyle w:val="ConsPlusNormal"/>
            </w:pPr>
          </w:p>
        </w:tc>
        <w:tc>
          <w:tcPr>
            <w:tcW w:w="1474" w:type="dxa"/>
          </w:tcPr>
          <w:p w:rsidR="00AD6FAD" w:rsidRDefault="00AD6FAD">
            <w:pPr>
              <w:pStyle w:val="ConsPlusNormal"/>
            </w:pPr>
          </w:p>
        </w:tc>
        <w:tc>
          <w:tcPr>
            <w:tcW w:w="1134" w:type="dxa"/>
          </w:tcPr>
          <w:p w:rsidR="00AD6FAD" w:rsidRDefault="00AD6FAD">
            <w:pPr>
              <w:pStyle w:val="ConsPlusNormal"/>
            </w:pPr>
          </w:p>
        </w:tc>
        <w:tc>
          <w:tcPr>
            <w:tcW w:w="1644" w:type="dxa"/>
          </w:tcPr>
          <w:p w:rsidR="00AD6FAD" w:rsidRDefault="00AD6FAD">
            <w:pPr>
              <w:pStyle w:val="ConsPlusNormal"/>
            </w:pPr>
          </w:p>
        </w:tc>
      </w:tr>
      <w:tr w:rsidR="00AD6FAD">
        <w:tc>
          <w:tcPr>
            <w:tcW w:w="624" w:type="dxa"/>
          </w:tcPr>
          <w:p w:rsidR="00AD6FAD" w:rsidRDefault="00AD6FAD">
            <w:pPr>
              <w:pStyle w:val="ConsPlusNormal"/>
              <w:jc w:val="center"/>
            </w:pPr>
            <w:r>
              <w:t>7</w:t>
            </w:r>
          </w:p>
        </w:tc>
        <w:tc>
          <w:tcPr>
            <w:tcW w:w="2778" w:type="dxa"/>
          </w:tcPr>
          <w:p w:rsidR="00AD6FAD" w:rsidRDefault="00AD6FAD">
            <w:pPr>
              <w:pStyle w:val="ConsPlusNormal"/>
            </w:pPr>
          </w:p>
        </w:tc>
        <w:tc>
          <w:tcPr>
            <w:tcW w:w="1417" w:type="dxa"/>
          </w:tcPr>
          <w:p w:rsidR="00AD6FAD" w:rsidRDefault="00AD6FAD">
            <w:pPr>
              <w:pStyle w:val="ConsPlusNormal"/>
            </w:pPr>
          </w:p>
        </w:tc>
        <w:tc>
          <w:tcPr>
            <w:tcW w:w="1474" w:type="dxa"/>
          </w:tcPr>
          <w:p w:rsidR="00AD6FAD" w:rsidRDefault="00AD6FAD">
            <w:pPr>
              <w:pStyle w:val="ConsPlusNormal"/>
            </w:pPr>
          </w:p>
        </w:tc>
        <w:tc>
          <w:tcPr>
            <w:tcW w:w="1134" w:type="dxa"/>
          </w:tcPr>
          <w:p w:rsidR="00AD6FAD" w:rsidRDefault="00AD6FAD">
            <w:pPr>
              <w:pStyle w:val="ConsPlusNormal"/>
            </w:pPr>
          </w:p>
        </w:tc>
        <w:tc>
          <w:tcPr>
            <w:tcW w:w="1644" w:type="dxa"/>
          </w:tcPr>
          <w:p w:rsidR="00AD6FAD" w:rsidRDefault="00AD6FAD">
            <w:pPr>
              <w:pStyle w:val="ConsPlusNormal"/>
            </w:pPr>
          </w:p>
        </w:tc>
      </w:tr>
    </w:tbl>
    <w:p w:rsidR="00AD6FAD" w:rsidRDefault="00AD6FAD">
      <w:pPr>
        <w:pStyle w:val="ConsPlusNormal"/>
        <w:jc w:val="both"/>
      </w:pPr>
    </w:p>
    <w:p w:rsidR="00AD6FAD" w:rsidRDefault="00AD6FAD">
      <w:pPr>
        <w:pStyle w:val="ConsPlusNonformat"/>
        <w:jc w:val="both"/>
      </w:pPr>
      <w:r>
        <w:t>Документы принял: _________________________________________________________</w:t>
      </w:r>
    </w:p>
    <w:p w:rsidR="00AD6FAD" w:rsidRDefault="00AD6FAD">
      <w:pPr>
        <w:pStyle w:val="ConsPlusNonformat"/>
        <w:jc w:val="both"/>
      </w:pPr>
      <w:r>
        <w:t xml:space="preserve">                      (фамилия, имя, отчество и должность специалиста)</w:t>
      </w:r>
    </w:p>
    <w:p w:rsidR="00AD6FAD" w:rsidRDefault="00AD6FAD">
      <w:pPr>
        <w:pStyle w:val="ConsPlusNonformat"/>
        <w:jc w:val="both"/>
      </w:pPr>
    </w:p>
    <w:p w:rsidR="00AD6FAD" w:rsidRDefault="00AD6FAD">
      <w:pPr>
        <w:pStyle w:val="ConsPlusNonformat"/>
        <w:jc w:val="both"/>
      </w:pPr>
      <w:r>
        <w:t>Заявитель: ________________________________________________________________</w:t>
      </w:r>
    </w:p>
    <w:p w:rsidR="00AD6FAD" w:rsidRDefault="00AD6FAD">
      <w:pPr>
        <w:pStyle w:val="ConsPlusNonformat"/>
        <w:jc w:val="both"/>
      </w:pPr>
      <w:r>
        <w:t xml:space="preserve">               (фамилия, имя, отчество)</w:t>
      </w:r>
    </w:p>
    <w:p w:rsidR="00AD6FAD" w:rsidRDefault="00AD6FAD">
      <w:pPr>
        <w:pStyle w:val="ConsPlusNonformat"/>
        <w:jc w:val="both"/>
      </w:pPr>
    </w:p>
    <w:p w:rsidR="00AD6FAD" w:rsidRDefault="00AD6FAD">
      <w:pPr>
        <w:pStyle w:val="ConsPlusNonformat"/>
        <w:jc w:val="both"/>
      </w:pPr>
      <w:r>
        <w:t>Дата ________________________</w:t>
      </w:r>
    </w:p>
    <w:p w:rsidR="00AD6FAD" w:rsidRDefault="00AD6FAD">
      <w:pPr>
        <w:pStyle w:val="ConsPlusNonformat"/>
        <w:jc w:val="both"/>
      </w:pPr>
      <w:r>
        <w:t xml:space="preserve">     (дата приема документов)</w:t>
      </w:r>
    </w:p>
    <w:p w:rsidR="00AD6FAD" w:rsidRDefault="00AD6FAD">
      <w:pPr>
        <w:pStyle w:val="ConsPlusNormal"/>
        <w:jc w:val="both"/>
      </w:pPr>
    </w:p>
    <w:p w:rsidR="00AD6FAD" w:rsidRDefault="00AD6FAD">
      <w:pPr>
        <w:pStyle w:val="ConsPlusNormal"/>
        <w:jc w:val="both"/>
      </w:pPr>
    </w:p>
    <w:p w:rsidR="00AD6FAD" w:rsidRDefault="00AD6FAD">
      <w:pPr>
        <w:pStyle w:val="ConsPlusNormal"/>
        <w:pBdr>
          <w:top w:val="single" w:sz="6" w:space="0" w:color="auto"/>
        </w:pBdr>
        <w:spacing w:before="100" w:after="100"/>
        <w:jc w:val="both"/>
        <w:rPr>
          <w:sz w:val="2"/>
          <w:szCs w:val="2"/>
        </w:rPr>
      </w:pPr>
    </w:p>
    <w:p w:rsidR="00E7496E" w:rsidRDefault="00E7496E"/>
    <w:sectPr w:rsidR="00E7496E" w:rsidSect="00AD6F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D"/>
    <w:rsid w:val="00111457"/>
    <w:rsid w:val="00AD6FAD"/>
    <w:rsid w:val="00BB1810"/>
    <w:rsid w:val="00E7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02E0"/>
  <w15:chartTrackingRefBased/>
  <w15:docId w15:val="{A34A65D9-B658-4542-B527-BB96A43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D6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6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FA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9447CC7B1DAD73636F48948E3EE2382206D5722CE42687D0271BEC93F15319D1E65C43C51F4656CB112F723BB847EBFB959D68B48494835EDEC60EA4C1L" TargetMode="External"/><Relationship Id="rId21" Type="http://schemas.openxmlformats.org/officeDocument/2006/relationships/hyperlink" Target="consultantplus://offline/ref=FF9447CC7B1DAD73636F48948E3EE2382206D5722CE72887D5261BEC93F15319D1E65C43C51F4656CB112F753DB847EBFB959D68B48494835EDEC60EA4C1L" TargetMode="External"/><Relationship Id="rId42" Type="http://schemas.openxmlformats.org/officeDocument/2006/relationships/hyperlink" Target="consultantplus://offline/ref=FF9447CC7B1DAD73636F48948E3EE2382206D5722CE8248AD7271BEC93F15319D1E65C43C51F4656CB112F743BB847EBFB959D68B48494835EDEC60EA4C1L" TargetMode="External"/><Relationship Id="rId63" Type="http://schemas.openxmlformats.org/officeDocument/2006/relationships/hyperlink" Target="consultantplus://offline/ref=FF9447CC7B1DAD73636F56999852B537270D8B7725E02AD988761DBBCCA1554C91A65A10825240039A557A7839B20DBABEDE926BB4A9C3L" TargetMode="External"/><Relationship Id="rId84" Type="http://schemas.openxmlformats.org/officeDocument/2006/relationships/hyperlink" Target="consultantplus://offline/ref=FF9447CC7B1DAD73636F48948E3EE2382206D5722FE5208AD02946E69BA85F1BD6E90354C2564A57CB112F7031E742FEEACD936AAB9A959C42DCC7A0C6L" TargetMode="External"/><Relationship Id="rId138" Type="http://schemas.openxmlformats.org/officeDocument/2006/relationships/hyperlink" Target="consultantplus://offline/ref=FF9447CC7B1DAD73636F56999852B537270D8B7725E02AD988761DBBCCA1554C91A65A1F855F40039A557A7839B20DBABEDE926BB4A9C3L" TargetMode="External"/><Relationship Id="rId159" Type="http://schemas.openxmlformats.org/officeDocument/2006/relationships/hyperlink" Target="consultantplus://offline/ref=FF9447CC7B1DAD73636F56999852B537270D8B772AE52AD988761DBBCCA1554C91A65A168E5C40039A557A7839B20DBABEDE926BB4A9C3L" TargetMode="External"/><Relationship Id="rId170" Type="http://schemas.openxmlformats.org/officeDocument/2006/relationships/hyperlink" Target="consultantplus://offline/ref=FF9447CC7B1DAD73636F48948E3EE2382206D5722CE42687D0271BEC93F15319D1E65C43C51F4656CB112F7C3FB847EBFB959D68B48494835EDEC60EA4C1L" TargetMode="External"/><Relationship Id="rId191" Type="http://schemas.openxmlformats.org/officeDocument/2006/relationships/hyperlink" Target="consultantplus://offline/ref=FF9447CC7B1DAD73636F48948E3EE2382206D5722CE72887D5261BEC93F15319D1E65C43C51F4656CB112F7038B847EBFB959D68B48494835EDEC60EA4C1L" TargetMode="External"/><Relationship Id="rId205" Type="http://schemas.openxmlformats.org/officeDocument/2006/relationships/hyperlink" Target="consultantplus://offline/ref=FF9447CC7B1DAD73636F56999852B537270D8B7725E02AD988761DBBCCA1554C91A65A13825E40039A557A7839B20DBABEDE926BB4A9C3L" TargetMode="External"/><Relationship Id="rId226" Type="http://schemas.openxmlformats.org/officeDocument/2006/relationships/hyperlink" Target="consultantplus://offline/ref=FF9447CC7B1DAD73636F56999852B537270D8B772AE52AD988761DBBCCA1554C91A65A16815A40039A557A7839B20DBABEDE926BB4A9C3L" TargetMode="External"/><Relationship Id="rId247" Type="http://schemas.openxmlformats.org/officeDocument/2006/relationships/hyperlink" Target="consultantplus://offline/ref=FF9447CC7B1DAD73636F56999852B537270D8B7725E02AD988761DBBCCA1554C91A65A138E5240039A557A7839B20DBABEDE926BB4A9C3L" TargetMode="External"/><Relationship Id="rId107" Type="http://schemas.openxmlformats.org/officeDocument/2006/relationships/hyperlink" Target="consultantplus://offline/ref=FF9447CC7B1DAD73636F48948E3EE2382206D5722CE42687D0271BEC93F15319D1E65C43C51F4656CB112F7338B847EBFB959D68B48494835EDEC60EA4C1L" TargetMode="External"/><Relationship Id="rId268" Type="http://schemas.openxmlformats.org/officeDocument/2006/relationships/hyperlink" Target="consultantplus://offline/ref=FF9447CC7B1DAD73636F56999852B537270D8B7725E02AD988761DBBCCA1554C91A65A12815D40039A557A7839B20DBABEDE926BB4A9C3L" TargetMode="External"/><Relationship Id="rId289" Type="http://schemas.openxmlformats.org/officeDocument/2006/relationships/hyperlink" Target="consultantplus://offline/ref=FF9447CC7B1DAD73636F56999852B537270D8B7725E02AD988761DBBCCA1554C91A65A128F5A40039A557A7839B20DBABEDE926BB4A9C3L" TargetMode="External"/><Relationship Id="rId11" Type="http://schemas.openxmlformats.org/officeDocument/2006/relationships/hyperlink" Target="consultantplus://offline/ref=FF9447CC7B1DAD73636F48948E3EE2382206D5722CE72887D5261BEC93F15319D1E65C43C51F4656CB112F753FB847EBFB959D68B48494835EDEC60EA4C1L" TargetMode="External"/><Relationship Id="rId32" Type="http://schemas.openxmlformats.org/officeDocument/2006/relationships/hyperlink" Target="consultantplus://offline/ref=FF9447CC7B1DAD73636F48948E3EE2382206D5722CE72887D5261BEC93F15319D1E65C43C51F4656CB112F7438B847EBFB959D68B48494835EDEC60EA4C1L" TargetMode="External"/><Relationship Id="rId53" Type="http://schemas.openxmlformats.org/officeDocument/2006/relationships/hyperlink" Target="consultantplus://offline/ref=FF9447CC7B1DAD73636F48948E3EE2382206D5722CE42687D0271BEC93F15319D1E65C43C51F4656CB112F713FB847EBFB959D68B48494835EDEC60EA4C1L" TargetMode="External"/><Relationship Id="rId74" Type="http://schemas.openxmlformats.org/officeDocument/2006/relationships/hyperlink" Target="consultantplus://offline/ref=FF9447CC7B1DAD73636F48948E3EE2382206D5722CE82186DD251BEC93F15319D1E65C43D71F1E5AC81031753BAD11BABEACC9L" TargetMode="External"/><Relationship Id="rId128" Type="http://schemas.openxmlformats.org/officeDocument/2006/relationships/hyperlink" Target="consultantplus://offline/ref=FF9447CC7B1DAD73636F48948E3EE2382206D5722CE8248AD7271BEC93F15319D1E65C43C51F4656CB112F743CB847EBFB959D68B48494835EDEC60EA4C1L" TargetMode="External"/><Relationship Id="rId149" Type="http://schemas.openxmlformats.org/officeDocument/2006/relationships/hyperlink" Target="consultantplus://offline/ref=FF9447CC7B1DAD73636F48948E3EE2382206D5722CE7258FD5251BEC93F15319D1E65C43C51F4656CB112E7533B847EBFB959D68B48494835EDEC60EA4C1L" TargetMode="External"/><Relationship Id="rId5" Type="http://schemas.openxmlformats.org/officeDocument/2006/relationships/hyperlink" Target="consultantplus://offline/ref=FF9447CC7B1DAD73636F48948E3EE2382206D5722CE7208CD5211BEC93F15319D1E65C43C51F4656CB112F743DB847EBFB959D68B48494835EDEC60EA4C1L" TargetMode="External"/><Relationship Id="rId95" Type="http://schemas.openxmlformats.org/officeDocument/2006/relationships/hyperlink" Target="consultantplus://offline/ref=FF9447CC7B1DAD73636F56999852B537270D8B7725E02AD988761DBBCCA1554C91A65A13855E40039A557A7839B20DBABEDE926BB4A9C3L" TargetMode="External"/><Relationship Id="rId160" Type="http://schemas.openxmlformats.org/officeDocument/2006/relationships/hyperlink" Target="consultantplus://offline/ref=FF9447CC7B1DAD73636F48948E3EE2382206D5722CE7258FD5251BEC93F15319D1E65C43C51F4656CB112E773AB847EBFB959D68B48494835EDEC60EA4C1L" TargetMode="External"/><Relationship Id="rId181" Type="http://schemas.openxmlformats.org/officeDocument/2006/relationships/hyperlink" Target="consultantplus://offline/ref=FF9447CC7B1DAD73636F56999852B537270D887928E82AD988761DBBCCA1554C91A65A15855F40039A557A7839B20DBABEDE926BB4A9C3L" TargetMode="External"/><Relationship Id="rId216" Type="http://schemas.openxmlformats.org/officeDocument/2006/relationships/hyperlink" Target="consultantplus://offline/ref=FF9447CC7B1DAD73636F56999852B537270D8B7725E02AD988761DBBCCA1554C91A65A13815A40039A557A7839B20DBABEDE926BB4A9C3L" TargetMode="External"/><Relationship Id="rId237" Type="http://schemas.openxmlformats.org/officeDocument/2006/relationships/hyperlink" Target="consultantplus://offline/ref=FF9447CC7B1DAD73636F56999852B537270D8B7725E02AD988761DBBCCA1554C91A65A138E5940039A557A7839B20DBABEDE926BB4A9C3L" TargetMode="External"/><Relationship Id="rId258" Type="http://schemas.openxmlformats.org/officeDocument/2006/relationships/hyperlink" Target="consultantplus://offline/ref=FF9447CC7B1DAD73636F48948E3EE2382206D5722CE7258FD5251BEC93F15319D1E65C43C51F4656CB112E763BB847EBFB959D68B48494835EDEC60EA4C1L" TargetMode="External"/><Relationship Id="rId279" Type="http://schemas.openxmlformats.org/officeDocument/2006/relationships/hyperlink" Target="consultantplus://offline/ref=FF9447CC7B1DAD73636F56999852B537270D8B7725E02AD988761DBBCCA1554C91A65A128E5F40039A557A7839B20DBABEDE926BB4A9C3L" TargetMode="External"/><Relationship Id="rId22" Type="http://schemas.openxmlformats.org/officeDocument/2006/relationships/hyperlink" Target="consultantplus://offline/ref=FF9447CC7B1DAD73636F48948E3EE2382206D5722CE72887D5261BEC93F15319D1E65C43C51F4656CB112F7533B847EBFB959D68B48494835EDEC60EA4C1L" TargetMode="External"/><Relationship Id="rId43" Type="http://schemas.openxmlformats.org/officeDocument/2006/relationships/hyperlink" Target="consultantplus://offline/ref=FF9447CC7B1DAD73636F48948E3EE2382206D5722CE72887D5261BEC93F15319D1E65C43C51F4656CB112F763CB847EBFB959D68B48494835EDEC60EA4C1L" TargetMode="External"/><Relationship Id="rId64" Type="http://schemas.openxmlformats.org/officeDocument/2006/relationships/hyperlink" Target="consultantplus://offline/ref=FF9447CC7B1DAD73636F56999852B537270D8A7F2CE12AD988761DBBCCA1554C83A6021A855A5557CA0F2D753BABCAL" TargetMode="External"/><Relationship Id="rId118" Type="http://schemas.openxmlformats.org/officeDocument/2006/relationships/hyperlink" Target="consultantplus://offline/ref=FF9447CC7B1DAD73636F48948E3EE2382206D5722CE42687D0271BEC93F15319D1E65C43C51F4656CB112F7238B847EBFB959D68B48494835EDEC60EA4C1L" TargetMode="External"/><Relationship Id="rId139" Type="http://schemas.openxmlformats.org/officeDocument/2006/relationships/hyperlink" Target="consultantplus://offline/ref=FF9447CC7B1DAD73636F48948E3EE2382206D5722CE7258FD5251BEC93F15319D1E65C43C51F4656CB112E753FB847EBFB959D68B48494835EDEC60EA4C1L" TargetMode="External"/><Relationship Id="rId290" Type="http://schemas.openxmlformats.org/officeDocument/2006/relationships/hyperlink" Target="consultantplus://offline/ref=FF9447CC7B1DAD73636F48948E3EE2382206D5722CE7258FD5251BEC93F15319D1E65C43C51F4656CB112E7638B847EBFB959D68B48494835EDEC60EA4C1L" TargetMode="External"/><Relationship Id="rId85" Type="http://schemas.openxmlformats.org/officeDocument/2006/relationships/hyperlink" Target="consultantplus://offline/ref=FF9447CC7B1DAD73636F48948E3EE2382206D5722CE8258CD4271BEC93F15319D1E65C43D71F1E5AC81031753BAD11BABEACC9L" TargetMode="External"/><Relationship Id="rId150" Type="http://schemas.openxmlformats.org/officeDocument/2006/relationships/hyperlink" Target="consultantplus://offline/ref=FF9447CC7B1DAD73636F48948E3EE2382206D5722CE7258FD5251BEC93F15319D1E65C43C51F4656CB112E743AB847EBFB959D68B48494835EDEC60EA4C1L" TargetMode="External"/><Relationship Id="rId171" Type="http://schemas.openxmlformats.org/officeDocument/2006/relationships/hyperlink" Target="consultantplus://offline/ref=FF9447CC7B1DAD73636F48948E3EE2382206D5722CE42687D0271BEC93F15319D1E65C43C51F4656CB112E7D3EB847EBFB959D68B48494835EDEC60EA4C1L" TargetMode="External"/><Relationship Id="rId192" Type="http://schemas.openxmlformats.org/officeDocument/2006/relationships/hyperlink" Target="consultantplus://offline/ref=FF9447CC7B1DAD73636F56999852B537270D837A25E72AD988761DBBCCA1554C83A6021A855A5557CA0F2D753BABCAL" TargetMode="External"/><Relationship Id="rId206" Type="http://schemas.openxmlformats.org/officeDocument/2006/relationships/hyperlink" Target="consultantplus://offline/ref=FF9447CC7B1DAD73636F56999852B537270D8B7725E02AD988761DBBCCA1554C91A65A13825E40039A557A7839B20DBABEDE926BB4A9C3L" TargetMode="External"/><Relationship Id="rId227" Type="http://schemas.openxmlformats.org/officeDocument/2006/relationships/hyperlink" Target="consultantplus://offline/ref=FF9447CC7B1DAD73636F56999852B537270D8B7725E02AD988761DBBCCA1554C91A65A13815340039A557A7839B20DBABEDE926BB4A9C3L" TargetMode="External"/><Relationship Id="rId248" Type="http://schemas.openxmlformats.org/officeDocument/2006/relationships/hyperlink" Target="consultantplus://offline/ref=FF9447CC7B1DAD73636F56999852B537270D8B7725E02AD988761DBBCCA1554C91A65A138F5B40039A557A7839B20DBABEDE926BB4A9C3L" TargetMode="External"/><Relationship Id="rId269" Type="http://schemas.openxmlformats.org/officeDocument/2006/relationships/hyperlink" Target="consultantplus://offline/ref=FF9447CC7B1DAD73636F56999852B537270D8B7725E02AD988761DBBCCA1554C91A65A12815D40039A557A7839B20DBABEDE926BB4A9C3L" TargetMode="External"/><Relationship Id="rId12" Type="http://schemas.openxmlformats.org/officeDocument/2006/relationships/hyperlink" Target="consultantplus://offline/ref=FF9447CC7B1DAD73636F48948E3EE2382206D5722CE8248AD7271BEC93F15319D1E65C43C51F4656CB112F753FB847EBFB959D68B48494835EDEC60EA4C1L" TargetMode="External"/><Relationship Id="rId33" Type="http://schemas.openxmlformats.org/officeDocument/2006/relationships/hyperlink" Target="consultantplus://offline/ref=FF9447CC7B1DAD73636F48948E3EE2382206D5722CE7258FD5251BEC93F15319D1E65C43C51F4656CB112F743EB847EBFB959D68B48494835EDEC60EA4C1L" TargetMode="External"/><Relationship Id="rId108" Type="http://schemas.openxmlformats.org/officeDocument/2006/relationships/hyperlink" Target="consultantplus://offline/ref=FF9447CC7B1DAD73636F48948E3EE2382206D5722CE4208CDD231BEC93F15319D1E65C43C51F4656CB112F753FB847EBFB959D68B48494835EDEC60EA4C1L" TargetMode="External"/><Relationship Id="rId129" Type="http://schemas.openxmlformats.org/officeDocument/2006/relationships/hyperlink" Target="consultantplus://offline/ref=FF9447CC7B1DAD73636F56999852B537270D8B7725E02AD988761DBBCCA1554C91A65A14805240039A557A7839B20DBABEDE926BB4A9C3L" TargetMode="External"/><Relationship Id="rId280" Type="http://schemas.openxmlformats.org/officeDocument/2006/relationships/hyperlink" Target="consultantplus://offline/ref=FF9447CC7B1DAD73636F56999852B537270D8B7725E02AD988761DBBCCA1554C91A65A128E5D40039A557A7839B20DBABEDE926BB4A9C3L" TargetMode="External"/><Relationship Id="rId54" Type="http://schemas.openxmlformats.org/officeDocument/2006/relationships/hyperlink" Target="consultantplus://offline/ref=FF9447CC7B1DAD73636F48948E3EE2382206D5722CE42687D0271BEC93F15319D1E65C43C51F4656CB112F713DB847EBFB959D68B48494835EDEC60EA4C1L" TargetMode="External"/><Relationship Id="rId75" Type="http://schemas.openxmlformats.org/officeDocument/2006/relationships/hyperlink" Target="consultantplus://offline/ref=FF9447CC7B1DAD73636F56999852B537270D8D7F24E22AD988761DBBCCA1554C83A6021A855A5557CA0F2D753BABCAL" TargetMode="External"/><Relationship Id="rId96" Type="http://schemas.openxmlformats.org/officeDocument/2006/relationships/hyperlink" Target="consultantplus://offline/ref=FF9447CC7B1DAD73636F56999852B537270D8B7725E02AD988761DBBCCA1554C91A65A13835E40039A557A7839B20DBABEDE926BB4A9C3L" TargetMode="External"/><Relationship Id="rId140" Type="http://schemas.openxmlformats.org/officeDocument/2006/relationships/hyperlink" Target="consultantplus://offline/ref=FF9447CC7B1DAD73636F48948E3EE2382206D5722CE8258FD52A1BEC93F15319D1E65C43D71F1E5AC81031753BAD11BABEACC9L" TargetMode="External"/><Relationship Id="rId161" Type="http://schemas.openxmlformats.org/officeDocument/2006/relationships/hyperlink" Target="consultantplus://offline/ref=FF9447CC7B1DAD73636F56999852B537270D8B7725E02AD988761DBBCCA1554C91A65A10825240039A557A7839B20DBABEDE926BB4A9C3L" TargetMode="External"/><Relationship Id="rId182" Type="http://schemas.openxmlformats.org/officeDocument/2006/relationships/hyperlink" Target="consultantplus://offline/ref=FF9447CC7B1DAD73636F48948E3EE2382206D5722CE72887D5261BEC93F15319D1E65C43C51F4656CB112F703BB847EBFB959D68B48494835EDEC60EA4C1L" TargetMode="External"/><Relationship Id="rId217" Type="http://schemas.openxmlformats.org/officeDocument/2006/relationships/hyperlink" Target="consultantplus://offline/ref=FF9447CC7B1DAD73636F56999852B537270D8B7725E02AD988761DBBCCA1554C91A65A13815940039A557A7839B20DBABEDE926BB4A9C3L" TargetMode="External"/><Relationship Id="rId6" Type="http://schemas.openxmlformats.org/officeDocument/2006/relationships/hyperlink" Target="consultantplus://offline/ref=FF9447CC7B1DAD73636F48948E3EE2382206D5722CE3298EDC211BEC93F15319D1E65C43C51F4656CB112F753FB847EBFB959D68B48494835EDEC60EA4C1L" TargetMode="External"/><Relationship Id="rId238" Type="http://schemas.openxmlformats.org/officeDocument/2006/relationships/hyperlink" Target="consultantplus://offline/ref=FF9447CC7B1DAD73636F56999852B537270D8B7725E02AD988761DBBCCA1554C91A65A138E5940039A557A7839B20DBABEDE926BB4A9C3L" TargetMode="External"/><Relationship Id="rId259" Type="http://schemas.openxmlformats.org/officeDocument/2006/relationships/hyperlink" Target="consultantplus://offline/ref=FF9447CC7B1DAD73636F56999852B537270D8B7725E02AD988761DBBCCA1554C91A65A138F5340039A557A7839B20DBABEDE926BB4A9C3L" TargetMode="External"/><Relationship Id="rId23" Type="http://schemas.openxmlformats.org/officeDocument/2006/relationships/hyperlink" Target="consultantplus://offline/ref=FF9447CC7B1DAD73636F48948E3EE2382206D5722CE3298EDC211BEC93F15319D1E65C43C51F4656CB112F753FB847EBFB959D68B48494835EDEC60EA4C1L" TargetMode="External"/><Relationship Id="rId119" Type="http://schemas.openxmlformats.org/officeDocument/2006/relationships/hyperlink" Target="consultantplus://offline/ref=FF9447CC7B1DAD73636F48948E3EE2382206D5722CE42687D0271BEC93F15319D1E65C43C51F4656CB112F7239B847EBFB959D68B48494835EDEC60EA4C1L" TargetMode="External"/><Relationship Id="rId270" Type="http://schemas.openxmlformats.org/officeDocument/2006/relationships/hyperlink" Target="consultantplus://offline/ref=FF9447CC7B1DAD73636F56999852B537270D8B7725E02AD988761DBBCCA1554C91A65A12815D40039A557A7839B20DBABEDE926BB4A9C3L" TargetMode="External"/><Relationship Id="rId291" Type="http://schemas.openxmlformats.org/officeDocument/2006/relationships/fontTable" Target="fontTable.xml"/><Relationship Id="rId44" Type="http://schemas.openxmlformats.org/officeDocument/2006/relationships/hyperlink" Target="consultantplus://offline/ref=FF9447CC7B1DAD73636F48948E3EE2382206D5722CE72887D5261BEC93F15319D1E65C43C51F4656CB112F763DB847EBFB959D68B48494835EDEC60EA4C1L" TargetMode="External"/><Relationship Id="rId65" Type="http://schemas.openxmlformats.org/officeDocument/2006/relationships/hyperlink" Target="consultantplus://offline/ref=FF9447CC7B1DAD73636F56999852B537270D8B772AE52AD988761DBBCCA1554C83A6021A855A5557CA0F2D753BABCAL" TargetMode="External"/><Relationship Id="rId86" Type="http://schemas.openxmlformats.org/officeDocument/2006/relationships/hyperlink" Target="consultantplus://offline/ref=FF9447CC7B1DAD73636F48948E3EE2382206D5722CE82488D4231BEC93F15319D1E65C43D71F1E5AC81031753BAD11BABEACC9L" TargetMode="External"/><Relationship Id="rId130" Type="http://schemas.openxmlformats.org/officeDocument/2006/relationships/hyperlink" Target="consultantplus://offline/ref=FF9447CC7B1DAD73636F56999852B537270D8B7725E02AD988761DBBCCA1554C91A65A1F875940039A557A7839B20DBABEDE926BB4A9C3L" TargetMode="External"/><Relationship Id="rId151" Type="http://schemas.openxmlformats.org/officeDocument/2006/relationships/hyperlink" Target="consultantplus://offline/ref=FF9447CC7B1DAD73636F48948E3EE2382206D5722CE72887D5261BEC93F15319D1E65C43C51F4656CB112F7132B847EBFB959D68B48494835EDEC60EA4C1L" TargetMode="External"/><Relationship Id="rId172" Type="http://schemas.openxmlformats.org/officeDocument/2006/relationships/hyperlink" Target="consultantplus://offline/ref=FF9447CC7B1DAD73636F48948E3EE2382206D5722CE82186DD251BEC93F15319D1E65C43C51F4656CB112C7C39B847EBFB959D68B48494835EDEC60EA4C1L" TargetMode="External"/><Relationship Id="rId193" Type="http://schemas.openxmlformats.org/officeDocument/2006/relationships/hyperlink" Target="consultantplus://offline/ref=FF9447CC7B1DAD73636F48948E3EE2382206D5722CE42687D0271BEC93F15319D1E65C43C51F4656CB112E7D3CB847EBFB959D68B48494835EDEC60EA4C1L" TargetMode="External"/><Relationship Id="rId207" Type="http://schemas.openxmlformats.org/officeDocument/2006/relationships/hyperlink" Target="consultantplus://offline/ref=FF9447CC7B1DAD73636F56999852B537270D8B7725E02AD988761DBBCCA1554C91A65A13835C40039A557A7839B20DBABEDE926BB4A9C3L" TargetMode="External"/><Relationship Id="rId228" Type="http://schemas.openxmlformats.org/officeDocument/2006/relationships/hyperlink" Target="consultantplus://offline/ref=FF9447CC7B1DAD73636F56999852B537270D8B7725E02AD988761DBBCCA1554C91A65A13815240039A557A7839B20DBABEDE926BB4A9C3L" TargetMode="External"/><Relationship Id="rId249" Type="http://schemas.openxmlformats.org/officeDocument/2006/relationships/hyperlink" Target="consultantplus://offline/ref=FF9447CC7B1DAD73636F56999852B537270D8B7725E02AD988761DBBCCA1554C91A65A16875E4A5C9F406B2037B012A4BFC18E69B59BA9CDL" TargetMode="External"/><Relationship Id="rId13" Type="http://schemas.openxmlformats.org/officeDocument/2006/relationships/hyperlink" Target="consultantplus://offline/ref=FF9447CC7B1DAD73636F56999852B537270D887928E82AD988761DBBCCA1554C91A65A16865B4B5ECF1A7B247EE61EB9BEDE906AAB989483A4C9L" TargetMode="External"/><Relationship Id="rId109" Type="http://schemas.openxmlformats.org/officeDocument/2006/relationships/hyperlink" Target="consultantplus://offline/ref=FF9447CC7B1DAD73636F56999852B537270D8B772AE52AD988761DBBCCA1554C91A65A168E5C40039A557A7839B20DBABEDE926BB4A9C3L" TargetMode="External"/><Relationship Id="rId260" Type="http://schemas.openxmlformats.org/officeDocument/2006/relationships/hyperlink" Target="consultantplus://offline/ref=FF9447CC7B1DAD73636F56999852B537270D8B7725E02AD988761DBBCCA1554C91A65A138F5240039A557A7839B20DBABEDE926BB4A9C3L" TargetMode="External"/><Relationship Id="rId281" Type="http://schemas.openxmlformats.org/officeDocument/2006/relationships/hyperlink" Target="consultantplus://offline/ref=FF9447CC7B1DAD73636F56999852B537270D8B7725E02AD988761DBBCCA1554C91A65A128E5C40039A557A7839B20DBABEDE926BB4A9C3L" TargetMode="External"/><Relationship Id="rId34" Type="http://schemas.openxmlformats.org/officeDocument/2006/relationships/hyperlink" Target="consultantplus://offline/ref=FF9447CC7B1DAD73636F48948E3EE2382206D5722CE42687D0271BEC93F15319D1E65C43C51F4656CB112F753DB847EBFB959D68B48494835EDEC60EA4C1L" TargetMode="External"/><Relationship Id="rId50" Type="http://schemas.openxmlformats.org/officeDocument/2006/relationships/hyperlink" Target="consultantplus://offline/ref=FF9447CC7B1DAD73636F48948E3EE2382206D5722CE8248AD7271BEC93F15319D1E65C43C51F4656CB112F7439B847EBFB959D68B48494835EDEC60EA4C1L" TargetMode="External"/><Relationship Id="rId55" Type="http://schemas.openxmlformats.org/officeDocument/2006/relationships/hyperlink" Target="consultantplus://offline/ref=FF9447CC7B1DAD73636F48948E3EE2382206D5722CE42687D0271BEC93F15319D1E65C43C51F4656CB112F7132B847EBFB959D68B48494835EDEC60EA4C1L" TargetMode="External"/><Relationship Id="rId76" Type="http://schemas.openxmlformats.org/officeDocument/2006/relationships/hyperlink" Target="consultantplus://offline/ref=FF9447CC7B1DAD73636F56999852B537270D8A7D25E12AD988761DBBCCA1554C83A6021A855A5557CA0F2D753BABCAL" TargetMode="External"/><Relationship Id="rId97" Type="http://schemas.openxmlformats.org/officeDocument/2006/relationships/hyperlink" Target="consultantplus://offline/ref=FF9447CC7B1DAD73636F56999852B537270D8B7725E02AD988761DBBCCA1554C91A65A13805C40039A557A7839B20DBABEDE926BB4A9C3L" TargetMode="External"/><Relationship Id="rId104" Type="http://schemas.openxmlformats.org/officeDocument/2006/relationships/hyperlink" Target="consultantplus://offline/ref=FF9447CC7B1DAD73636F56999852B53726058D7628E92AD988761DBBCCA1554C83A6021A855A5557CA0F2D753BABCAL" TargetMode="External"/><Relationship Id="rId120" Type="http://schemas.openxmlformats.org/officeDocument/2006/relationships/hyperlink" Target="consultantplus://offline/ref=FF9447CC7B1DAD73636F48948E3EE2382206D5722CE42687D0271BEC93F15319D1E65C43C51F4656CB112F723EB847EBFB959D68B48494835EDEC60EA4C1L" TargetMode="External"/><Relationship Id="rId125" Type="http://schemas.openxmlformats.org/officeDocument/2006/relationships/hyperlink" Target="consultantplus://offline/ref=FF9447CC7B1DAD73636F56999852B537270D887928E82AD988761DBBCCA1554C91A65A16865B4B52CD1A7B247EE61EB9BEDE906AAB989483A4C9L" TargetMode="External"/><Relationship Id="rId141" Type="http://schemas.openxmlformats.org/officeDocument/2006/relationships/hyperlink" Target="consultantplus://offline/ref=FF9447CC7B1DAD73636F48948E3EE2382206D5722CE7258FD5251BEC93F15319D1E65C43C51F4656CB112E753DB847EBFB959D68B48494835EDEC60EA4C1L" TargetMode="External"/><Relationship Id="rId146" Type="http://schemas.openxmlformats.org/officeDocument/2006/relationships/hyperlink" Target="consultantplus://offline/ref=FF9447CC7B1DAD73636F56999852B537250A8E7825E42AD988761DBBCCA1554C91A65A16865B4B56CB1A7B247EE61EB9BEDE906AAB989483A4C9L" TargetMode="External"/><Relationship Id="rId167" Type="http://schemas.openxmlformats.org/officeDocument/2006/relationships/hyperlink" Target="consultantplus://offline/ref=FF9447CC7B1DAD73636F48948E3EE2382206D5722CE7258FD5251BEC93F15319D1E65C43C51F4656CB112E773EB847EBFB959D68B48494835EDEC60EA4C1L" TargetMode="External"/><Relationship Id="rId188" Type="http://schemas.openxmlformats.org/officeDocument/2006/relationships/hyperlink" Target="consultantplus://offline/ref=FF9447CC7B1DAD73636F56999852B537270D8B7725E02AD988761DBBCCA1554C91A65A108F5240039A557A7839B20DBABEDE926BB4A9C3L" TargetMode="External"/><Relationship Id="rId7" Type="http://schemas.openxmlformats.org/officeDocument/2006/relationships/hyperlink" Target="consultantplus://offline/ref=FF9447CC7B1DAD73636F48948E3EE2382206D5722CE4208CDD231BEC93F15319D1E65C43C51F4656CB112F753FB847EBFB959D68B48494835EDEC60EA4C1L" TargetMode="External"/><Relationship Id="rId71" Type="http://schemas.openxmlformats.org/officeDocument/2006/relationships/hyperlink" Target="consultantplus://offline/ref=FF9447CC7B1DAD73636F56999852B53726058D7A2CE52AD988761DBBCCA1554C83A6021A855A5557CA0F2D753BABCAL" TargetMode="External"/><Relationship Id="rId92" Type="http://schemas.openxmlformats.org/officeDocument/2006/relationships/hyperlink" Target="consultantplus://offline/ref=FF9447CC7B1DAD73636F48948E3EE2382206D5722CE72887D5261BEC93F15319D1E65C43C51F4656CB112F713DB847EBFB959D68B48494835EDEC60EA4C1L" TargetMode="External"/><Relationship Id="rId162" Type="http://schemas.openxmlformats.org/officeDocument/2006/relationships/hyperlink" Target="consultantplus://offline/ref=FF9447CC7B1DAD73636F48948E3EE2382206D5722CE7258FD5251BEC93F15319D1E65C43C51F4656CB112E7533B847EBFB959D68B48494835EDEC60EA4C1L" TargetMode="External"/><Relationship Id="rId183" Type="http://schemas.openxmlformats.org/officeDocument/2006/relationships/hyperlink" Target="consultantplus://offline/ref=FF9447CC7B1DAD73636F56999852B537270D8B7725E02AD988761DBBCCA1554C91A65A13855E40039A557A7839B20DBABEDE926BB4A9C3L" TargetMode="External"/><Relationship Id="rId213" Type="http://schemas.openxmlformats.org/officeDocument/2006/relationships/hyperlink" Target="consultantplus://offline/ref=FF9447CC7B1DAD73636F56999852B537270D8B7725E02AD988761DBBCCA1554C91A65A13805F40039A557A7839B20DBABEDE926BB4A9C3L" TargetMode="External"/><Relationship Id="rId218" Type="http://schemas.openxmlformats.org/officeDocument/2006/relationships/hyperlink" Target="consultantplus://offline/ref=FF9447CC7B1DAD73636F56999852B537260D8A772FE02AD988761DBBCCA1554C83A6021A855A5557CA0F2D753BABCAL" TargetMode="External"/><Relationship Id="rId234" Type="http://schemas.openxmlformats.org/officeDocument/2006/relationships/hyperlink" Target="consultantplus://offline/ref=FF9447CC7B1DAD73636F56999852B537270D8B7725E02AD988761DBBCCA1554C91A65A1683524D5C9F406B2037B012A4BFC18E69B59BA9CDL" TargetMode="External"/><Relationship Id="rId239" Type="http://schemas.openxmlformats.org/officeDocument/2006/relationships/hyperlink" Target="consultantplus://offline/ref=FF9447CC7B1DAD73636F56999852B537270D8B7725E02AD988761DBBCCA1554C91A65A138E5840039A557A7839B20DBABEDE926BB4A9C3L" TargetMode="External"/><Relationship Id="rId2" Type="http://schemas.openxmlformats.org/officeDocument/2006/relationships/settings" Target="settings.xml"/><Relationship Id="rId29" Type="http://schemas.openxmlformats.org/officeDocument/2006/relationships/hyperlink" Target="consultantplus://offline/ref=FF9447CC7B1DAD73636F48948E3EE2382206D5722CE8248AD7271BEC93F15319D1E65C43C51F4656CB112F753CB847EBFB959D68B48494835EDEC60EA4C1L" TargetMode="External"/><Relationship Id="rId250" Type="http://schemas.openxmlformats.org/officeDocument/2006/relationships/hyperlink" Target="consultantplus://offline/ref=FF9447CC7B1DAD73636F56999852B537270D8B7725E02AD988761DBBCCA1554C91A65A16875E4A5C9F406B2037B012A4BFC18E69B59BA9CDL" TargetMode="External"/><Relationship Id="rId255" Type="http://schemas.openxmlformats.org/officeDocument/2006/relationships/hyperlink" Target="consultantplus://offline/ref=FF9447CC7B1DAD73636F56999852B537270D8B7725E02AD988761DBBCCA1554C91A65A138F5F40039A557A7839B20DBABEDE926BB4A9C3L" TargetMode="External"/><Relationship Id="rId271" Type="http://schemas.openxmlformats.org/officeDocument/2006/relationships/hyperlink" Target="consultantplus://offline/ref=FF9447CC7B1DAD73636F56999852B537270D8B7725E02AD988761DBBCCA1554C91A65A12815C40039A557A7839B20DBABEDE926BB4A9C3L" TargetMode="External"/><Relationship Id="rId276" Type="http://schemas.openxmlformats.org/officeDocument/2006/relationships/hyperlink" Target="consultantplus://offline/ref=FF9447CC7B1DAD73636F56999852B537270D8B7725E02AD988761DBBCCA1554C91A65A128E5A40039A557A7839B20DBABEDE926BB4A9C3L" TargetMode="External"/><Relationship Id="rId292" Type="http://schemas.openxmlformats.org/officeDocument/2006/relationships/theme" Target="theme/theme1.xml"/><Relationship Id="rId24" Type="http://schemas.openxmlformats.org/officeDocument/2006/relationships/hyperlink" Target="consultantplus://offline/ref=FF9447CC7B1DAD73636F48948E3EE2382206D5722CE4208CDD231BEC93F15319D1E65C43C51F4656CB112F753FB847EBFB959D68B48494835EDEC60EA4C1L" TargetMode="External"/><Relationship Id="rId40" Type="http://schemas.openxmlformats.org/officeDocument/2006/relationships/hyperlink" Target="consultantplus://offline/ref=FF9447CC7B1DAD73636F48948E3EE2382206D5722CE8248AD7271BEC93F15319D1E65C43C51F4656CB112F743AB847EBFB959D68B48494835EDEC60EA4C1L" TargetMode="External"/><Relationship Id="rId45" Type="http://schemas.openxmlformats.org/officeDocument/2006/relationships/hyperlink" Target="consultantplus://offline/ref=FF9447CC7B1DAD73636F48948E3EE2382206D5722CE72887D5261BEC93F15319D1E65C43C51F4656CB112F7633B847EBFB959D68B48494835EDEC60EA4C1L" TargetMode="External"/><Relationship Id="rId66" Type="http://schemas.openxmlformats.org/officeDocument/2006/relationships/hyperlink" Target="consultantplus://offline/ref=FF9447CC7B1DAD73636F56999852B537270C8E7F2AE62AD988761DBBCCA1554C83A6021A855A5557CA0F2D753BABCAL" TargetMode="External"/><Relationship Id="rId87" Type="http://schemas.openxmlformats.org/officeDocument/2006/relationships/hyperlink" Target="consultantplus://offline/ref=FF9447CC7B1DAD73636F48948E3EE2382206D5722CE82588DD271BEC93F15319D1E65C43D71F1E5AC81031753BAD11BABEACC9L" TargetMode="External"/><Relationship Id="rId110" Type="http://schemas.openxmlformats.org/officeDocument/2006/relationships/hyperlink" Target="consultantplus://offline/ref=FF9447CC7B1DAD73636F48948E3EE2382206D5722CE7258FD5251BEC93F15319D1E65C43C51F4656CB112E7539B847EBFB959D68B48494835EDEC60EA4C1L" TargetMode="External"/><Relationship Id="rId115" Type="http://schemas.openxmlformats.org/officeDocument/2006/relationships/hyperlink" Target="consultantplus://offline/ref=FF9447CC7B1DAD73636F48948E3EE2382206D5722CE42687D0271BEC93F15319D1E65C43C51F4656CB112F7333B847EBFB959D68B48494835EDEC60EA4C1L" TargetMode="External"/><Relationship Id="rId131" Type="http://schemas.openxmlformats.org/officeDocument/2006/relationships/hyperlink" Target="consultantplus://offline/ref=FF9447CC7B1DAD73636F56999852B537270D8B7725E02AD988761DBBCCA1554C91A65A1F845F40039A557A7839B20DBABEDE926BB4A9C3L" TargetMode="External"/><Relationship Id="rId136" Type="http://schemas.openxmlformats.org/officeDocument/2006/relationships/hyperlink" Target="consultantplus://offline/ref=FF9447CC7B1DAD73636F56999852B537270D8A7A29E62AD988761DBBCCA1554C83A6021A855A5557CA0F2D753BABCAL" TargetMode="External"/><Relationship Id="rId157" Type="http://schemas.openxmlformats.org/officeDocument/2006/relationships/hyperlink" Target="consultantplus://offline/ref=FF9447CC7B1DAD73636F56999852B537270D8B772AE52AD988761DBBCCA1554C91A65A168E5C40039A557A7839B20DBABEDE926BB4A9C3L" TargetMode="External"/><Relationship Id="rId178" Type="http://schemas.openxmlformats.org/officeDocument/2006/relationships/hyperlink" Target="consultantplus://offline/ref=FF9447CC7B1DAD73636F56999852B537270D887928E82AD988761DBBCCA1554C91A65A16865B4852CF1A7B247EE61EB9BEDE906AAB989483A4C9L" TargetMode="External"/><Relationship Id="rId61" Type="http://schemas.openxmlformats.org/officeDocument/2006/relationships/hyperlink" Target="consultantplus://offline/ref=FF9447CC7B1DAD73636F48948E3EE2382206D5722CE7258FD5251BEC93F15319D1E65C43C51F4656CB112F7C3CB847EBFB959D68B48494835EDEC60EA4C1L" TargetMode="External"/><Relationship Id="rId82" Type="http://schemas.openxmlformats.org/officeDocument/2006/relationships/hyperlink" Target="consultantplus://offline/ref=FF9447CC7B1DAD73636F56999852B537250A8E7825E42AD988761DBBCCA1554C83A6021A855A5557CA0F2D753BABCAL" TargetMode="External"/><Relationship Id="rId152" Type="http://schemas.openxmlformats.org/officeDocument/2006/relationships/hyperlink" Target="consultantplus://offline/ref=FF9447CC7B1DAD73636F48948E3EE2382206D5722CE7258FD5251BEC93F15319D1E65C43C51F4656CB112E7438B847EBFB959D68B48494835EDEC60EA4C1L" TargetMode="External"/><Relationship Id="rId173" Type="http://schemas.openxmlformats.org/officeDocument/2006/relationships/hyperlink" Target="consultantplus://offline/ref=FF9447CC7B1DAD73636F48948E3EE2382206D5722CE72589D1271BEC93F15319D1E65C43C51F4656CB112F7039B847EBFB959D68B48494835EDEC60EA4C1L" TargetMode="External"/><Relationship Id="rId194" Type="http://schemas.openxmlformats.org/officeDocument/2006/relationships/hyperlink" Target="consultantplus://offline/ref=FF9447CC7B1DAD73636F48948E3EE2382206D5722CE7258FD5251BEC93F15319D1E65C43C51F4656CB112E763BB847EBFB959D68B48494835EDEC60EA4C1L" TargetMode="External"/><Relationship Id="rId199" Type="http://schemas.openxmlformats.org/officeDocument/2006/relationships/hyperlink" Target="consultantplus://offline/ref=FF9447CC7B1DAD73636F56999852B537270D8B7725E02AD988761DBBCCA1554C91A65A13855240039A557A7839B20DBABEDE926BB4A9C3L" TargetMode="External"/><Relationship Id="rId203" Type="http://schemas.openxmlformats.org/officeDocument/2006/relationships/hyperlink" Target="consultantplus://offline/ref=FF9447CC7B1DAD73636F56999852B537270D8B7725E02AD988761DBBCCA1554C91A65A13825840039A557A7839B20DBABEDE926BB4A9C3L" TargetMode="External"/><Relationship Id="rId208" Type="http://schemas.openxmlformats.org/officeDocument/2006/relationships/hyperlink" Target="consultantplus://offline/ref=FF9447CC7B1DAD73636F56999852B537270D8B7725E02AD988761DBBCCA1554C91A65A13835340039A557A7839B20DBABEDE926BB4A9C3L" TargetMode="External"/><Relationship Id="rId229" Type="http://schemas.openxmlformats.org/officeDocument/2006/relationships/hyperlink" Target="consultantplus://offline/ref=FF9447CC7B1DAD73636F56999852B537270D8B7725E02AD988761DBBCCA1554C91A65A138E5B40039A557A7839B20DBABEDE926BB4A9C3L" TargetMode="External"/><Relationship Id="rId19" Type="http://schemas.openxmlformats.org/officeDocument/2006/relationships/hyperlink" Target="consultantplus://offline/ref=FF9447CC7B1DAD73636F48948E3EE2382206D5722CE7258FD5251BEC93F15319D1E65C43C51F4656CB112F753CB847EBFB959D68B48494835EDEC60EA4C1L" TargetMode="External"/><Relationship Id="rId224" Type="http://schemas.openxmlformats.org/officeDocument/2006/relationships/hyperlink" Target="consultantplus://offline/ref=FF9447CC7B1DAD73636F56999852B537270D8B7725E02AD988761DBBCCA1554C91A65A1F8E5F40039A557A7839B20DBABEDE926BB4A9C3L" TargetMode="External"/><Relationship Id="rId240" Type="http://schemas.openxmlformats.org/officeDocument/2006/relationships/hyperlink" Target="consultantplus://offline/ref=FF9447CC7B1DAD73636F56999852B537270D8B7725E02AD988761DBBCCA1554C91A65A138E5F40039A557A7839B20DBABEDE926BB4A9C3L" TargetMode="External"/><Relationship Id="rId245" Type="http://schemas.openxmlformats.org/officeDocument/2006/relationships/hyperlink" Target="consultantplus://offline/ref=FF9447CC7B1DAD73636F56999852B537270D8B7725E02AD988761DBBCCA1554C91A65A138E5340039A557A7839B20DBABEDE926BB4A9C3L" TargetMode="External"/><Relationship Id="rId261" Type="http://schemas.openxmlformats.org/officeDocument/2006/relationships/hyperlink" Target="consultantplus://offline/ref=FF9447CC7B1DAD73636F56999852B537270D8B7725E02AD988761DBBCCA1554C91A65A12805F40039A557A7839B20DBABEDE926BB4A9C3L" TargetMode="External"/><Relationship Id="rId266" Type="http://schemas.openxmlformats.org/officeDocument/2006/relationships/hyperlink" Target="consultantplus://offline/ref=FF9447CC7B1DAD73636F56999852B537270D8B7725E02AD988761DBBCCA1554C91A65A12815D40039A557A7839B20DBABEDE926BB4A9C3L" TargetMode="External"/><Relationship Id="rId287" Type="http://schemas.openxmlformats.org/officeDocument/2006/relationships/hyperlink" Target="consultantplus://offline/ref=FF9447CC7B1DAD73636F56999852B537270C8E7E2DE22AD988761DBBCCA1554C83A6021A855A5557CA0F2D753BABCAL" TargetMode="External"/><Relationship Id="rId14" Type="http://schemas.openxmlformats.org/officeDocument/2006/relationships/hyperlink" Target="consultantplus://offline/ref=FF9447CC7B1DAD73636F56999852B537270D8B772BE62AD988761DBBCCA1554C83A6021A855A5557CA0F2D753BABCAL" TargetMode="External"/><Relationship Id="rId30" Type="http://schemas.openxmlformats.org/officeDocument/2006/relationships/hyperlink" Target="consultantplus://offline/ref=FF9447CC7B1DAD73636F48948E3EE2382206D5722CE72887D5261BEC93F15319D1E65C43C51F4656CB112F743EB847EBFB959D68B48494835EDEC60EA4C1L" TargetMode="External"/><Relationship Id="rId35" Type="http://schemas.openxmlformats.org/officeDocument/2006/relationships/hyperlink" Target="consultantplus://offline/ref=FF9447CC7B1DAD73636F48948E3EE2382206D5722CE8248AD7271BEC93F15319D1E65C43C51F4656CB112F753DB847EBFB959D68B48494835EDEC60EA4C1L" TargetMode="External"/><Relationship Id="rId56" Type="http://schemas.openxmlformats.org/officeDocument/2006/relationships/hyperlink" Target="consultantplus://offline/ref=FF9447CC7B1DAD73636F48948E3EE2382206D5722CE42687D0271BEC93F15319D1E65C43C51F4656CB112F7133B847EBFB959D68B48494835EDEC60EA4C1L" TargetMode="External"/><Relationship Id="rId77" Type="http://schemas.openxmlformats.org/officeDocument/2006/relationships/hyperlink" Target="consultantplus://offline/ref=FF9447CC7B1DAD73636F56999852B537270C8F7A2EE22AD988761DBBCCA1554C83A6021A855A5557CA0F2D753BABCAL" TargetMode="External"/><Relationship Id="rId100" Type="http://schemas.openxmlformats.org/officeDocument/2006/relationships/hyperlink" Target="consultantplus://offline/ref=FF9447CC7B1DAD73636F48948E3EE2382206D5722CE7258FD5251BEC93F15319D1E65C43C51F4656CB112E753AB847EBFB959D68B48494835EDEC60EA4C1L" TargetMode="External"/><Relationship Id="rId105" Type="http://schemas.openxmlformats.org/officeDocument/2006/relationships/hyperlink" Target="consultantplus://offline/ref=FF9447CC7B1DAD73636F48948E3EE2382206D5722CE7258FD5251BEC93F15319D1E65C43C51F4656CB112E753BB847EBFB959D68B48494835EDEC60EA4C1L" TargetMode="External"/><Relationship Id="rId126" Type="http://schemas.openxmlformats.org/officeDocument/2006/relationships/hyperlink" Target="consultantplus://offline/ref=FF9447CC7B1DAD73636F56999852B537270D887928E82AD988761DBBCCA1554C91A65A16865B4852C91A7B247EE61EB9BEDE906AAB989483A4C9L" TargetMode="External"/><Relationship Id="rId147" Type="http://schemas.openxmlformats.org/officeDocument/2006/relationships/hyperlink" Target="consultantplus://offline/ref=FF9447CC7B1DAD73636F48948E3EE2382206D5722CE42687D0271BEC93F15319D1E65C43C51F4656CB112F7D3FB847EBFB959D68B48494835EDEC60EA4C1L" TargetMode="External"/><Relationship Id="rId168" Type="http://schemas.openxmlformats.org/officeDocument/2006/relationships/hyperlink" Target="consultantplus://offline/ref=FF9447CC7B1DAD73636F48948E3EE2382206D5722CE7258FD5251BEC93F15319D1E65C43C51F4656CB112E773CB847EBFB959D68B48494835EDEC60EA4C1L" TargetMode="External"/><Relationship Id="rId282" Type="http://schemas.openxmlformats.org/officeDocument/2006/relationships/hyperlink" Target="consultantplus://offline/ref=FF9447CC7B1DAD73636F56999852B537270D8B7725E02AD988761DBBCCA1554C91A65A128E5340039A557A7839B20DBABEDE926BB4A9C3L" TargetMode="External"/><Relationship Id="rId8" Type="http://schemas.openxmlformats.org/officeDocument/2006/relationships/hyperlink" Target="consultantplus://offline/ref=FF9447CC7B1DAD73636F48948E3EE2382206D5722CE42687D0271BEC93F15319D1E65C43C51F4656CB112F753FB847EBFB959D68B48494835EDEC60EA4C1L" TargetMode="External"/><Relationship Id="rId51" Type="http://schemas.openxmlformats.org/officeDocument/2006/relationships/hyperlink" Target="consultantplus://offline/ref=FF9447CC7B1DAD73636F48948E3EE2382206D5722CE7258FD5251BEC93F15319D1E65C43C51F4656CB112F763DB847EBFB959D68B48494835EDEC60EA4C1L" TargetMode="External"/><Relationship Id="rId72" Type="http://schemas.openxmlformats.org/officeDocument/2006/relationships/hyperlink" Target="consultantplus://offline/ref=FF9447CC7B1DAD73636F56999852B537270D887928E82AD988761DBBCCA1554C91A65A16865B4B5ECF1A7B247EE61EB9BEDE906AAB989483A4C9L" TargetMode="External"/><Relationship Id="rId93" Type="http://schemas.openxmlformats.org/officeDocument/2006/relationships/hyperlink" Target="consultantplus://offline/ref=FF9447CC7B1DAD73636F56999852B537270D8A7A29E62AD988761DBBCCA1554C83A6021A855A5557CA0F2D753BABCAL" TargetMode="External"/><Relationship Id="rId98" Type="http://schemas.openxmlformats.org/officeDocument/2006/relationships/hyperlink" Target="consultantplus://offline/ref=FF9447CC7B1DAD73636F56999852B537270D8B7725E02AD988761DBBCCA1554C91A65A12805A40039A557A7839B20DBABEDE926BB4A9C3L" TargetMode="External"/><Relationship Id="rId121" Type="http://schemas.openxmlformats.org/officeDocument/2006/relationships/hyperlink" Target="consultantplus://offline/ref=FF9447CC7B1DAD73636F48948E3EE2382206D5722CE42687D0271BEC93F15319D1E65C43C51F4656CB112F723FB847EBFB959D68B48494835EDEC60EA4C1L" TargetMode="External"/><Relationship Id="rId142" Type="http://schemas.openxmlformats.org/officeDocument/2006/relationships/hyperlink" Target="consultantplus://offline/ref=FF9447CC7B1DAD73636F48948E3EE2382206D5722CE42687D0271BEC93F15319D1E65C43C51F4656CB112F7D39B847EBFB959D68B48494835EDEC60EA4C1L" TargetMode="External"/><Relationship Id="rId163" Type="http://schemas.openxmlformats.org/officeDocument/2006/relationships/hyperlink" Target="consultantplus://offline/ref=FF9447CC7B1DAD73636F56999852B537270D8B772AE52AD988761DBBCCA1554C91A65A168E5C40039A557A7839B20DBABEDE926BB4A9C3L" TargetMode="External"/><Relationship Id="rId184" Type="http://schemas.openxmlformats.org/officeDocument/2006/relationships/hyperlink" Target="consultantplus://offline/ref=FF9447CC7B1DAD73636F56999852B537270D8B7725E02AD988761DBBCCA1554C91A65A13835E40039A557A7839B20DBABEDE926BB4A9C3L" TargetMode="External"/><Relationship Id="rId189" Type="http://schemas.openxmlformats.org/officeDocument/2006/relationships/hyperlink" Target="consultantplus://offline/ref=FF9447CC7B1DAD73636F56999852B53726058D7628E92AD988761DBBCCA1554C91A65A16865B4950C31A7B247EE61EB9BEDE906AAB989483A4C9L" TargetMode="External"/><Relationship Id="rId219" Type="http://schemas.openxmlformats.org/officeDocument/2006/relationships/hyperlink" Target="consultantplus://offline/ref=FF9447CC7B1DAD73636F56999852B537270D8B7725E02AD988761DBBCCA1554C91A65A13815940039A557A7839B20DBABEDE926BB4A9C3L" TargetMode="External"/><Relationship Id="rId3" Type="http://schemas.openxmlformats.org/officeDocument/2006/relationships/webSettings" Target="webSettings.xml"/><Relationship Id="rId214" Type="http://schemas.openxmlformats.org/officeDocument/2006/relationships/hyperlink" Target="consultantplus://offline/ref=FF9447CC7B1DAD73636F56999852B537270D8B7725E02AD988761DBBCCA1554C91A65A13815B40039A557A7839B20DBABEDE926BB4A9C3L" TargetMode="External"/><Relationship Id="rId230" Type="http://schemas.openxmlformats.org/officeDocument/2006/relationships/hyperlink" Target="consultantplus://offline/ref=FF9447CC7B1DAD73636F56999852B537270D8B7725E02AD988761DBBCCA1554C91A65A16875E4B5C9F406B2037B012A4BFC18E69B59BA9CDL" TargetMode="External"/><Relationship Id="rId235" Type="http://schemas.openxmlformats.org/officeDocument/2006/relationships/hyperlink" Target="consultantplus://offline/ref=FF9447CC7B1DAD73636F56999852B537270D8B7725E02AD988761DBBCCA1554C91A65A1683524C5C9F406B2037B012A4BFC18E69B59BA9CDL" TargetMode="External"/><Relationship Id="rId251" Type="http://schemas.openxmlformats.org/officeDocument/2006/relationships/hyperlink" Target="consultantplus://offline/ref=FF9447CC7B1DAD73636F56999852B537270D8B7725E02AD988761DBBCCA1554C91A65A168353485C9F406B2037B012A4BFC18E69B59BA9CDL" TargetMode="External"/><Relationship Id="rId256" Type="http://schemas.openxmlformats.org/officeDocument/2006/relationships/hyperlink" Target="consultantplus://offline/ref=FF9447CC7B1DAD73636F56999852B537270D8B7725E02AD988761DBBCCA1554C91A65A138F5E40039A557A7839B20DBABEDE926BB4A9C3L" TargetMode="External"/><Relationship Id="rId277" Type="http://schemas.openxmlformats.org/officeDocument/2006/relationships/hyperlink" Target="consultantplus://offline/ref=FF9447CC7B1DAD73636F56999852B537270D8B7725E02AD988761DBBCCA1554C91A65A128E5940039A557A7839B20DBABEDE926BB4A9C3L" TargetMode="External"/><Relationship Id="rId25" Type="http://schemas.openxmlformats.org/officeDocument/2006/relationships/hyperlink" Target="consultantplus://offline/ref=FF9447CC7B1DAD73636F48948E3EE2382206D5722CE42687D0271BEC93F15319D1E65C43C51F4656CB112F753CB847EBFB959D68B48494835EDEC60EA4C1L" TargetMode="External"/><Relationship Id="rId46" Type="http://schemas.openxmlformats.org/officeDocument/2006/relationships/hyperlink" Target="consultantplus://offline/ref=FF9447CC7B1DAD73636F48948E3EE2382206D5722CE72887D5261BEC93F15319D1E65C43C51F4656CB112F713AB847EBFB959D68B48494835EDEC60EA4C1L" TargetMode="External"/><Relationship Id="rId67" Type="http://schemas.openxmlformats.org/officeDocument/2006/relationships/hyperlink" Target="consultantplus://offline/ref=FF9447CC7B1DAD73636F56999852B537270D8F7D2FE52AD988761DBBCCA1554C83A6021A855A5557CA0F2D753BABCAL" TargetMode="External"/><Relationship Id="rId116" Type="http://schemas.openxmlformats.org/officeDocument/2006/relationships/hyperlink" Target="consultantplus://offline/ref=FF9447CC7B1DAD73636F48948E3EE2382206D5722CE42687D0271BEC93F15319D1E65C43C51F4656CB112F723AB847EBFB959D68B48494835EDEC60EA4C1L" TargetMode="External"/><Relationship Id="rId137" Type="http://schemas.openxmlformats.org/officeDocument/2006/relationships/hyperlink" Target="consultantplus://offline/ref=FF9447CC7B1DAD73636F56999852B537270D8B7725E02AD988761DBBCCA1554C91A65A1F875940039A557A7839B20DBABEDE926BB4A9C3L" TargetMode="External"/><Relationship Id="rId158" Type="http://schemas.openxmlformats.org/officeDocument/2006/relationships/hyperlink" Target="consultantplus://offline/ref=FF9447CC7B1DAD73636F48948E3EE2382206D5722CE7258FD5251BEC93F15319D1E65C43C51F4656CB112E7432B847EBFB959D68B48494835EDEC60EA4C1L" TargetMode="External"/><Relationship Id="rId272" Type="http://schemas.openxmlformats.org/officeDocument/2006/relationships/hyperlink" Target="consultantplus://offline/ref=FF9447CC7B1DAD73636F56999852B537270D8B7725E02AD988761DBBCCA1554C91A65A12815340039A557A7839B20DBABEDE926BB4A9C3L" TargetMode="External"/><Relationship Id="rId20" Type="http://schemas.openxmlformats.org/officeDocument/2006/relationships/hyperlink" Target="consultantplus://offline/ref=FF9447CC7B1DAD73636F48948E3EE2382206D5722CE72887D5261BEC93F15319D1E65C43C51F4656CB112F753CB847EBFB959D68B48494835EDEC60EA4C1L" TargetMode="External"/><Relationship Id="rId41" Type="http://schemas.openxmlformats.org/officeDocument/2006/relationships/hyperlink" Target="consultantplus://offline/ref=FF9447CC7B1DAD73636F48948E3EE2382206D5722CE72887D5261BEC93F15319D1E65C43C51F4656CB112F743CB847EBFB959D68B48494835EDEC60EA4C1L" TargetMode="External"/><Relationship Id="rId62" Type="http://schemas.openxmlformats.org/officeDocument/2006/relationships/hyperlink" Target="consultantplus://offline/ref=FF9447CC7B1DAD73636F48948E3EE2382206D5722CE8248AD7271BEC93F15319D1E65C43C51F4656CB112F743FB847EBFB959D68B48494835EDEC60EA4C1L" TargetMode="External"/><Relationship Id="rId83" Type="http://schemas.openxmlformats.org/officeDocument/2006/relationships/hyperlink" Target="consultantplus://offline/ref=FF9447CC7B1DAD73636F48948E3EE2382206D5722CE82588DD251BEC93F15319D1E65C43D71F1E5AC81031753BAD11BABEACC9L" TargetMode="External"/><Relationship Id="rId88" Type="http://schemas.openxmlformats.org/officeDocument/2006/relationships/hyperlink" Target="consultantplus://offline/ref=FF9447CC7B1DAD73636F48948E3EE2382206D5722CE7238ADC261BEC93F15319D1E65C43D71F1E5AC81031753BAD11BABEACC9L" TargetMode="External"/><Relationship Id="rId111" Type="http://schemas.openxmlformats.org/officeDocument/2006/relationships/hyperlink" Target="consultantplus://offline/ref=FF9447CC7B1DAD73636F48948E3EE2382206D5722CE42687D0271BEC93F15319D1E65C43C51F4656CB112F733EB847EBFB959D68B48494835EDEC60EA4C1L" TargetMode="External"/><Relationship Id="rId132" Type="http://schemas.openxmlformats.org/officeDocument/2006/relationships/hyperlink" Target="consultantplus://offline/ref=FF9447CC7B1DAD73636F56999852B537270D8B7725E02AD988761DBBCCA1554C91A65A1F845D40039A557A7839B20DBABEDE926BB4A9C3L" TargetMode="External"/><Relationship Id="rId153" Type="http://schemas.openxmlformats.org/officeDocument/2006/relationships/hyperlink" Target="consultantplus://offline/ref=FF9447CC7B1DAD73636F48948E3EE2382206D5722CE7258FD5251BEC93F15319D1E65C43C51F4656CB112E743EB847EBFB959D68B48494835EDEC60EA4C1L" TargetMode="External"/><Relationship Id="rId174" Type="http://schemas.openxmlformats.org/officeDocument/2006/relationships/hyperlink" Target="consultantplus://offline/ref=FF9447CC7B1DAD73636F56999852B537270D887928E82AD988761DBBCCA1554C83A6021A855A5557CA0F2D753BABCAL" TargetMode="External"/><Relationship Id="rId179" Type="http://schemas.openxmlformats.org/officeDocument/2006/relationships/hyperlink" Target="consultantplus://offline/ref=FF9447CC7B1DAD73636F56999852B537270D887928E82AD988761DBBCCA1554C91A65A15845D40039A557A7839B20DBABEDE926BB4A9C3L" TargetMode="External"/><Relationship Id="rId195" Type="http://schemas.openxmlformats.org/officeDocument/2006/relationships/hyperlink" Target="consultantplus://offline/ref=FF9447CC7B1DAD73636F48948E3EE2382206D5722CE72887D5261BEC93F15319D1E65C43C51F4656CB112F7039B847EBFB959D68B48494835EDEC60EA4C1L" TargetMode="External"/><Relationship Id="rId209" Type="http://schemas.openxmlformats.org/officeDocument/2006/relationships/hyperlink" Target="consultantplus://offline/ref=FF9447CC7B1DAD73636F56999852B537270D8B7725E02AD988761DBBCCA1554C91A65A13835240039A557A7839B20DBABEDE926BB4A9C3L" TargetMode="External"/><Relationship Id="rId190" Type="http://schemas.openxmlformats.org/officeDocument/2006/relationships/hyperlink" Target="consultantplus://offline/ref=FF9447CC7B1DAD73636F48948E3EE2382206D5722CE7258FD5251BEC93F15319D1E65C43C51F4656CB112E703CB847EBFB959D68B48494835EDEC60EA4C1L" TargetMode="External"/><Relationship Id="rId204" Type="http://schemas.openxmlformats.org/officeDocument/2006/relationships/hyperlink" Target="consultantplus://offline/ref=FF9447CC7B1DAD73636F56999852B537270D8B7725E02AD988761DBBCCA1554C91A65A13825F40039A557A7839B20DBABEDE926BB4A9C3L" TargetMode="External"/><Relationship Id="rId220" Type="http://schemas.openxmlformats.org/officeDocument/2006/relationships/hyperlink" Target="consultantplus://offline/ref=FF9447CC7B1DAD73636F56999852B537270D8B7725E02AD988761DBBCCA1554C91A65A13815840039A557A7839B20DBABEDE926BB4A9C3L" TargetMode="External"/><Relationship Id="rId225" Type="http://schemas.openxmlformats.org/officeDocument/2006/relationships/hyperlink" Target="consultantplus://offline/ref=FF9447CC7B1DAD73636F56999852B537270D8B7725E02AD988761DBBCCA1554C91A65A13815C40039A557A7839B20DBABEDE926BB4A9C3L" TargetMode="External"/><Relationship Id="rId241" Type="http://schemas.openxmlformats.org/officeDocument/2006/relationships/hyperlink" Target="consultantplus://offline/ref=FF9447CC7B1DAD73636F56999852B537270D8B7725E02AD988761DBBCCA1554C91A65A138E5F40039A557A7839B20DBABEDE926BB4A9C3L" TargetMode="External"/><Relationship Id="rId246" Type="http://schemas.openxmlformats.org/officeDocument/2006/relationships/hyperlink" Target="consultantplus://offline/ref=FF9447CC7B1DAD73636F56999852B537270D8B7725E02AD988761DBBCCA1554C91A65A138E5340039A557A7839B20DBABEDE926BB4A9C3L" TargetMode="External"/><Relationship Id="rId267" Type="http://schemas.openxmlformats.org/officeDocument/2006/relationships/hyperlink" Target="consultantplus://offline/ref=FF9447CC7B1DAD73636F56999852B537270D8B7725E02AD988761DBBCCA1554C91A65A12815D40039A557A7839B20DBABEDE926BB4A9C3L" TargetMode="External"/><Relationship Id="rId288" Type="http://schemas.openxmlformats.org/officeDocument/2006/relationships/hyperlink" Target="consultantplus://offline/ref=FF9447CC7B1DAD73636F56999852B537270D8B7725E02AD988761DBBCCA1554C91A65A128F5B40039A557A7839B20DBABEDE926BB4A9C3L" TargetMode="External"/><Relationship Id="rId15" Type="http://schemas.openxmlformats.org/officeDocument/2006/relationships/hyperlink" Target="consultantplus://offline/ref=FF9447CC7B1DAD73636F56999852B537270D8D7F24E22AD988761DBBCCA1554C83A6021A855A5557CA0F2D753BABCAL" TargetMode="External"/><Relationship Id="rId36" Type="http://schemas.openxmlformats.org/officeDocument/2006/relationships/hyperlink" Target="consultantplus://offline/ref=FF9447CC7B1DAD73636F48948E3EE2382206D5722CE7258FD5251BEC93F15319D1E65C43C51F4656CB112F743CB847EBFB959D68B48494835EDEC60EA4C1L" TargetMode="External"/><Relationship Id="rId57" Type="http://schemas.openxmlformats.org/officeDocument/2006/relationships/hyperlink" Target="consultantplus://offline/ref=FF9447CC7B1DAD73636F48948E3EE2382206D5722CE42687D0271BEC93F15319D1E65C43C51F4656CB112F703AB847EBFB959D68B48494835EDEC60EA4C1L" TargetMode="External"/><Relationship Id="rId106" Type="http://schemas.openxmlformats.org/officeDocument/2006/relationships/hyperlink" Target="consultantplus://offline/ref=FF9447CC7B1DAD73636F56999852B537270D837A25E72AD988761DBBCCA1554C83A6021A855A5557CA0F2D753BABCAL" TargetMode="External"/><Relationship Id="rId127" Type="http://schemas.openxmlformats.org/officeDocument/2006/relationships/hyperlink" Target="consultantplus://offline/ref=FF9447CC7B1DAD73636F56999852B537270D887928E82AD988761DBBCCA1554C91A65A16865B4852C91A7B247EE61EB9BEDE906AAB989483A4C9L" TargetMode="External"/><Relationship Id="rId262" Type="http://schemas.openxmlformats.org/officeDocument/2006/relationships/hyperlink" Target="consultantplus://offline/ref=FF9447CC7B1DAD73636F56999852B537270D8B7725E02AD988761DBBCCA1554C91A65A12805F40039A557A7839B20DBABEDE926BB4A9C3L" TargetMode="External"/><Relationship Id="rId283" Type="http://schemas.openxmlformats.org/officeDocument/2006/relationships/hyperlink" Target="consultantplus://offline/ref=FF9447CC7B1DAD73636F56999852B537270D8B7725E02AD988761DBBCCA1554C91A65A128E5240039A557A7839B20DBABEDE926BB4A9C3L" TargetMode="External"/><Relationship Id="rId10" Type="http://schemas.openxmlformats.org/officeDocument/2006/relationships/hyperlink" Target="consultantplus://offline/ref=FF9447CC7B1DAD73636F48948E3EE2382206D5722CE72589D1271BEC93F15319D1E65C43C51F4656CB112F713FB847EBFB959D68B48494835EDEC60EA4C1L" TargetMode="External"/><Relationship Id="rId31" Type="http://schemas.openxmlformats.org/officeDocument/2006/relationships/hyperlink" Target="consultantplus://offline/ref=FF9447CC7B1DAD73636F48948E3EE2382206D5722CE7258FD5251BEC93F15319D1E65C43C51F4656CB112F7439B847EBFB959D68B48494835EDEC60EA4C1L" TargetMode="External"/><Relationship Id="rId52" Type="http://schemas.openxmlformats.org/officeDocument/2006/relationships/hyperlink" Target="consultantplus://offline/ref=FF9447CC7B1DAD73636F48948E3EE2382206D5722CE7258FD5251BEC93F15319D1E65C43C51F4656CB112F7D3EB847EBFB959D68B48494835EDEC60EA4C1L" TargetMode="External"/><Relationship Id="rId73" Type="http://schemas.openxmlformats.org/officeDocument/2006/relationships/hyperlink" Target="consultantplus://offline/ref=FF9447CC7B1DAD73636F48948E3EE2382206D5722CE8258FD52A1BEC93F15319D1E65C43D71F1E5AC81031753BAD11BABEACC9L" TargetMode="External"/><Relationship Id="rId78" Type="http://schemas.openxmlformats.org/officeDocument/2006/relationships/hyperlink" Target="consultantplus://offline/ref=FF9447CC7B1DAD73636F56999852B537270D837A25E62AD988761DBBCCA1554C83A6021A855A5557CA0F2D753BABCAL" TargetMode="External"/><Relationship Id="rId94" Type="http://schemas.openxmlformats.org/officeDocument/2006/relationships/hyperlink" Target="consultantplus://offline/ref=FF9447CC7B1DAD73636F48948E3EE2382206D5722CE7258FD5251BEC93F15319D1E65C43C51F4656CB112F7C33B847EBFB959D68B48494835EDEC60EA4C1L" TargetMode="External"/><Relationship Id="rId99" Type="http://schemas.openxmlformats.org/officeDocument/2006/relationships/hyperlink" Target="consultantplus://offline/ref=FF9447CC7B1DAD73636F56999852B537270D8B7725E02AD988761DBBCCA1554C91A65A12815E40039A557A7839B20DBABEDE926BB4A9C3L" TargetMode="External"/><Relationship Id="rId101" Type="http://schemas.openxmlformats.org/officeDocument/2006/relationships/hyperlink" Target="consultantplus://offline/ref=FF9447CC7B1DAD73636F48948E3EE2382206D5722CE42687D0271BEC93F15319D1E65C43C51F4656CB112F733AB847EBFB959D68B48494835EDEC60EA4C1L" TargetMode="External"/><Relationship Id="rId122" Type="http://schemas.openxmlformats.org/officeDocument/2006/relationships/hyperlink" Target="consultantplus://offline/ref=FF9447CC7B1DAD73636F56999852B537270D887928E82AD988761DBBCCA1554C91A65A1483501F068F4422763BAD13BBA1C2906AABCCL" TargetMode="External"/><Relationship Id="rId143" Type="http://schemas.openxmlformats.org/officeDocument/2006/relationships/hyperlink" Target="consultantplus://offline/ref=FF9447CC7B1DAD73636F48948E3EE2382206D5722CE42687D0271BEC93F15319D1E65C43C51F4656CB112F7D3EB847EBFB959D68B48494835EDEC60EA4C1L" TargetMode="External"/><Relationship Id="rId148" Type="http://schemas.openxmlformats.org/officeDocument/2006/relationships/hyperlink" Target="consultantplus://offline/ref=FF9447CC7B1DAD73636F48948E3EE2382206D5722CE42687D0271BEC93F15319D1E65C43C51F4656CB112F7C39B847EBFB959D68B48494835EDEC60EA4C1L" TargetMode="External"/><Relationship Id="rId164" Type="http://schemas.openxmlformats.org/officeDocument/2006/relationships/hyperlink" Target="consultantplus://offline/ref=FF9447CC7B1DAD73636F48948E3EE2382206D5722CE7258FD5251BEC93F15319D1E65C43C51F4656CB112E7738B847EBFB959D68B48494835EDEC60EA4C1L" TargetMode="External"/><Relationship Id="rId169" Type="http://schemas.openxmlformats.org/officeDocument/2006/relationships/hyperlink" Target="consultantplus://offline/ref=FF9447CC7B1DAD73636F48948E3EE2382206D5722CE72887D5261BEC93F15319D1E65C43C51F4656CB112F703AB847EBFB959D68B48494835EDEC60EA4C1L" TargetMode="External"/><Relationship Id="rId185" Type="http://schemas.openxmlformats.org/officeDocument/2006/relationships/hyperlink" Target="consultantplus://offline/ref=FF9447CC7B1DAD73636F56999852B537270D8B7725E02AD988761DBBCCA1554C91A65A13805C40039A557A7839B20DBABEDE926BB4A9C3L" TargetMode="External"/><Relationship Id="rId4" Type="http://schemas.openxmlformats.org/officeDocument/2006/relationships/hyperlink" Target="consultantplus://offline/ref=FF9447CC7B1DAD73636F48948E3EE2382206D5722CE2258ED1211BEC93F15319D1E65C43C51F4656CB112F753FB847EBFB959D68B48494835EDEC60EA4C1L" TargetMode="External"/><Relationship Id="rId9" Type="http://schemas.openxmlformats.org/officeDocument/2006/relationships/hyperlink" Target="consultantplus://offline/ref=FF9447CC7B1DAD73636F48948E3EE2382206D5722CE7258FD5251BEC93F15319D1E65C43C51F4656CB112F753FB847EBFB959D68B48494835EDEC60EA4C1L" TargetMode="External"/><Relationship Id="rId180" Type="http://schemas.openxmlformats.org/officeDocument/2006/relationships/hyperlink" Target="consultantplus://offline/ref=FF9447CC7B1DAD73636F48948E3EE2382206D5722CE8248AD7271BEC93F15319D1E65C43C51F4656CB112F7639B847EBFB959D68B48494835EDEC60EA4C1L" TargetMode="External"/><Relationship Id="rId210" Type="http://schemas.openxmlformats.org/officeDocument/2006/relationships/hyperlink" Target="consultantplus://offline/ref=FF9447CC7B1DAD73636F56999852B537270D8B7725E02AD988761DBBCCA1554C91A65A13835240039A557A7839B20DBABEDE926BB4A9C3L" TargetMode="External"/><Relationship Id="rId215" Type="http://schemas.openxmlformats.org/officeDocument/2006/relationships/hyperlink" Target="consultantplus://offline/ref=FF9447CC7B1DAD73636F56999852B537270D8B7725E02AD988761DBBCCA1554C91A65A13815A40039A557A7839B20DBABEDE926BB4A9C3L" TargetMode="External"/><Relationship Id="rId236" Type="http://schemas.openxmlformats.org/officeDocument/2006/relationships/hyperlink" Target="consultantplus://offline/ref=FF9447CC7B1DAD73636F56999852B537270D8B7725E02AD988761DBBCCA1554C91A65A138E5A40039A557A7839B20DBABEDE926BB4A9C3L" TargetMode="External"/><Relationship Id="rId257" Type="http://schemas.openxmlformats.org/officeDocument/2006/relationships/hyperlink" Target="consultantplus://offline/ref=FF9447CC7B1DAD73636F56999852B537270D8B7725E02AD988761DBBCCA1554C91A65A138F5D40039A557A7839B20DBABEDE926BB4A9C3L" TargetMode="External"/><Relationship Id="rId278" Type="http://schemas.openxmlformats.org/officeDocument/2006/relationships/hyperlink" Target="consultantplus://offline/ref=FF9447CC7B1DAD73636F56999852B537270D8B7725E02AD988761DBBCCA1554C91A65A128E5840039A557A7839B20DBABEDE926BB4A9C3L" TargetMode="External"/><Relationship Id="rId26" Type="http://schemas.openxmlformats.org/officeDocument/2006/relationships/hyperlink" Target="consultantplus://offline/ref=FF9447CC7B1DAD73636F48948E3EE2382206D5722CE7258FD5251BEC93F15319D1E65C43C51F4656CB112F7438B847EBFB959D68B48494835EDEC60EA4C1L" TargetMode="External"/><Relationship Id="rId231" Type="http://schemas.openxmlformats.org/officeDocument/2006/relationships/hyperlink" Target="consultantplus://offline/ref=FF9447CC7B1DAD73636F48948E3EE2382206D5722CE72887D5261BEC93F15319D1E65C43C51F4656CB112F7039B847EBFB959D68B48494835EDEC60EA4C1L" TargetMode="External"/><Relationship Id="rId252" Type="http://schemas.openxmlformats.org/officeDocument/2006/relationships/hyperlink" Target="consultantplus://offline/ref=FF9447CC7B1DAD73636F56999852B537270D8B7725E02AD988761DBBCCA1554C91A65A138F5A40039A557A7839B20DBABEDE926BB4A9C3L" TargetMode="External"/><Relationship Id="rId273" Type="http://schemas.openxmlformats.org/officeDocument/2006/relationships/hyperlink" Target="consultantplus://offline/ref=FF9447CC7B1DAD73636F56999852B537270D8B7725E02AD988761DBBCCA1554C91A65A12815240039A557A7839B20DBABEDE926BB4A9C3L" TargetMode="External"/><Relationship Id="rId47" Type="http://schemas.openxmlformats.org/officeDocument/2006/relationships/hyperlink" Target="consultantplus://offline/ref=FF9447CC7B1DAD73636F48948E3EE2382206D5722CE72887D5261BEC93F15319D1E65C43C51F4656CB112F713BB847EBFB959D68B48494835EDEC60EA4C1L" TargetMode="External"/><Relationship Id="rId68" Type="http://schemas.openxmlformats.org/officeDocument/2006/relationships/hyperlink" Target="consultantplus://offline/ref=FF9447CC7B1DAD73636F56999852B537270C8F772FE02AD988761DBBCCA1554C83A6021A855A5557CA0F2D753BABCAL" TargetMode="External"/><Relationship Id="rId89" Type="http://schemas.openxmlformats.org/officeDocument/2006/relationships/hyperlink" Target="consultantplus://offline/ref=FF9447CC7B1DAD73636F48948E3EE2382206D5722CE42687D0271BEC93F15319D1E65C43C51F4656CB112F703DB847EBFB959D68B48494835EDEC60EA4C1L" TargetMode="External"/><Relationship Id="rId112" Type="http://schemas.openxmlformats.org/officeDocument/2006/relationships/hyperlink" Target="consultantplus://offline/ref=FF9447CC7B1DAD73636F48948E3EE2382206D5722CE42687D0271BEC93F15319D1E65C43C51F4656CB112F733FB847EBFB959D68B48494835EDEC60EA4C1L" TargetMode="External"/><Relationship Id="rId133" Type="http://schemas.openxmlformats.org/officeDocument/2006/relationships/hyperlink" Target="consultantplus://offline/ref=FF9447CC7B1DAD73636F56999852B537270D8B7725E02AD988761DBBCCA1554C91A65A1F855B40039A557A7839B20DBABEDE926BB4A9C3L" TargetMode="External"/><Relationship Id="rId154" Type="http://schemas.openxmlformats.org/officeDocument/2006/relationships/hyperlink" Target="consultantplus://offline/ref=FF9447CC7B1DAD73636F56999852B537270D8B7725E02AD988761DBBCCA1554C91A65A10825240039A557A7839B20DBABEDE926BB4A9C3L" TargetMode="External"/><Relationship Id="rId175" Type="http://schemas.openxmlformats.org/officeDocument/2006/relationships/hyperlink" Target="consultantplus://offline/ref=FF9447CC7B1DAD73636F56999852B537270D887928E82AD988761DBBCCA1554C91A65A16865B4852CF1A7B247EE61EB9BEDE906AAB989483A4C9L" TargetMode="External"/><Relationship Id="rId196" Type="http://schemas.openxmlformats.org/officeDocument/2006/relationships/hyperlink" Target="consultantplus://offline/ref=FF9447CC7B1DAD73636F56999852B537270D8B7725E02AD988761DBBCCA1554C91A65A13855D40039A557A7839B20DBABEDE926BB4A9C3L" TargetMode="External"/><Relationship Id="rId200" Type="http://schemas.openxmlformats.org/officeDocument/2006/relationships/hyperlink" Target="consultantplus://offline/ref=FF9447CC7B1DAD73636F56999852B537270D8B7725E02AD988761DBBCCA1554C91A65A13825B40039A557A7839B20DBABEDE926BB4A9C3L" TargetMode="External"/><Relationship Id="rId16" Type="http://schemas.openxmlformats.org/officeDocument/2006/relationships/hyperlink" Target="consultantplus://offline/ref=FF9447CC7B1DAD73636F48948E3EE2382206D5722CE7248BD52B1BEC93F15319D1E65C43C51F4656C0457E316FBE10BBA1C09175B79A95A8CBL" TargetMode="External"/><Relationship Id="rId221" Type="http://schemas.openxmlformats.org/officeDocument/2006/relationships/hyperlink" Target="consultantplus://offline/ref=FF9447CC7B1DAD73636F56999852B537270D8B7725E02AD988761DBBCCA1554C91A65A13815840039A557A7839B20DBABEDE926BB4A9C3L" TargetMode="External"/><Relationship Id="rId242" Type="http://schemas.openxmlformats.org/officeDocument/2006/relationships/hyperlink" Target="consultantplus://offline/ref=FF9447CC7B1DAD73636F56999852B537270D8B7725E02AD988761DBBCCA1554C91A65A138E5E40039A557A7839B20DBABEDE926BB4A9C3L" TargetMode="External"/><Relationship Id="rId263" Type="http://schemas.openxmlformats.org/officeDocument/2006/relationships/hyperlink" Target="consultantplus://offline/ref=FF9447CC7B1DAD73636F56999852B537270D8B7725E02AD988761DBBCCA1554C91A65A12805E40039A557A7839B20DBABEDE926BB4A9C3L" TargetMode="External"/><Relationship Id="rId284" Type="http://schemas.openxmlformats.org/officeDocument/2006/relationships/hyperlink" Target="consultantplus://offline/ref=FF9447CC7B1DAD73636F56999852B537270C8F762DE72AD988761DBBCCA1554C83A6021A855A5557CA0F2D753BABCAL" TargetMode="External"/><Relationship Id="rId37" Type="http://schemas.openxmlformats.org/officeDocument/2006/relationships/hyperlink" Target="consultantplus://offline/ref=FF9447CC7B1DAD73636F48948E3EE2382206D5722CE7258FD5251BEC93F15319D1E65C43C51F4656CB112F743DB847EBFB959D68B48494835EDEC60EA4C1L" TargetMode="External"/><Relationship Id="rId58" Type="http://schemas.openxmlformats.org/officeDocument/2006/relationships/hyperlink" Target="consultantplus://offline/ref=FF9447CC7B1DAD73636F48948E3EE2382206D5722CE72887D5261BEC93F15319D1E65C43C51F4656CB112F713EB847EBFB959D68B48494835EDEC60EA4C1L" TargetMode="External"/><Relationship Id="rId79" Type="http://schemas.openxmlformats.org/officeDocument/2006/relationships/hyperlink" Target="consultantplus://offline/ref=FF9447CC7B1DAD73636F56999852B537260D8D7925E72AD988761DBBCCA1554C83A6021A855A5557CA0F2D753BABCAL" TargetMode="External"/><Relationship Id="rId102" Type="http://schemas.openxmlformats.org/officeDocument/2006/relationships/hyperlink" Target="consultantplus://offline/ref=FF9447CC7B1DAD73636F48948E3EE2382206D5722CE42687D0271BEC93F15319D1E65C43C51F4656CB112F733BB847EBFB959D68B48494835EDEC60EA4C1L" TargetMode="External"/><Relationship Id="rId123" Type="http://schemas.openxmlformats.org/officeDocument/2006/relationships/hyperlink" Target="consultantplus://offline/ref=FF9447CC7B1DAD73636F56999852B537270D887928E82AD988761DBBCCA1554C91A65A16865B4B56CB1A7B247EE61EB9BEDE906AAB989483A4C9L" TargetMode="External"/><Relationship Id="rId144" Type="http://schemas.openxmlformats.org/officeDocument/2006/relationships/hyperlink" Target="consultantplus://offline/ref=FF9447CC7B1DAD73636F56999852B537270D8B7728E02AD988761DBBCCA1554C83A6021A855A5557CA0F2D753BABCAL" TargetMode="External"/><Relationship Id="rId90" Type="http://schemas.openxmlformats.org/officeDocument/2006/relationships/hyperlink" Target="consultantplus://offline/ref=FF9447CC7B1DAD73636F48948E3EE2382206D5722CE62387D2241BEC93F15319D1E65C43C51F4656CB112F7132B847EBFB959D68B48494835EDEC60EA4C1L" TargetMode="External"/><Relationship Id="rId165" Type="http://schemas.openxmlformats.org/officeDocument/2006/relationships/hyperlink" Target="consultantplus://offline/ref=FF9447CC7B1DAD73636F48948E3EE2382206D5722CE72887D5261BEC93F15319D1E65C43C51F4656CB112F7133B847EBFB959D68B48494835EDEC60EA4C1L" TargetMode="External"/><Relationship Id="rId186" Type="http://schemas.openxmlformats.org/officeDocument/2006/relationships/hyperlink" Target="consultantplus://offline/ref=FF9447CC7B1DAD73636F56999852B537270D8B7725E02AD988761DBBCCA1554C91A65A12815E40039A557A7839B20DBABEDE926BB4A9C3L" TargetMode="External"/><Relationship Id="rId211" Type="http://schemas.openxmlformats.org/officeDocument/2006/relationships/hyperlink" Target="consultantplus://offline/ref=FF9447CC7B1DAD73636F56999852B537270D8B7725E02AD988761DBBCCA1554C91A65A13805B40039A557A7839B20DBABEDE926BB4A9C3L" TargetMode="External"/><Relationship Id="rId232" Type="http://schemas.openxmlformats.org/officeDocument/2006/relationships/hyperlink" Target="consultantplus://offline/ref=FF9447CC7B1DAD73636F56999852B537270D8B7725E02AD988761DBBCCA1554C91A65A16875E4B5C9F406B2037B012A4BFC18E69B59BA9CDL" TargetMode="External"/><Relationship Id="rId253" Type="http://schemas.openxmlformats.org/officeDocument/2006/relationships/hyperlink" Target="consultantplus://offline/ref=FF9447CC7B1DAD73636F56999852B537270D8B7725E02AD988761DBBCCA1554C91A65A138F5940039A557A7839B20DBABEDE926BB4A9C3L" TargetMode="External"/><Relationship Id="rId274" Type="http://schemas.openxmlformats.org/officeDocument/2006/relationships/hyperlink" Target="consultantplus://offline/ref=FF9447CC7B1DAD73636F56999852B537270D8B7725E02AD988761DBBCCA1554C91A65A128E5B40039A557A7839B20DBABEDE926BB4A9C3L" TargetMode="External"/><Relationship Id="rId27" Type="http://schemas.openxmlformats.org/officeDocument/2006/relationships/hyperlink" Target="consultantplus://offline/ref=FF9447CC7B1DAD73636F48948E3EE2382206D5722CE72589D1271BEC93F15319D1E65C43C51F4656CB112F7039B847EBFB959D68B48494835EDEC60EA4C1L" TargetMode="External"/><Relationship Id="rId48" Type="http://schemas.openxmlformats.org/officeDocument/2006/relationships/hyperlink" Target="consultantplus://offline/ref=FF9447CC7B1DAD73636F48948E3EE2382206D5722CE72887D5261BEC93F15319D1E65C43C51F4656CB112F7138B847EBFB959D68B48494835EDEC60EA4C1L" TargetMode="External"/><Relationship Id="rId69" Type="http://schemas.openxmlformats.org/officeDocument/2006/relationships/hyperlink" Target="consultantplus://offline/ref=FF9447CC7B1DAD73636F56999852B537270D8B772AE32AD988761DBBCCA1554C83A6021A855A5557CA0F2D753BABCAL" TargetMode="External"/><Relationship Id="rId113" Type="http://schemas.openxmlformats.org/officeDocument/2006/relationships/hyperlink" Target="consultantplus://offline/ref=FF9447CC7B1DAD73636F48948E3EE2382206D5722CE42687D0271BEC93F15319D1E65C43C51F4656CB112F733DB847EBFB959D68B48494835EDEC60EA4C1L" TargetMode="External"/><Relationship Id="rId134" Type="http://schemas.openxmlformats.org/officeDocument/2006/relationships/hyperlink" Target="consultantplus://offline/ref=FF9447CC7B1DAD73636F56999852B537270D8B7725E02AD988761DBBCCA1554C91A65A1F855840039A557A7839B20DBABEDE926BB4A9C3L" TargetMode="External"/><Relationship Id="rId80" Type="http://schemas.openxmlformats.org/officeDocument/2006/relationships/hyperlink" Target="consultantplus://offline/ref=FF9447CC7B1DAD73636F56999852B537270D837A25E72AD988761DBBCCA1554C83A6021A855A5557CA0F2D753BABCAL" TargetMode="External"/><Relationship Id="rId155" Type="http://schemas.openxmlformats.org/officeDocument/2006/relationships/hyperlink" Target="consultantplus://offline/ref=FF9447CC7B1DAD73636F48948E3EE2382206D5722CE7258FD5251BEC93F15319D1E65C43C51F4656CB112E743CB847EBFB959D68B48494835EDEC60EA4C1L" TargetMode="External"/><Relationship Id="rId176" Type="http://schemas.openxmlformats.org/officeDocument/2006/relationships/hyperlink" Target="consultantplus://offline/ref=FF9447CC7B1DAD73636F56999852B537270D887928E82AD988761DBBCCA1554C91A65A16865B4852CF1A7B247EE61EB9BEDE906AAB989483A4C9L" TargetMode="External"/><Relationship Id="rId197" Type="http://schemas.openxmlformats.org/officeDocument/2006/relationships/hyperlink" Target="consultantplus://offline/ref=FF9447CC7B1DAD73636F56999852B537270D8B7725E02AD988761DBBCCA1554C91A65A13855C40039A557A7839B20DBABEDE926BB4A9C3L" TargetMode="External"/><Relationship Id="rId201" Type="http://schemas.openxmlformats.org/officeDocument/2006/relationships/hyperlink" Target="consultantplus://offline/ref=FF9447CC7B1DAD73636F56999852B537270D8B7725E02AD988761DBBCCA1554C91A65A13825A40039A557A7839B20DBABEDE926BB4A9C3L" TargetMode="External"/><Relationship Id="rId222" Type="http://schemas.openxmlformats.org/officeDocument/2006/relationships/hyperlink" Target="consultantplus://offline/ref=FF9447CC7B1DAD73636F56999852B537270D8B7725E02AD988761DBBCCA1554C91A65A13815E40039A557A7839B20DBABEDE926BB4A9C3L" TargetMode="External"/><Relationship Id="rId243" Type="http://schemas.openxmlformats.org/officeDocument/2006/relationships/hyperlink" Target="consultantplus://offline/ref=FF9447CC7B1DAD73636F56999852B537270D8B7725E02AD988761DBBCCA1554C91A65A138E5D40039A557A7839B20DBABEDE926BB4A9C3L" TargetMode="External"/><Relationship Id="rId264" Type="http://schemas.openxmlformats.org/officeDocument/2006/relationships/hyperlink" Target="consultantplus://offline/ref=FF9447CC7B1DAD73636F56999852B537270D8B7725E02AD988761DBBCCA1554C91A65A12805D40039A557A7839B20DBABEDE926BB4A9C3L" TargetMode="External"/><Relationship Id="rId285" Type="http://schemas.openxmlformats.org/officeDocument/2006/relationships/hyperlink" Target="consultantplus://offline/ref=FF9447CC7B1DAD73636F56999852B537270C8E7E2DE22AD988761DBBCCA1554C83A6021A855A5557CA0F2D753BABCAL" TargetMode="External"/><Relationship Id="rId17" Type="http://schemas.openxmlformats.org/officeDocument/2006/relationships/hyperlink" Target="consultantplus://offline/ref=FF9447CC7B1DAD73636F48948E3EE2382206D5722CE82588DD271BEC93F15319D1E65C43D71F1E5AC81031753BAD11BABEACC9L" TargetMode="External"/><Relationship Id="rId38" Type="http://schemas.openxmlformats.org/officeDocument/2006/relationships/hyperlink" Target="consultantplus://offline/ref=FF9447CC7B1DAD73636F48948E3EE2382206D5722CE7258FD5251BEC93F15319D1E65C43C51F4656CB112F7433B847EBFB959D68B48494835EDEC60EA4C1L" TargetMode="External"/><Relationship Id="rId59" Type="http://schemas.openxmlformats.org/officeDocument/2006/relationships/hyperlink" Target="consultantplus://offline/ref=FF9447CC7B1DAD73636F48948E3EE2382206D5722CE7258FD5251BEC93F15319D1E65C43C51F4656CB112F7D3CB847EBFB959D68B48494835EDEC60EA4C1L" TargetMode="External"/><Relationship Id="rId103" Type="http://schemas.openxmlformats.org/officeDocument/2006/relationships/hyperlink" Target="consultantplus://offline/ref=FF9447CC7B1DAD73636F48948E3EE2382206D5722CE42687D0271BEC93F15319D1E65C43C51F4656CB112F733BB847EBFB959D68B48494835EDEC60EA4C1L" TargetMode="External"/><Relationship Id="rId124" Type="http://schemas.openxmlformats.org/officeDocument/2006/relationships/hyperlink" Target="consultantplus://offline/ref=FF9447CC7B1DAD73636F56999852B537270D887928E82AD988761DBBCCA1554C91A65A1385501F068F4422763BAD13BBA1C2906AABCCL" TargetMode="External"/><Relationship Id="rId70" Type="http://schemas.openxmlformats.org/officeDocument/2006/relationships/hyperlink" Target="consultantplus://offline/ref=FF9447CC7B1DAD73636F48948E3EE2382206D5722CE7258FD5251BEC93F15319D1E65C43C51F4656CB112F7C32B847EBFB959D68B48494835EDEC60EA4C1L" TargetMode="External"/><Relationship Id="rId91" Type="http://schemas.openxmlformats.org/officeDocument/2006/relationships/hyperlink" Target="consultantplus://offline/ref=FF9447CC7B1DAD73636F56999852B537270D8B7725E02AD988761DBBCCA1554C91A65A10825240039A557A7839B20DBABEDE926BB4A9C3L" TargetMode="External"/><Relationship Id="rId145" Type="http://schemas.openxmlformats.org/officeDocument/2006/relationships/hyperlink" Target="consultantplus://offline/ref=FF9447CC7B1DAD73636F56999852B537270D8A7D25E12AD988761DBBCCA1554C83A6021A855A5557CA0F2D753BABCAL" TargetMode="External"/><Relationship Id="rId166" Type="http://schemas.openxmlformats.org/officeDocument/2006/relationships/hyperlink" Target="consultantplus://offline/ref=FF9447CC7B1DAD73636F56999852B537270D8B772AE52AD988761DBBCCA1554C91A65A168E5C40039A557A7839B20DBABEDE926BB4A9C3L" TargetMode="External"/><Relationship Id="rId187" Type="http://schemas.openxmlformats.org/officeDocument/2006/relationships/hyperlink" Target="consultantplus://offline/ref=FF9447CC7B1DAD73636F56999852B537270D837A25E62AD988761DBBCCA1554C91A65A16865B4B56CA1A7B247EE61EB9BEDE906AAB989483A4C9L" TargetMode="External"/><Relationship Id="rId1" Type="http://schemas.openxmlformats.org/officeDocument/2006/relationships/styles" Target="styles.xml"/><Relationship Id="rId212" Type="http://schemas.openxmlformats.org/officeDocument/2006/relationships/hyperlink" Target="consultantplus://offline/ref=FF9447CC7B1DAD73636F56999852B537270D8B7725E02AD988761DBBCCA1554C91A65A13805A40039A557A7839B20DBABEDE926BB4A9C3L" TargetMode="External"/><Relationship Id="rId233" Type="http://schemas.openxmlformats.org/officeDocument/2006/relationships/hyperlink" Target="consultantplus://offline/ref=FF9447CC7B1DAD73636F48948E3EE2382206D5722CE72887D5261BEC93F15319D1E65C43C51F4656CB112F7039B847EBFB959D68B48494835EDEC60EA4C1L" TargetMode="External"/><Relationship Id="rId254" Type="http://schemas.openxmlformats.org/officeDocument/2006/relationships/hyperlink" Target="consultantplus://offline/ref=FF9447CC7B1DAD73636F56999852B537270D8B7725E02AD988761DBBCCA1554C91A65A138F5840039A557A7839B20DBABEDE926BB4A9C3L" TargetMode="External"/><Relationship Id="rId28" Type="http://schemas.openxmlformats.org/officeDocument/2006/relationships/hyperlink" Target="consultantplus://offline/ref=FF9447CC7B1DAD73636F48948E3EE2382206D5722CE72887D5261BEC93F15319D1E65C43C51F4656CB112F743BB847EBFB959D68B48494835EDEC60EA4C1L" TargetMode="External"/><Relationship Id="rId49" Type="http://schemas.openxmlformats.org/officeDocument/2006/relationships/hyperlink" Target="consultantplus://offline/ref=FF9447CC7B1DAD73636F48948E3EE2382206D5722CE72887D5261BEC93F15319D1E65C43C51F4656CB112F7139B847EBFB959D68B48494835EDEC60EA4C1L" TargetMode="External"/><Relationship Id="rId114" Type="http://schemas.openxmlformats.org/officeDocument/2006/relationships/hyperlink" Target="consultantplus://offline/ref=FF9447CC7B1DAD73636F48948E3EE2382206D5722CE42687D0271BEC93F15319D1E65C43C51F4656CB112F7332B847EBFB959D68B48494835EDEC60EA4C1L" TargetMode="External"/><Relationship Id="rId275" Type="http://schemas.openxmlformats.org/officeDocument/2006/relationships/hyperlink" Target="consultantplus://offline/ref=FF9447CC7B1DAD73636F56999852B537270C8E7E2DE22AD988761DBBCCA1554C83A6021A855A5557CA0F2D753BABCAL" TargetMode="External"/><Relationship Id="rId60" Type="http://schemas.openxmlformats.org/officeDocument/2006/relationships/hyperlink" Target="consultantplus://offline/ref=FF9447CC7B1DAD73636F56999852B537270D8B772AE52AD988761DBBCCA1554C91A65A168E5C40039A557A7839B20DBABEDE926BB4A9C3L" TargetMode="External"/><Relationship Id="rId81" Type="http://schemas.openxmlformats.org/officeDocument/2006/relationships/hyperlink" Target="consultantplus://offline/ref=FF9447CC7B1DAD73636F56999852B537250A8E7C29E52AD988761DBBCCA1554C83A6021A855A5557CA0F2D753BABCAL" TargetMode="External"/><Relationship Id="rId135" Type="http://schemas.openxmlformats.org/officeDocument/2006/relationships/hyperlink" Target="consultantplus://offline/ref=FF9447CC7B1DAD73636F56999852B537270D8B7725E02AD988761DBBCCA1554C91A65A1F855F40039A557A7839B20DBABEDE926BB4A9C3L" TargetMode="External"/><Relationship Id="rId156" Type="http://schemas.openxmlformats.org/officeDocument/2006/relationships/hyperlink" Target="consultantplus://offline/ref=FF9447CC7B1DAD73636F56999852B537250A8E7825E42AD988761DBBCCA1554C83A6021A855A5557CA0F2D753BABCAL" TargetMode="External"/><Relationship Id="rId177" Type="http://schemas.openxmlformats.org/officeDocument/2006/relationships/hyperlink" Target="consultantplus://offline/ref=FF9447CC7B1DAD73636F56999852B537270D887928E82AD988761DBBCCA1554C91A65A16865B4852CF1A7B247EE61EB9BEDE906AAB989483A4C9L" TargetMode="External"/><Relationship Id="rId198" Type="http://schemas.openxmlformats.org/officeDocument/2006/relationships/hyperlink" Target="consultantplus://offline/ref=FF9447CC7B1DAD73636F56999852B537270D8B7725E02AD988761DBBCCA1554C91A65A13855C40039A557A7839B20DBABEDE926BB4A9C3L" TargetMode="External"/><Relationship Id="rId202" Type="http://schemas.openxmlformats.org/officeDocument/2006/relationships/hyperlink" Target="consultantplus://offline/ref=FF9447CC7B1DAD73636F56999852B537270D8B7725E02AD988761DBBCCA1554C91A65A13825940039A557A7839B20DBABEDE926BB4A9C3L" TargetMode="External"/><Relationship Id="rId223" Type="http://schemas.openxmlformats.org/officeDocument/2006/relationships/hyperlink" Target="consultantplus://offline/ref=FF9447CC7B1DAD73636F56999852B537270D8B7725E02AD988761DBBCCA1554C91A65A13815D40039A557A7839B20DBABEDE926BB4A9C3L" TargetMode="External"/><Relationship Id="rId244" Type="http://schemas.openxmlformats.org/officeDocument/2006/relationships/hyperlink" Target="consultantplus://offline/ref=FF9447CC7B1DAD73636F56999852B537270D8B7725E02AD988761DBBCCA1554C91A65A138E5C40039A557A7839B20DBABEDE926BB4A9C3L" TargetMode="External"/><Relationship Id="rId18" Type="http://schemas.openxmlformats.org/officeDocument/2006/relationships/hyperlink" Target="consultantplus://offline/ref=FF9447CC7B1DAD73636F48948E3EE2382206D5722CE7238ADC261BEC93F15319D1E65C43D71F1E5AC81031753BAD11BABEACC9L" TargetMode="External"/><Relationship Id="rId39" Type="http://schemas.openxmlformats.org/officeDocument/2006/relationships/hyperlink" Target="consultantplus://offline/ref=FF9447CC7B1DAD73636F48948E3EE2382206D5722CE8248AD7271BEC93F15319D1E65C43C51F4656CB112F7533B847EBFB959D68B48494835EDEC60EA4C1L" TargetMode="External"/><Relationship Id="rId265" Type="http://schemas.openxmlformats.org/officeDocument/2006/relationships/hyperlink" Target="consultantplus://offline/ref=FF9447CC7B1DAD73636F56999852B537270D8B7725E02AD988761DBBCCA1554C91A65A12805C40039A557A7839B20DBABEDE926BB4A9C3L" TargetMode="External"/><Relationship Id="rId286" Type="http://schemas.openxmlformats.org/officeDocument/2006/relationships/hyperlink" Target="consultantplus://offline/ref=FF9447CC7B1DAD73636F56999852B537270C8F762DE72AD988761DBBCCA1554C83A6021A855A5557CA0F2D753BAB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91</Pages>
  <Words>34364</Words>
  <Characters>195879</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Манжосова Анна Александровна</dc:creator>
  <cp:keywords/>
  <dc:description/>
  <cp:lastModifiedBy>Манжосова Анна Александровна</cp:lastModifiedBy>
  <cp:revision>1</cp:revision>
  <dcterms:created xsi:type="dcterms:W3CDTF">2019-01-31T11:01:00Z</dcterms:created>
  <dcterms:modified xsi:type="dcterms:W3CDTF">2019-01-31T11:29:00Z</dcterms:modified>
</cp:coreProperties>
</file>