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E8F" w:rsidRDefault="00335908" w:rsidP="00D95AB2">
      <w:pPr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335E8F" w:rsidRDefault="00335908" w:rsidP="00D95AB2">
      <w:pPr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Городском открытом конкурсе </w:t>
      </w:r>
    </w:p>
    <w:p w:rsidR="00335E8F" w:rsidRDefault="00335908" w:rsidP="00D95AB2">
      <w:pPr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«Костюм масленичной недели»</w:t>
      </w:r>
    </w:p>
    <w:p w:rsidR="00335E8F" w:rsidRDefault="00335E8F" w:rsidP="00D95AB2">
      <w:pPr>
        <w:spacing w:after="0"/>
        <w:ind w:firstLine="709"/>
        <w:jc w:val="both"/>
        <w:rPr>
          <w:b/>
          <w:i/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Городской открытый конкурс «Костюм масленичной недели» (далее – Конкурс) проводится 10 марта 2019 года во время проведения регионального праздника «Сибирская Масленица» в городе Ялуторовске. 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Организаторы: Комитет по культуре и туризму Администрации города Ялуторовска и Муниципальное автономное учреждение культуры города Ялуторовска «Арт-Вояж».</w:t>
      </w:r>
    </w:p>
    <w:p w:rsidR="00335E8F" w:rsidRDefault="00335E8F" w:rsidP="00D95AB2">
      <w:pPr>
        <w:spacing w:after="0"/>
        <w:ind w:firstLine="709"/>
        <w:jc w:val="both"/>
        <w:rPr>
          <w:i/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Цель и задачи конкурса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- стимулирование интереса к сохранению и развитию народных традиций;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- поддержка творческой инициативы жителей города;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- создание атмосферы праздника в городе;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- вовлечение наибольшего числа населения, особенно молодежи в карнавальное движение, как самую демократичную форму праздничной культуры;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- продвижение карнавальной идеи и формирование городской традиции проведения праздника.</w:t>
      </w:r>
    </w:p>
    <w:p w:rsidR="00335E8F" w:rsidRDefault="00335E8F" w:rsidP="00D95AB2">
      <w:pPr>
        <w:spacing w:after="0"/>
        <w:ind w:firstLine="709"/>
        <w:jc w:val="both"/>
        <w:rPr>
          <w:i/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Участники конкурса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Участниками могут быть: коллективы учреждений, организаций и предприятий, творческие коллективы, образовательные и учебные учреждения, формальные и неформальные объединения граждан, жители и гости города Ялуторовска.</w:t>
      </w:r>
    </w:p>
    <w:p w:rsidR="00335E8F" w:rsidRDefault="00335E8F" w:rsidP="00D95AB2">
      <w:pPr>
        <w:spacing w:after="0"/>
        <w:ind w:firstLine="709"/>
        <w:jc w:val="both"/>
        <w:rPr>
          <w:i/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Условия участия в конкурсе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Костюм должен быть ярким, пышным, красочным, добродушным и соответствовать тематике празднования «Сибирской Масленицы».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Приветствуются костюмы,  выполненные по собственным авторским эскизам. 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Количество участников конкурса не ограничено.</w:t>
      </w:r>
    </w:p>
    <w:p w:rsidR="00335E8F" w:rsidRDefault="00335E8F" w:rsidP="00D95AB2">
      <w:pPr>
        <w:spacing w:after="0"/>
        <w:ind w:firstLine="709"/>
        <w:jc w:val="both"/>
        <w:rPr>
          <w:b/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Критерии оценки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 w:rsidRPr="00D95AB2">
        <w:rPr>
          <w:sz w:val="28"/>
          <w:szCs w:val="28"/>
        </w:rPr>
        <w:t>-</w:t>
      </w:r>
      <w:r>
        <w:rPr>
          <w:sz w:val="28"/>
          <w:szCs w:val="28"/>
        </w:rPr>
        <w:t xml:space="preserve"> отражение основной идеи конкурса;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- оригинальность и яркая самобытность костюма;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- эстетичность (красочность, пышность образа, гармоничность, оригинальность и яркость художественного образа);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- сохранение традиций русского костюма;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уникальность костюма и его оформления.</w:t>
      </w:r>
    </w:p>
    <w:p w:rsidR="00335E8F" w:rsidRDefault="00335E8F" w:rsidP="00D95AB2">
      <w:pPr>
        <w:spacing w:after="0"/>
        <w:ind w:firstLine="709"/>
        <w:jc w:val="both"/>
        <w:rPr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Номинации конкурса</w:t>
      </w:r>
    </w:p>
    <w:p w:rsidR="00335E8F" w:rsidRDefault="00335908" w:rsidP="00D95AB2">
      <w:pPr>
        <w:tabs>
          <w:tab w:val="left" w:pos="851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«Лучший женский костюм»</w:t>
      </w:r>
      <w:r w:rsidR="009560A3">
        <w:rPr>
          <w:sz w:val="28"/>
          <w:szCs w:val="28"/>
        </w:rPr>
        <w:t>;</w:t>
      </w:r>
    </w:p>
    <w:p w:rsidR="00335E8F" w:rsidRDefault="009560A3" w:rsidP="00D95AB2">
      <w:pPr>
        <w:tabs>
          <w:tab w:val="left" w:pos="851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«Лучший мужской костюм»;</w:t>
      </w:r>
    </w:p>
    <w:p w:rsidR="00335E8F" w:rsidRDefault="00335908" w:rsidP="00D95AB2">
      <w:pPr>
        <w:tabs>
          <w:tab w:val="left" w:pos="851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9560A3">
        <w:rPr>
          <w:sz w:val="28"/>
          <w:szCs w:val="28"/>
        </w:rPr>
        <w:t>Лучший детский костюм»;</w:t>
      </w:r>
    </w:p>
    <w:p w:rsidR="00335E8F" w:rsidRDefault="00335908" w:rsidP="00D95AB2">
      <w:pPr>
        <w:spacing w:after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- «Самый оригинальный костюм</w:t>
      </w:r>
      <w:r>
        <w:rPr>
          <w:b/>
          <w:sz w:val="28"/>
          <w:szCs w:val="28"/>
        </w:rPr>
        <w:t>»</w:t>
      </w:r>
    </w:p>
    <w:p w:rsidR="00335E8F" w:rsidRDefault="00335E8F" w:rsidP="00D95AB2">
      <w:pPr>
        <w:spacing w:after="0"/>
        <w:ind w:firstLine="709"/>
        <w:jc w:val="both"/>
        <w:rPr>
          <w:b/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Фото и видео съемка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Организаторам конкурса предоставляется эксклюзивное право на фото и видео съемку показа моделей и публикацию материалов.</w:t>
      </w:r>
    </w:p>
    <w:p w:rsidR="00335E8F" w:rsidRDefault="00335E8F" w:rsidP="00D95AB2">
      <w:pPr>
        <w:spacing w:after="0"/>
        <w:ind w:firstLine="709"/>
        <w:jc w:val="both"/>
        <w:rPr>
          <w:b/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Проведение конкурса</w:t>
      </w:r>
    </w:p>
    <w:p w:rsidR="00335E8F" w:rsidRDefault="00335908" w:rsidP="00D95AB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- С 11.00 до 11.30 </w:t>
      </w:r>
      <w:r w:rsidR="00D95AB2">
        <w:rPr>
          <w:sz w:val="28"/>
          <w:szCs w:val="28"/>
        </w:rPr>
        <w:t>-</w:t>
      </w:r>
      <w:r>
        <w:rPr>
          <w:sz w:val="28"/>
          <w:szCs w:val="28"/>
        </w:rPr>
        <w:t xml:space="preserve"> регистрация участников на площади Победы (возле КДЦ «Юбилейный»).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 11.30 до 11.40 </w:t>
      </w:r>
      <w:r w:rsidR="00D95AB2">
        <w:rPr>
          <w:sz w:val="28"/>
          <w:szCs w:val="28"/>
        </w:rPr>
        <w:t>-</w:t>
      </w:r>
      <w:r>
        <w:rPr>
          <w:sz w:val="28"/>
          <w:szCs w:val="28"/>
        </w:rPr>
        <w:t xml:space="preserve"> построение стилизованной колонны участников конкурса в </w:t>
      </w:r>
      <w:r w:rsidR="009560A3">
        <w:rPr>
          <w:sz w:val="28"/>
          <w:szCs w:val="28"/>
        </w:rPr>
        <w:t>театрализованное шествие «Дни масленичной недели».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11.40 </w:t>
      </w:r>
      <w:r w:rsidR="00D95AB2">
        <w:rPr>
          <w:sz w:val="28"/>
          <w:szCs w:val="28"/>
        </w:rPr>
        <w:t>-</w:t>
      </w:r>
      <w:r>
        <w:rPr>
          <w:sz w:val="28"/>
          <w:szCs w:val="28"/>
        </w:rPr>
        <w:t xml:space="preserve"> старт шествия (Колонна пройдет от КДЦ «Юбилейный» до Сретенской площади»).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12.00 </w:t>
      </w:r>
      <w:r w:rsidR="00D95AB2">
        <w:rPr>
          <w:sz w:val="28"/>
          <w:szCs w:val="28"/>
        </w:rPr>
        <w:t>-</w:t>
      </w:r>
      <w:r>
        <w:rPr>
          <w:sz w:val="28"/>
          <w:szCs w:val="28"/>
        </w:rPr>
        <w:t xml:space="preserve"> прибытие на Сретенскую площадь </w:t>
      </w:r>
      <w:r w:rsidR="009560A3">
        <w:rPr>
          <w:sz w:val="28"/>
          <w:szCs w:val="28"/>
        </w:rPr>
        <w:t>театрализованного шествия.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13.00 - подведение итогов конкурса и награждение участников.</w:t>
      </w:r>
    </w:p>
    <w:p w:rsidR="00335E8F" w:rsidRDefault="00335E8F" w:rsidP="00D95AB2">
      <w:pPr>
        <w:spacing w:after="0"/>
        <w:ind w:firstLine="709"/>
        <w:jc w:val="both"/>
        <w:rPr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Конкурс проводится в 3 этапа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1 этап – заявочный.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данном этапе, для участия в конкурсе необходимо подать заявку до 1 марта 2019 года. (Приложение 1) любым наиболее удобным способом: на электронный адрес - </w:t>
      </w:r>
      <w:hyperlink r:id="rId5">
        <w:r>
          <w:rPr>
            <w:rStyle w:val="-"/>
            <w:sz w:val="28"/>
            <w:szCs w:val="28"/>
            <w:lang w:val="en-US" w:eastAsia="en-US"/>
          </w:rPr>
          <w:t>artvoyag</w:t>
        </w:r>
        <w:r>
          <w:rPr>
            <w:rStyle w:val="-"/>
            <w:sz w:val="28"/>
            <w:szCs w:val="28"/>
            <w:lang w:eastAsia="en-US"/>
          </w:rPr>
          <w:t>72@</w:t>
        </w:r>
        <w:r>
          <w:rPr>
            <w:rStyle w:val="-"/>
            <w:sz w:val="28"/>
            <w:szCs w:val="28"/>
            <w:lang w:val="en-US" w:eastAsia="en-US"/>
          </w:rPr>
          <w:t>mail</w:t>
        </w:r>
        <w:r>
          <w:rPr>
            <w:rStyle w:val="-"/>
            <w:sz w:val="28"/>
            <w:szCs w:val="28"/>
            <w:lang w:eastAsia="en-US"/>
          </w:rPr>
          <w:t>.</w:t>
        </w:r>
        <w:r>
          <w:rPr>
            <w:rStyle w:val="-"/>
            <w:sz w:val="28"/>
            <w:szCs w:val="28"/>
            <w:lang w:val="en-US" w:eastAsia="en-US"/>
          </w:rPr>
          <w:t>ru</w:t>
        </w:r>
      </w:hyperlink>
      <w:r>
        <w:rPr>
          <w:rStyle w:val="FontStyle14"/>
          <w:i w:val="0"/>
          <w:sz w:val="28"/>
          <w:szCs w:val="28"/>
          <w:lang w:eastAsia="en-US"/>
        </w:rPr>
        <w:t xml:space="preserve"> с пометкой «Костюм масленичной недели»</w:t>
      </w:r>
      <w:r>
        <w:rPr>
          <w:sz w:val="28"/>
          <w:szCs w:val="28"/>
        </w:rPr>
        <w:t xml:space="preserve">, по факсу 8 (34535) 3-96-39 или по адресу: город Ялуторовск, улица Революции, 44 (Дворец культуры). 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2 этап – репетиционный.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В рамках подготовки к финалу конкурса, для участников будет организованна одна репетиция (разводка дефиле-представления участников). Дата и время репетиции на согласовании.</w:t>
      </w:r>
    </w:p>
    <w:p w:rsidR="00335E8F" w:rsidRDefault="00335908" w:rsidP="00D95AB2">
      <w:pPr>
        <w:spacing w:after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3 этап – заключительный</w:t>
      </w:r>
      <w:r>
        <w:rPr>
          <w:sz w:val="28"/>
          <w:szCs w:val="28"/>
        </w:rPr>
        <w:t xml:space="preserve">: </w:t>
      </w:r>
      <w:r w:rsidR="009560A3">
        <w:rPr>
          <w:sz w:val="28"/>
          <w:szCs w:val="28"/>
        </w:rPr>
        <w:t xml:space="preserve">театрализованное </w:t>
      </w:r>
      <w:r>
        <w:rPr>
          <w:sz w:val="28"/>
          <w:szCs w:val="28"/>
        </w:rPr>
        <w:t>шествие «</w:t>
      </w:r>
      <w:r w:rsidR="009560A3">
        <w:rPr>
          <w:sz w:val="28"/>
          <w:szCs w:val="28"/>
        </w:rPr>
        <w:t>Дни масленичной недели</w:t>
      </w:r>
      <w:r>
        <w:rPr>
          <w:sz w:val="28"/>
          <w:szCs w:val="28"/>
        </w:rPr>
        <w:t>», дефиле на главной концертной площадке,  подведение итогов конкурса и награждение участников.</w:t>
      </w:r>
    </w:p>
    <w:p w:rsidR="00335E8F" w:rsidRDefault="00335E8F" w:rsidP="00D95AB2">
      <w:pPr>
        <w:spacing w:after="0"/>
        <w:ind w:firstLine="709"/>
        <w:jc w:val="both"/>
        <w:rPr>
          <w:sz w:val="28"/>
          <w:szCs w:val="28"/>
        </w:rPr>
      </w:pPr>
    </w:p>
    <w:p w:rsidR="00335E8F" w:rsidRDefault="00335E8F" w:rsidP="00D95AB2">
      <w:pPr>
        <w:spacing w:after="0"/>
        <w:ind w:firstLine="709"/>
        <w:jc w:val="both"/>
        <w:rPr>
          <w:b/>
          <w:sz w:val="28"/>
          <w:szCs w:val="28"/>
        </w:rPr>
      </w:pPr>
    </w:p>
    <w:p w:rsidR="00335E8F" w:rsidRDefault="00335E8F" w:rsidP="00D95AB2">
      <w:pPr>
        <w:spacing w:after="0"/>
        <w:ind w:firstLine="709"/>
        <w:jc w:val="both"/>
        <w:rPr>
          <w:b/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Жюри конкурса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жюри конкурса определяется из числа </w:t>
      </w:r>
      <w:r w:rsidR="00D95AB2">
        <w:rPr>
          <w:sz w:val="28"/>
          <w:szCs w:val="28"/>
        </w:rPr>
        <w:t>организаторов и</w:t>
      </w:r>
      <w:r>
        <w:rPr>
          <w:sz w:val="28"/>
          <w:szCs w:val="28"/>
        </w:rPr>
        <w:t xml:space="preserve"> партнеров регионального праздника «Сибирская масленица».  </w:t>
      </w: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Жюри имеет право:</w:t>
      </w:r>
    </w:p>
    <w:p w:rsidR="00335E8F" w:rsidRDefault="00335908" w:rsidP="00D95AB2">
      <w:pPr>
        <w:pStyle w:val="a8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Присуждать не все призовые места;</w:t>
      </w:r>
    </w:p>
    <w:p w:rsidR="00335E8F" w:rsidRDefault="00335908" w:rsidP="00D95AB2">
      <w:pPr>
        <w:pStyle w:val="a8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Присуждать специальные призы;</w:t>
      </w:r>
    </w:p>
    <w:p w:rsidR="00335E8F" w:rsidRDefault="00335908" w:rsidP="00D95AB2">
      <w:pPr>
        <w:pStyle w:val="a8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Присуждать поощрительные призы.</w:t>
      </w:r>
    </w:p>
    <w:p w:rsidR="00335E8F" w:rsidRDefault="00335E8F" w:rsidP="00D95AB2">
      <w:pPr>
        <w:spacing w:after="0"/>
        <w:ind w:firstLine="709"/>
        <w:jc w:val="both"/>
        <w:rPr>
          <w:i/>
          <w:sz w:val="28"/>
          <w:szCs w:val="28"/>
        </w:rPr>
      </w:pPr>
    </w:p>
    <w:p w:rsidR="00335E8F" w:rsidRDefault="00335908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Награждение</w:t>
      </w:r>
    </w:p>
    <w:p w:rsidR="00335E8F" w:rsidRDefault="00D95AB2" w:rsidP="00D95AB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итогам конкурса будут выявлены и награждены победители</w:t>
      </w:r>
      <w:r w:rsidR="00B70155">
        <w:rPr>
          <w:sz w:val="28"/>
          <w:szCs w:val="28"/>
        </w:rPr>
        <w:t xml:space="preserve"> дипломами и денежными сертификатами</w:t>
      </w:r>
      <w:r>
        <w:rPr>
          <w:sz w:val="28"/>
          <w:szCs w:val="28"/>
        </w:rPr>
        <w:t>:</w:t>
      </w:r>
    </w:p>
    <w:p w:rsidR="00BA6D56" w:rsidRDefault="00BA6D56" w:rsidP="00BA6D56">
      <w:pPr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«Лучший женский костюм» - сертификат на 10 </w:t>
      </w:r>
      <w:r w:rsidR="00B70155">
        <w:rPr>
          <w:sz w:val="28"/>
          <w:szCs w:val="28"/>
        </w:rPr>
        <w:t>тыс. руб.;</w:t>
      </w:r>
    </w:p>
    <w:p w:rsidR="00BA6D56" w:rsidRDefault="00B70155" w:rsidP="00BA6D56">
      <w:pPr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«Лучший мужской костюм» - сертификат на 10 тыс. руб.;</w:t>
      </w:r>
    </w:p>
    <w:p w:rsidR="00BA6D56" w:rsidRDefault="00B70155" w:rsidP="00BA6D56">
      <w:pPr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«Лучший детский костюм» - сертификат на 10 тыс. руб.;</w:t>
      </w:r>
    </w:p>
    <w:p w:rsidR="00BA6D56" w:rsidRDefault="00BA6D56" w:rsidP="00BA6D56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>- «Самый оригинальный костюм</w:t>
      </w:r>
      <w:r>
        <w:rPr>
          <w:b/>
          <w:sz w:val="28"/>
          <w:szCs w:val="28"/>
        </w:rPr>
        <w:t>»</w:t>
      </w:r>
      <w:r w:rsidR="00B70155" w:rsidRPr="00B70155">
        <w:rPr>
          <w:sz w:val="28"/>
          <w:szCs w:val="28"/>
        </w:rPr>
        <w:t xml:space="preserve"> </w:t>
      </w:r>
      <w:r w:rsidR="00B70155">
        <w:rPr>
          <w:sz w:val="28"/>
          <w:szCs w:val="28"/>
        </w:rPr>
        <w:t>- сертификат на 10 тыс. руб.</w:t>
      </w:r>
    </w:p>
    <w:p w:rsidR="00335E8F" w:rsidRDefault="00335E8F" w:rsidP="00D95AB2">
      <w:pPr>
        <w:spacing w:after="0" w:line="276" w:lineRule="auto"/>
        <w:rPr>
          <w:sz w:val="28"/>
          <w:szCs w:val="28"/>
        </w:rPr>
      </w:pPr>
    </w:p>
    <w:p w:rsidR="00335E8F" w:rsidRDefault="00335908" w:rsidP="00D95AB2">
      <w:pPr>
        <w:spacing w:after="0" w:line="276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Менеджер конкурса:</w:t>
      </w:r>
    </w:p>
    <w:p w:rsidR="00335E8F" w:rsidRDefault="00335908" w:rsidP="00D95AB2">
      <w:pPr>
        <w:spacing w:after="0"/>
        <w:rPr>
          <w:sz w:val="28"/>
          <w:szCs w:val="28"/>
        </w:rPr>
      </w:pPr>
      <w:r>
        <w:rPr>
          <w:sz w:val="28"/>
          <w:szCs w:val="28"/>
        </w:rPr>
        <w:t>Антясова Анна Николаевна</w:t>
      </w:r>
    </w:p>
    <w:p w:rsidR="00335E8F" w:rsidRDefault="009560A3" w:rsidP="00D95AB2">
      <w:pPr>
        <w:spacing w:after="0"/>
        <w:rPr>
          <w:sz w:val="28"/>
          <w:szCs w:val="28"/>
        </w:rPr>
      </w:pPr>
      <w:r>
        <w:rPr>
          <w:sz w:val="28"/>
          <w:szCs w:val="28"/>
        </w:rPr>
        <w:t>8 (34535) 2-05-81, 8-952-674-71-</w:t>
      </w:r>
      <w:r w:rsidR="00335908">
        <w:rPr>
          <w:sz w:val="28"/>
          <w:szCs w:val="28"/>
        </w:rPr>
        <w:t>77</w:t>
      </w:r>
      <w:bookmarkStart w:id="0" w:name="_GoBack"/>
      <w:bookmarkEnd w:id="0"/>
      <w:r w:rsidR="00335908">
        <w:rPr>
          <w:sz w:val="28"/>
          <w:szCs w:val="28"/>
        </w:rPr>
        <w:br w:type="page"/>
      </w:r>
    </w:p>
    <w:p w:rsidR="00335E8F" w:rsidRDefault="00335908" w:rsidP="00D95AB2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335E8F" w:rsidRDefault="00335908" w:rsidP="00D95AB2">
      <w:pPr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Положению о Городском открытом конкурсе </w:t>
      </w:r>
    </w:p>
    <w:p w:rsidR="00335E8F" w:rsidRDefault="00335908" w:rsidP="00D95AB2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«Костюм масленичной недели»</w:t>
      </w:r>
    </w:p>
    <w:p w:rsidR="00335E8F" w:rsidRDefault="00335E8F" w:rsidP="00D95AB2">
      <w:pPr>
        <w:spacing w:after="0"/>
        <w:jc w:val="right"/>
        <w:rPr>
          <w:sz w:val="28"/>
          <w:szCs w:val="28"/>
        </w:rPr>
      </w:pPr>
    </w:p>
    <w:p w:rsidR="00335E8F" w:rsidRDefault="00335908" w:rsidP="00D95AB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на участие </w:t>
      </w:r>
    </w:p>
    <w:p w:rsidR="00335E8F" w:rsidRDefault="00335908" w:rsidP="00D95AB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Городском открытом конкурсе </w:t>
      </w:r>
    </w:p>
    <w:p w:rsidR="00335E8F" w:rsidRDefault="00335908" w:rsidP="00D95AB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«Костюм масленичной недели»</w:t>
      </w:r>
    </w:p>
    <w:p w:rsidR="00335E8F" w:rsidRDefault="00335E8F" w:rsidP="00D95AB2">
      <w:pPr>
        <w:spacing w:after="0"/>
        <w:jc w:val="right"/>
        <w:rPr>
          <w:sz w:val="28"/>
          <w:szCs w:val="28"/>
        </w:rPr>
      </w:pPr>
    </w:p>
    <w:tbl>
      <w:tblPr>
        <w:tblStyle w:val="a6"/>
        <w:tblW w:w="9571" w:type="dxa"/>
        <w:tblInd w:w="-5" w:type="dxa"/>
        <w:tblLayout w:type="fixed"/>
        <w:tblCellMar>
          <w:left w:w="103" w:type="dxa"/>
        </w:tblCellMar>
        <w:tblLook w:val="04A0"/>
      </w:tblPr>
      <w:tblGrid>
        <w:gridCol w:w="3792"/>
        <w:gridCol w:w="5779"/>
      </w:tblGrid>
      <w:tr w:rsidR="00335E8F">
        <w:tc>
          <w:tcPr>
            <w:tcW w:w="3792" w:type="dxa"/>
            <w:shd w:val="clear" w:color="auto" w:fill="auto"/>
            <w:tcMar>
              <w:left w:w="103" w:type="dxa"/>
            </w:tcMar>
          </w:tcPr>
          <w:p w:rsidR="00335E8F" w:rsidRDefault="00335908" w:rsidP="00D95AB2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организации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учреждения</w:t>
            </w: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79" w:type="dxa"/>
            <w:shd w:val="clear" w:color="auto" w:fill="auto"/>
            <w:tcMar>
              <w:left w:w="103" w:type="dxa"/>
            </w:tcMar>
          </w:tcPr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</w:tc>
      </w:tr>
      <w:tr w:rsidR="00335E8F">
        <w:tc>
          <w:tcPr>
            <w:tcW w:w="3792" w:type="dxa"/>
            <w:shd w:val="clear" w:color="auto" w:fill="auto"/>
            <w:tcMar>
              <w:left w:w="103" w:type="dxa"/>
            </w:tcMar>
          </w:tcPr>
          <w:p w:rsidR="00335E8F" w:rsidRDefault="00335908" w:rsidP="00D95AB2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Номинация</w:t>
            </w: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79" w:type="dxa"/>
            <w:shd w:val="clear" w:color="auto" w:fill="auto"/>
            <w:tcMar>
              <w:left w:w="103" w:type="dxa"/>
            </w:tcMar>
          </w:tcPr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</w:tc>
      </w:tr>
      <w:tr w:rsidR="00335E8F">
        <w:tc>
          <w:tcPr>
            <w:tcW w:w="3792" w:type="dxa"/>
            <w:shd w:val="clear" w:color="auto" w:fill="auto"/>
            <w:tcMar>
              <w:left w:w="103" w:type="dxa"/>
            </w:tcMar>
          </w:tcPr>
          <w:p w:rsidR="00335E8F" w:rsidRDefault="00335908" w:rsidP="00D95AB2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участника/</w:t>
            </w:r>
            <w:proofErr w:type="spellStart"/>
            <w:r>
              <w:rPr>
                <w:sz w:val="28"/>
                <w:szCs w:val="28"/>
              </w:rPr>
              <w:t>ов</w:t>
            </w:r>
            <w:proofErr w:type="spellEnd"/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79" w:type="dxa"/>
            <w:shd w:val="clear" w:color="auto" w:fill="auto"/>
            <w:tcMar>
              <w:left w:w="103" w:type="dxa"/>
            </w:tcMar>
          </w:tcPr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</w:tc>
      </w:tr>
      <w:tr w:rsidR="00335E8F">
        <w:tc>
          <w:tcPr>
            <w:tcW w:w="3792" w:type="dxa"/>
            <w:shd w:val="clear" w:color="auto" w:fill="auto"/>
            <w:tcMar>
              <w:left w:w="103" w:type="dxa"/>
            </w:tcMar>
          </w:tcPr>
          <w:p w:rsidR="00335E8F" w:rsidRDefault="00335908" w:rsidP="00D95AB2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костюма</w:t>
            </w:r>
            <w:r>
              <w:rPr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sz w:val="28"/>
                <w:szCs w:val="28"/>
              </w:rPr>
              <w:t>ов</w:t>
            </w:r>
            <w:proofErr w:type="spellEnd"/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</w:tc>
        <w:tc>
          <w:tcPr>
            <w:tcW w:w="5779" w:type="dxa"/>
            <w:shd w:val="clear" w:color="auto" w:fill="auto"/>
            <w:tcMar>
              <w:left w:w="103" w:type="dxa"/>
            </w:tcMar>
          </w:tcPr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</w:tc>
      </w:tr>
      <w:tr w:rsidR="00335E8F">
        <w:tc>
          <w:tcPr>
            <w:tcW w:w="3792" w:type="dxa"/>
            <w:shd w:val="clear" w:color="auto" w:fill="auto"/>
            <w:tcMar>
              <w:left w:w="103" w:type="dxa"/>
            </w:tcMar>
          </w:tcPr>
          <w:p w:rsidR="00335E8F" w:rsidRDefault="00335908" w:rsidP="00D95AB2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Контактная информация</w:t>
            </w:r>
          </w:p>
        </w:tc>
        <w:tc>
          <w:tcPr>
            <w:tcW w:w="5779" w:type="dxa"/>
            <w:shd w:val="clear" w:color="auto" w:fill="auto"/>
            <w:tcMar>
              <w:left w:w="103" w:type="dxa"/>
            </w:tcMar>
          </w:tcPr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jc w:val="right"/>
              <w:rPr>
                <w:sz w:val="28"/>
                <w:szCs w:val="28"/>
              </w:rPr>
            </w:pPr>
          </w:p>
          <w:p w:rsidR="00335E8F" w:rsidRDefault="00335E8F" w:rsidP="00D95AB2">
            <w:pPr>
              <w:spacing w:after="0"/>
              <w:rPr>
                <w:sz w:val="28"/>
                <w:szCs w:val="28"/>
              </w:rPr>
            </w:pPr>
          </w:p>
        </w:tc>
      </w:tr>
    </w:tbl>
    <w:p w:rsidR="00335E8F" w:rsidRDefault="00335E8F" w:rsidP="00D95AB2">
      <w:pPr>
        <w:spacing w:after="0"/>
        <w:rPr>
          <w:sz w:val="28"/>
          <w:szCs w:val="28"/>
        </w:rPr>
      </w:pPr>
    </w:p>
    <w:sectPr w:rsidR="00335E8F" w:rsidSect="00335E8F">
      <w:pgSz w:w="11906" w:h="16838"/>
      <w:pgMar w:top="1134" w:right="850" w:bottom="1134" w:left="1701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4F88"/>
    <w:rsid w:val="00040068"/>
    <w:rsid w:val="000A0E56"/>
    <w:rsid w:val="00134F0B"/>
    <w:rsid w:val="002234EB"/>
    <w:rsid w:val="002E0DBD"/>
    <w:rsid w:val="003000B3"/>
    <w:rsid w:val="00335908"/>
    <w:rsid w:val="00335E8F"/>
    <w:rsid w:val="00402DF5"/>
    <w:rsid w:val="00476A15"/>
    <w:rsid w:val="00563BD4"/>
    <w:rsid w:val="007E6139"/>
    <w:rsid w:val="00893C04"/>
    <w:rsid w:val="009560A3"/>
    <w:rsid w:val="009674FB"/>
    <w:rsid w:val="009F1EFD"/>
    <w:rsid w:val="00AA609E"/>
    <w:rsid w:val="00B647C4"/>
    <w:rsid w:val="00B70155"/>
    <w:rsid w:val="00BA13BF"/>
    <w:rsid w:val="00BA6D56"/>
    <w:rsid w:val="00CF7195"/>
    <w:rsid w:val="00D95AB2"/>
    <w:rsid w:val="00DB6977"/>
    <w:rsid w:val="00EA7137"/>
    <w:rsid w:val="00F24F88"/>
    <w:rsid w:val="3C333A5E"/>
    <w:rsid w:val="61AE5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uiPriority="35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E8F"/>
    <w:pPr>
      <w:spacing w:line="240" w:lineRule="auto"/>
    </w:pPr>
    <w:rPr>
      <w:rFonts w:ascii="Times New Roman" w:eastAsia="Times New Roman" w:hAnsi="Times New Roman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35E8F"/>
    <w:pPr>
      <w:spacing w:after="140" w:line="288" w:lineRule="auto"/>
    </w:pPr>
  </w:style>
  <w:style w:type="paragraph" w:styleId="1">
    <w:name w:val="index 1"/>
    <w:basedOn w:val="a"/>
    <w:next w:val="a"/>
    <w:uiPriority w:val="99"/>
    <w:semiHidden/>
    <w:unhideWhenUsed/>
    <w:rsid w:val="00335E8F"/>
  </w:style>
  <w:style w:type="paragraph" w:styleId="a4">
    <w:name w:val="index heading"/>
    <w:basedOn w:val="a"/>
    <w:next w:val="1"/>
    <w:qFormat/>
    <w:rsid w:val="00335E8F"/>
    <w:pPr>
      <w:suppressLineNumbers/>
    </w:pPr>
    <w:rPr>
      <w:rFonts w:cs="Mangal"/>
    </w:rPr>
  </w:style>
  <w:style w:type="paragraph" w:styleId="a5">
    <w:name w:val="List"/>
    <w:basedOn w:val="a3"/>
    <w:rsid w:val="00335E8F"/>
    <w:rPr>
      <w:rFonts w:cs="Mangal"/>
    </w:rPr>
  </w:style>
  <w:style w:type="table" w:styleId="a6">
    <w:name w:val="Table Grid"/>
    <w:basedOn w:val="a1"/>
    <w:uiPriority w:val="59"/>
    <w:rsid w:val="00335E8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basedOn w:val="a0"/>
    <w:uiPriority w:val="99"/>
    <w:qFormat/>
    <w:rsid w:val="00335E8F"/>
    <w:rPr>
      <w:rFonts w:ascii="Times New Roman" w:hAnsi="Times New Roman" w:cs="Times New Roman"/>
      <w:i/>
      <w:iCs/>
      <w:sz w:val="26"/>
      <w:szCs w:val="26"/>
    </w:rPr>
  </w:style>
  <w:style w:type="character" w:customStyle="1" w:styleId="-">
    <w:name w:val="Интернет-ссылка"/>
    <w:basedOn w:val="a0"/>
    <w:uiPriority w:val="99"/>
    <w:unhideWhenUsed/>
    <w:rsid w:val="00335E8F"/>
    <w:rPr>
      <w:color w:val="0000FF" w:themeColor="hyperlink"/>
      <w:u w:val="single"/>
    </w:rPr>
  </w:style>
  <w:style w:type="character" w:customStyle="1" w:styleId="ListLabel1">
    <w:name w:val="ListLabel 1"/>
    <w:qFormat/>
    <w:rsid w:val="00335E8F"/>
    <w:rPr>
      <w:rFonts w:eastAsia="Calibri" w:cs="Arial"/>
    </w:rPr>
  </w:style>
  <w:style w:type="character" w:customStyle="1" w:styleId="ListLabel2">
    <w:name w:val="ListLabel 2"/>
    <w:qFormat/>
    <w:rsid w:val="00335E8F"/>
    <w:rPr>
      <w:rFonts w:cs="Courier New"/>
    </w:rPr>
  </w:style>
  <w:style w:type="character" w:customStyle="1" w:styleId="ListLabel3">
    <w:name w:val="ListLabel 3"/>
    <w:qFormat/>
    <w:rsid w:val="00335E8F"/>
    <w:rPr>
      <w:rFonts w:cs="Courier New"/>
    </w:rPr>
  </w:style>
  <w:style w:type="character" w:customStyle="1" w:styleId="ListLabel4">
    <w:name w:val="ListLabel 4"/>
    <w:qFormat/>
    <w:rsid w:val="00335E8F"/>
    <w:rPr>
      <w:rFonts w:cs="Courier New"/>
    </w:rPr>
  </w:style>
  <w:style w:type="character" w:customStyle="1" w:styleId="ListLabel5">
    <w:name w:val="ListLabel 5"/>
    <w:qFormat/>
    <w:rsid w:val="00335E8F"/>
    <w:rPr>
      <w:rFonts w:cs="Courier New"/>
    </w:rPr>
  </w:style>
  <w:style w:type="character" w:customStyle="1" w:styleId="ListLabel6">
    <w:name w:val="ListLabel 6"/>
    <w:qFormat/>
    <w:rsid w:val="00335E8F"/>
    <w:rPr>
      <w:rFonts w:cs="Courier New"/>
    </w:rPr>
  </w:style>
  <w:style w:type="character" w:customStyle="1" w:styleId="ListLabel7">
    <w:name w:val="ListLabel 7"/>
    <w:qFormat/>
    <w:rsid w:val="00335E8F"/>
    <w:rPr>
      <w:rFonts w:cs="Courier New"/>
    </w:rPr>
  </w:style>
  <w:style w:type="character" w:customStyle="1" w:styleId="ListLabel8">
    <w:name w:val="ListLabel 8"/>
    <w:qFormat/>
    <w:rsid w:val="00335E8F"/>
    <w:rPr>
      <w:rFonts w:cs="Courier New"/>
    </w:rPr>
  </w:style>
  <w:style w:type="character" w:customStyle="1" w:styleId="ListLabel9">
    <w:name w:val="ListLabel 9"/>
    <w:qFormat/>
    <w:rsid w:val="00335E8F"/>
    <w:rPr>
      <w:rFonts w:cs="Courier New"/>
    </w:rPr>
  </w:style>
  <w:style w:type="character" w:customStyle="1" w:styleId="ListLabel10">
    <w:name w:val="ListLabel 10"/>
    <w:qFormat/>
    <w:rsid w:val="00335E8F"/>
  </w:style>
  <w:style w:type="paragraph" w:customStyle="1" w:styleId="a7">
    <w:name w:val="Заголовок"/>
    <w:basedOn w:val="a"/>
    <w:next w:val="a3"/>
    <w:qFormat/>
    <w:rsid w:val="00335E8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0">
    <w:name w:val="Название объекта1"/>
    <w:basedOn w:val="a"/>
    <w:qFormat/>
    <w:rsid w:val="00335E8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List Paragraph"/>
    <w:basedOn w:val="a"/>
    <w:uiPriority w:val="34"/>
    <w:qFormat/>
    <w:rsid w:val="00335E8F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rtvoyag72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user</cp:lastModifiedBy>
  <cp:revision>8</cp:revision>
  <dcterms:created xsi:type="dcterms:W3CDTF">2019-02-05T10:44:00Z</dcterms:created>
  <dcterms:modified xsi:type="dcterms:W3CDTF">2019-02-06T05:57:00Z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1033-10.2.0.5838</vt:lpwstr>
  </property>
</Properties>
</file>