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765" w:rsidRPr="00777765" w:rsidRDefault="00777765" w:rsidP="00777765">
      <w:pPr>
        <w:ind w:left="39" w:firstLine="670"/>
        <w:jc w:val="center"/>
        <w:rPr>
          <w:b/>
          <w:color w:val="000000"/>
          <w:szCs w:val="22"/>
        </w:rPr>
      </w:pPr>
      <w:bookmarkStart w:id="0" w:name="_GoBack"/>
      <w:r w:rsidRPr="00777765">
        <w:rPr>
          <w:b/>
          <w:color w:val="000000"/>
          <w:szCs w:val="22"/>
        </w:rPr>
        <w:t xml:space="preserve">Методические рекомендации ТО У Роспотребнадзора </w:t>
      </w:r>
      <w:bookmarkEnd w:id="0"/>
      <w:r w:rsidRPr="00777765">
        <w:rPr>
          <w:b/>
          <w:color w:val="000000"/>
          <w:szCs w:val="22"/>
        </w:rPr>
        <w:t xml:space="preserve">по ХМАО – Югре </w:t>
      </w:r>
      <w:r w:rsidR="003B5F48">
        <w:rPr>
          <w:b/>
          <w:color w:val="000000"/>
          <w:szCs w:val="22"/>
        </w:rPr>
        <w:br/>
      </w:r>
      <w:r w:rsidRPr="00777765">
        <w:rPr>
          <w:b/>
          <w:color w:val="000000"/>
          <w:szCs w:val="22"/>
        </w:rPr>
        <w:t>в городе Сургуте и Сургутском районе</w:t>
      </w:r>
    </w:p>
    <w:p w:rsidR="00777765" w:rsidRPr="00777765" w:rsidRDefault="00777765" w:rsidP="00777765">
      <w:pPr>
        <w:ind w:left="39" w:firstLine="670"/>
        <w:jc w:val="center"/>
        <w:rPr>
          <w:b/>
          <w:color w:val="000000"/>
          <w:szCs w:val="22"/>
        </w:rPr>
      </w:pPr>
    </w:p>
    <w:p w:rsidR="00777765" w:rsidRDefault="00777765" w:rsidP="00777765">
      <w:pPr>
        <w:ind w:left="39" w:firstLine="670"/>
        <w:jc w:val="both"/>
        <w:rPr>
          <w:color w:val="000000"/>
          <w:szCs w:val="22"/>
        </w:rPr>
      </w:pPr>
      <w:r w:rsidRPr="00777765">
        <w:rPr>
          <w:color w:val="000000"/>
          <w:szCs w:val="22"/>
        </w:rPr>
        <w:t>Рекомендации работодателям при получении положительного результата</w:t>
      </w:r>
      <w:r w:rsidR="00901813">
        <w:rPr>
          <w:color w:val="000000"/>
          <w:szCs w:val="22"/>
        </w:rPr>
        <w:t xml:space="preserve">                                          на </w:t>
      </w:r>
      <w:r w:rsidR="00901813">
        <w:t>COVID-19</w:t>
      </w:r>
      <w:r w:rsidR="00901813" w:rsidRPr="00901813">
        <w:rPr>
          <w:color w:val="000000"/>
          <w:szCs w:val="22"/>
        </w:rPr>
        <w:t xml:space="preserve"> </w:t>
      </w:r>
      <w:r w:rsidR="00901813" w:rsidRPr="00901813">
        <w:rPr>
          <w:color w:val="000000"/>
          <w:szCs w:val="22"/>
        </w:rPr>
        <w:t>работником организации</w:t>
      </w:r>
      <w:r w:rsidRPr="00777765">
        <w:rPr>
          <w:color w:val="000000"/>
          <w:szCs w:val="22"/>
        </w:rPr>
        <w:t>, в том числе по первичным результатам (сплошное тестирование):</w:t>
      </w:r>
    </w:p>
    <w:p w:rsidR="00777765" w:rsidRPr="00777765" w:rsidRDefault="00777765" w:rsidP="00777765">
      <w:pPr>
        <w:ind w:firstLine="709"/>
        <w:jc w:val="both"/>
        <w:rPr>
          <w:color w:val="000000"/>
          <w:szCs w:val="22"/>
        </w:rPr>
      </w:pPr>
      <w:r w:rsidRPr="00777765">
        <w:rPr>
          <w:color w:val="000000"/>
          <w:szCs w:val="22"/>
        </w:rPr>
        <w:t xml:space="preserve">1. Сообщить в территориальный отдел Управления Роспотребнадзора </w:t>
      </w:r>
      <w:r w:rsidR="003B5F48">
        <w:rPr>
          <w:color w:val="000000"/>
          <w:szCs w:val="22"/>
        </w:rPr>
        <w:br/>
      </w:r>
      <w:r w:rsidRPr="00777765">
        <w:rPr>
          <w:color w:val="000000"/>
          <w:szCs w:val="22"/>
        </w:rPr>
        <w:t>по ХМАО</w:t>
      </w:r>
      <w:r w:rsidR="003B5F48">
        <w:rPr>
          <w:color w:val="000000"/>
          <w:szCs w:val="22"/>
        </w:rPr>
        <w:t xml:space="preserve"> </w:t>
      </w:r>
      <w:r w:rsidR="003B5F48" w:rsidRPr="009B5AB7">
        <w:t>–</w:t>
      </w:r>
      <w:r w:rsidR="003B5F48">
        <w:t xml:space="preserve"> </w:t>
      </w:r>
      <w:r w:rsidRPr="00777765">
        <w:rPr>
          <w:color w:val="000000"/>
          <w:szCs w:val="22"/>
        </w:rPr>
        <w:t>Югре в г</w:t>
      </w:r>
      <w:r w:rsidR="003B5F48">
        <w:rPr>
          <w:color w:val="000000"/>
          <w:szCs w:val="22"/>
        </w:rPr>
        <w:t xml:space="preserve">ороде </w:t>
      </w:r>
      <w:r w:rsidRPr="00777765">
        <w:rPr>
          <w:color w:val="000000"/>
          <w:szCs w:val="22"/>
        </w:rPr>
        <w:t>Сургуте и Сургутск</w:t>
      </w:r>
      <w:r w:rsidR="003B5F48">
        <w:rPr>
          <w:color w:val="000000"/>
          <w:szCs w:val="22"/>
        </w:rPr>
        <w:t xml:space="preserve">ом районе по тел/факсу: </w:t>
      </w:r>
      <w:r w:rsidR="003B5F48">
        <w:rPr>
          <w:color w:val="000000"/>
          <w:szCs w:val="22"/>
        </w:rPr>
        <w:br/>
        <w:t>8</w:t>
      </w:r>
      <w:r w:rsidR="00275882">
        <w:rPr>
          <w:color w:val="000000"/>
          <w:szCs w:val="22"/>
        </w:rPr>
        <w:t xml:space="preserve"> </w:t>
      </w:r>
      <w:r w:rsidR="003B5F48">
        <w:rPr>
          <w:color w:val="000000"/>
          <w:szCs w:val="22"/>
        </w:rPr>
        <w:t>(3462)</w:t>
      </w:r>
      <w:r w:rsidR="00275882">
        <w:rPr>
          <w:color w:val="000000"/>
          <w:szCs w:val="22"/>
        </w:rPr>
        <w:t xml:space="preserve"> </w:t>
      </w:r>
      <w:r w:rsidRPr="00777765">
        <w:rPr>
          <w:color w:val="000000"/>
          <w:szCs w:val="22"/>
        </w:rPr>
        <w:t xml:space="preserve">23-03-80, по электронной почте: Surgut@86.rospotrebnadzor.ru или нарочно </w:t>
      </w:r>
      <w:r w:rsidR="003B5F48">
        <w:rPr>
          <w:color w:val="000000"/>
          <w:szCs w:val="22"/>
        </w:rPr>
        <w:br/>
      </w:r>
      <w:r w:rsidRPr="00777765">
        <w:rPr>
          <w:color w:val="000000"/>
          <w:szCs w:val="22"/>
        </w:rPr>
        <w:t>по адресу: г. Сургут</w:t>
      </w:r>
      <w:r w:rsidR="003B5F48">
        <w:rPr>
          <w:color w:val="000000"/>
          <w:szCs w:val="22"/>
        </w:rPr>
        <w:t xml:space="preserve">, </w:t>
      </w:r>
      <w:r w:rsidRPr="00777765">
        <w:rPr>
          <w:color w:val="000000"/>
          <w:szCs w:val="22"/>
        </w:rPr>
        <w:t xml:space="preserve"> ул. Республики, 75/1 и филиал ФБУЗ «Центр гигиены </w:t>
      </w:r>
      <w:r w:rsidR="003B5F48">
        <w:rPr>
          <w:color w:val="000000"/>
          <w:szCs w:val="22"/>
        </w:rPr>
        <w:br/>
      </w:r>
      <w:r w:rsidRPr="00777765">
        <w:rPr>
          <w:color w:val="000000"/>
          <w:szCs w:val="22"/>
        </w:rPr>
        <w:t>и</w:t>
      </w:r>
      <w:r w:rsidR="003B5F48">
        <w:rPr>
          <w:color w:val="000000"/>
          <w:szCs w:val="22"/>
        </w:rPr>
        <w:t xml:space="preserve"> </w:t>
      </w:r>
      <w:r w:rsidRPr="00777765">
        <w:rPr>
          <w:color w:val="000000"/>
          <w:szCs w:val="22"/>
        </w:rPr>
        <w:t>эпидемиологии</w:t>
      </w:r>
      <w:r w:rsidR="003B5F48">
        <w:rPr>
          <w:color w:val="000000"/>
          <w:szCs w:val="22"/>
        </w:rPr>
        <w:t xml:space="preserve"> </w:t>
      </w:r>
      <w:r w:rsidRPr="00777765">
        <w:rPr>
          <w:color w:val="000000"/>
          <w:szCs w:val="22"/>
        </w:rPr>
        <w:t>в ХМАО</w:t>
      </w:r>
      <w:r w:rsidR="003B5F48">
        <w:rPr>
          <w:color w:val="000000"/>
          <w:szCs w:val="22"/>
        </w:rPr>
        <w:t xml:space="preserve"> </w:t>
      </w:r>
      <w:r w:rsidR="003B5F48" w:rsidRPr="009B5AB7">
        <w:t>–</w:t>
      </w:r>
      <w:r w:rsidR="003B5F48">
        <w:t xml:space="preserve"> </w:t>
      </w:r>
      <w:r w:rsidRPr="00777765">
        <w:rPr>
          <w:color w:val="000000"/>
          <w:szCs w:val="22"/>
        </w:rPr>
        <w:t xml:space="preserve">Югре в г. Сургуте и в Сургутском районе </w:t>
      </w:r>
      <w:r w:rsidR="003B5F48">
        <w:rPr>
          <w:color w:val="000000"/>
          <w:szCs w:val="22"/>
        </w:rPr>
        <w:br/>
      </w:r>
      <w:r w:rsidRPr="00777765">
        <w:rPr>
          <w:color w:val="000000"/>
          <w:szCs w:val="22"/>
        </w:rPr>
        <w:t>и в г. Когалыме»</w:t>
      </w:r>
      <w:r w:rsidR="003B5F48">
        <w:rPr>
          <w:color w:val="000000"/>
          <w:szCs w:val="22"/>
        </w:rPr>
        <w:t xml:space="preserve"> по тел/факсу:</w:t>
      </w:r>
      <w:r w:rsidR="00275882">
        <w:rPr>
          <w:color w:val="000000"/>
          <w:szCs w:val="22"/>
        </w:rPr>
        <w:t xml:space="preserve"> </w:t>
      </w:r>
      <w:r w:rsidRPr="00777765">
        <w:rPr>
          <w:color w:val="000000"/>
          <w:szCs w:val="22"/>
        </w:rPr>
        <w:t>8</w:t>
      </w:r>
      <w:r w:rsidR="00275882">
        <w:rPr>
          <w:color w:val="000000"/>
          <w:szCs w:val="22"/>
        </w:rPr>
        <w:t xml:space="preserve"> </w:t>
      </w:r>
      <w:r w:rsidR="003B5F48">
        <w:rPr>
          <w:color w:val="000000"/>
          <w:szCs w:val="22"/>
        </w:rPr>
        <w:t>(</w:t>
      </w:r>
      <w:r w:rsidRPr="00777765">
        <w:rPr>
          <w:color w:val="000000"/>
          <w:szCs w:val="22"/>
        </w:rPr>
        <w:t>3462</w:t>
      </w:r>
      <w:r w:rsidR="003B5F48">
        <w:rPr>
          <w:color w:val="000000"/>
          <w:szCs w:val="22"/>
        </w:rPr>
        <w:t>)</w:t>
      </w:r>
      <w:r w:rsidR="00275882">
        <w:rPr>
          <w:color w:val="000000"/>
          <w:szCs w:val="22"/>
        </w:rPr>
        <w:t xml:space="preserve"> </w:t>
      </w:r>
      <w:r w:rsidRPr="00777765">
        <w:rPr>
          <w:color w:val="000000"/>
          <w:szCs w:val="22"/>
        </w:rPr>
        <w:t>35</w:t>
      </w:r>
      <w:r w:rsidR="003B5F48">
        <w:rPr>
          <w:color w:val="000000"/>
          <w:szCs w:val="22"/>
        </w:rPr>
        <w:t>-</w:t>
      </w:r>
      <w:r w:rsidRPr="00777765">
        <w:rPr>
          <w:color w:val="000000"/>
          <w:szCs w:val="22"/>
        </w:rPr>
        <w:t>69</w:t>
      </w:r>
      <w:r w:rsidR="003B5F48">
        <w:rPr>
          <w:color w:val="000000"/>
          <w:szCs w:val="22"/>
        </w:rPr>
        <w:t>-</w:t>
      </w:r>
      <w:r w:rsidRPr="00777765">
        <w:rPr>
          <w:color w:val="000000"/>
          <w:szCs w:val="22"/>
        </w:rPr>
        <w:t>22.</w:t>
      </w:r>
    </w:p>
    <w:p w:rsidR="00777765" w:rsidRPr="00777765" w:rsidRDefault="00777765" w:rsidP="00777765">
      <w:pPr>
        <w:ind w:firstLine="709"/>
        <w:jc w:val="both"/>
        <w:rPr>
          <w:color w:val="000000"/>
          <w:szCs w:val="22"/>
        </w:rPr>
      </w:pPr>
      <w:r w:rsidRPr="00777765">
        <w:rPr>
          <w:color w:val="000000"/>
          <w:szCs w:val="22"/>
        </w:rPr>
        <w:t>2. Изолировать вышеперечисленных работников по месту их размещения (карантинная зона, в квартирах), с установлением контроля за соблюдением режимов и сроков изоляции.</w:t>
      </w:r>
    </w:p>
    <w:p w:rsidR="00777765" w:rsidRPr="00777765" w:rsidRDefault="00777765" w:rsidP="00777765">
      <w:pPr>
        <w:ind w:firstLine="709"/>
        <w:jc w:val="both"/>
        <w:rPr>
          <w:color w:val="000000"/>
          <w:szCs w:val="22"/>
        </w:rPr>
      </w:pPr>
      <w:r w:rsidRPr="00777765">
        <w:rPr>
          <w:color w:val="000000"/>
          <w:szCs w:val="22"/>
        </w:rPr>
        <w:t>3. При размещении в карантинной зоне установить круглосуточное наблюдение сотрудниками правоохранительных органов, обеспеченных средствами защиты органов дыхания, с антисептической обработкой рук, за режимом изоляции.</w:t>
      </w:r>
    </w:p>
    <w:p w:rsidR="00777765" w:rsidRPr="00777765" w:rsidRDefault="00777765" w:rsidP="00777765">
      <w:pPr>
        <w:ind w:firstLine="709"/>
        <w:jc w:val="both"/>
        <w:rPr>
          <w:color w:val="000000"/>
          <w:szCs w:val="22"/>
        </w:rPr>
      </w:pPr>
      <w:r w:rsidRPr="00777765">
        <w:rPr>
          <w:color w:val="000000"/>
          <w:szCs w:val="22"/>
        </w:rPr>
        <w:t>4. Провести заключительную дезинфекцию средствами, обладающими вирулицидной активностью, в местах проживания (вагончик), местах общего пользования специализированной организации.</w:t>
      </w:r>
    </w:p>
    <w:p w:rsidR="00777765" w:rsidRPr="00777765" w:rsidRDefault="00777765" w:rsidP="00777765">
      <w:pPr>
        <w:ind w:firstLine="709"/>
        <w:jc w:val="both"/>
        <w:rPr>
          <w:color w:val="000000"/>
          <w:szCs w:val="22"/>
        </w:rPr>
      </w:pPr>
      <w:r w:rsidRPr="00777765">
        <w:rPr>
          <w:color w:val="000000"/>
          <w:szCs w:val="22"/>
        </w:rPr>
        <w:t>5. Обеспечить проведение текущей дезинфекции мест общего пользования средствами, обладающими вирулицидной активностью, ежедневно, не менее 2-х раз в день</w:t>
      </w:r>
    </w:p>
    <w:p w:rsidR="00777765" w:rsidRPr="00777765" w:rsidRDefault="00777765" w:rsidP="00777765">
      <w:pPr>
        <w:ind w:firstLine="709"/>
        <w:jc w:val="both"/>
        <w:rPr>
          <w:color w:val="000000"/>
          <w:szCs w:val="22"/>
        </w:rPr>
      </w:pPr>
      <w:r w:rsidRPr="00777765">
        <w:rPr>
          <w:color w:val="000000"/>
          <w:szCs w:val="22"/>
        </w:rPr>
        <w:t>6. Обеспечить ежедневное медицинское наблюдение (при наличии договоров) за всеми отстраненными и контактными лицами;</w:t>
      </w:r>
    </w:p>
    <w:p w:rsidR="00777765" w:rsidRPr="00777765" w:rsidRDefault="00777765" w:rsidP="00777765">
      <w:pPr>
        <w:ind w:firstLine="709"/>
        <w:jc w:val="both"/>
        <w:rPr>
          <w:color w:val="000000"/>
          <w:szCs w:val="22"/>
        </w:rPr>
      </w:pPr>
      <w:r w:rsidRPr="00777765">
        <w:rPr>
          <w:color w:val="000000"/>
          <w:szCs w:val="22"/>
        </w:rPr>
        <w:t xml:space="preserve">7. Допуск к работе отстраненных работников, осуществлять только после окончания периода наблюдения и </w:t>
      </w:r>
      <w:r w:rsidRPr="00777765">
        <w:rPr>
          <w:color w:val="000000"/>
          <w:szCs w:val="22"/>
          <w:u w:val="single" w:color="000000"/>
        </w:rPr>
        <w:t>отрицательных результатов лабораторного исследования.</w:t>
      </w:r>
    </w:p>
    <w:sectPr w:rsidR="00777765" w:rsidRPr="00777765" w:rsidSect="0031385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66B2B"/>
    <w:multiLevelType w:val="hybridMultilevel"/>
    <w:tmpl w:val="600632A8"/>
    <w:lvl w:ilvl="0" w:tplc="AF98FB8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CB07A8E"/>
    <w:multiLevelType w:val="hybridMultilevel"/>
    <w:tmpl w:val="C240A166"/>
    <w:lvl w:ilvl="0" w:tplc="AF98FB8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5646F"/>
    <w:multiLevelType w:val="hybridMultilevel"/>
    <w:tmpl w:val="88CC5B7A"/>
    <w:lvl w:ilvl="0" w:tplc="AF98FB84">
      <w:start w:val="1"/>
      <w:numFmt w:val="bullet"/>
      <w:lvlText w:val="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442E67D4"/>
    <w:multiLevelType w:val="hybridMultilevel"/>
    <w:tmpl w:val="B0C897D0"/>
    <w:lvl w:ilvl="0" w:tplc="75C2261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AF98FB8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0837F3E"/>
    <w:multiLevelType w:val="hybridMultilevel"/>
    <w:tmpl w:val="8E5ABC18"/>
    <w:lvl w:ilvl="0" w:tplc="C67C134E">
      <w:start w:val="1"/>
      <w:numFmt w:val="bullet"/>
      <w:lvlText w:val="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49"/>
        </w:tabs>
        <w:ind w:left="6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69"/>
        </w:tabs>
        <w:ind w:left="13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089"/>
        </w:tabs>
        <w:ind w:left="20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09"/>
        </w:tabs>
        <w:ind w:left="28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29"/>
        </w:tabs>
        <w:ind w:left="35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49"/>
        </w:tabs>
        <w:ind w:left="42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69"/>
        </w:tabs>
        <w:ind w:left="49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689"/>
        </w:tabs>
        <w:ind w:left="5689" w:hanging="360"/>
      </w:pPr>
      <w:rPr>
        <w:rFonts w:ascii="Wingdings" w:hAnsi="Wingdings" w:hint="default"/>
      </w:rPr>
    </w:lvl>
  </w:abstractNum>
  <w:abstractNum w:abstractNumId="5" w15:restartNumberingAfterBreak="0">
    <w:nsid w:val="79382D76"/>
    <w:multiLevelType w:val="hybridMultilevel"/>
    <w:tmpl w:val="6D3E7C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85B"/>
    <w:rsid w:val="00011116"/>
    <w:rsid w:val="00011FE4"/>
    <w:rsid w:val="00014864"/>
    <w:rsid w:val="00021401"/>
    <w:rsid w:val="00021C55"/>
    <w:rsid w:val="00025BB4"/>
    <w:rsid w:val="0003428E"/>
    <w:rsid w:val="00035AD6"/>
    <w:rsid w:val="00041D42"/>
    <w:rsid w:val="00050BB2"/>
    <w:rsid w:val="000734DE"/>
    <w:rsid w:val="00082B12"/>
    <w:rsid w:val="00090251"/>
    <w:rsid w:val="000A13DB"/>
    <w:rsid w:val="000A6E17"/>
    <w:rsid w:val="000B3FDC"/>
    <w:rsid w:val="000E2E99"/>
    <w:rsid w:val="00105ED9"/>
    <w:rsid w:val="00116B94"/>
    <w:rsid w:val="00120136"/>
    <w:rsid w:val="00136E24"/>
    <w:rsid w:val="001434AC"/>
    <w:rsid w:val="00147640"/>
    <w:rsid w:val="00152A9A"/>
    <w:rsid w:val="001926A1"/>
    <w:rsid w:val="001A27BC"/>
    <w:rsid w:val="001B0162"/>
    <w:rsid w:val="001B306C"/>
    <w:rsid w:val="001B50D5"/>
    <w:rsid w:val="001B61C1"/>
    <w:rsid w:val="001C331C"/>
    <w:rsid w:val="001C3493"/>
    <w:rsid w:val="001F382F"/>
    <w:rsid w:val="001F6AF3"/>
    <w:rsid w:val="0021384D"/>
    <w:rsid w:val="00217DD9"/>
    <w:rsid w:val="00221F55"/>
    <w:rsid w:val="002371E9"/>
    <w:rsid w:val="00247734"/>
    <w:rsid w:val="00252F88"/>
    <w:rsid w:val="002616DF"/>
    <w:rsid w:val="00264C45"/>
    <w:rsid w:val="00273382"/>
    <w:rsid w:val="002757DA"/>
    <w:rsid w:val="00275882"/>
    <w:rsid w:val="00281C8F"/>
    <w:rsid w:val="00282C74"/>
    <w:rsid w:val="002A19F3"/>
    <w:rsid w:val="002A45F5"/>
    <w:rsid w:val="002A7779"/>
    <w:rsid w:val="002A78FE"/>
    <w:rsid w:val="002B76F0"/>
    <w:rsid w:val="002C1124"/>
    <w:rsid w:val="002C34CB"/>
    <w:rsid w:val="002E3575"/>
    <w:rsid w:val="0030572C"/>
    <w:rsid w:val="0031385A"/>
    <w:rsid w:val="00327FDD"/>
    <w:rsid w:val="00337B79"/>
    <w:rsid w:val="0034178E"/>
    <w:rsid w:val="00345606"/>
    <w:rsid w:val="00360A0A"/>
    <w:rsid w:val="00361D15"/>
    <w:rsid w:val="00373287"/>
    <w:rsid w:val="0037797C"/>
    <w:rsid w:val="003867F7"/>
    <w:rsid w:val="003B21C6"/>
    <w:rsid w:val="003B5F48"/>
    <w:rsid w:val="003C53A4"/>
    <w:rsid w:val="003C5CD0"/>
    <w:rsid w:val="003C6451"/>
    <w:rsid w:val="003D123A"/>
    <w:rsid w:val="003D2404"/>
    <w:rsid w:val="003D3792"/>
    <w:rsid w:val="003D465E"/>
    <w:rsid w:val="003D626B"/>
    <w:rsid w:val="003E001E"/>
    <w:rsid w:val="003F17C3"/>
    <w:rsid w:val="003F32EF"/>
    <w:rsid w:val="0040744B"/>
    <w:rsid w:val="00427081"/>
    <w:rsid w:val="00436FF5"/>
    <w:rsid w:val="00441FCB"/>
    <w:rsid w:val="00450323"/>
    <w:rsid w:val="004541CE"/>
    <w:rsid w:val="004560DA"/>
    <w:rsid w:val="00460E59"/>
    <w:rsid w:val="00466782"/>
    <w:rsid w:val="00472048"/>
    <w:rsid w:val="00483D19"/>
    <w:rsid w:val="004911BF"/>
    <w:rsid w:val="004A0EF3"/>
    <w:rsid w:val="004A3E78"/>
    <w:rsid w:val="004A3FF6"/>
    <w:rsid w:val="004D1B54"/>
    <w:rsid w:val="004D2BD5"/>
    <w:rsid w:val="004E3B19"/>
    <w:rsid w:val="004E67DB"/>
    <w:rsid w:val="004E6CB7"/>
    <w:rsid w:val="004E6DED"/>
    <w:rsid w:val="004E7F7E"/>
    <w:rsid w:val="004F09D0"/>
    <w:rsid w:val="004F152C"/>
    <w:rsid w:val="00502368"/>
    <w:rsid w:val="005408D6"/>
    <w:rsid w:val="0055320D"/>
    <w:rsid w:val="0058517B"/>
    <w:rsid w:val="00596D8B"/>
    <w:rsid w:val="005C3E95"/>
    <w:rsid w:val="005C757C"/>
    <w:rsid w:val="005D1EA6"/>
    <w:rsid w:val="005D2951"/>
    <w:rsid w:val="005D6870"/>
    <w:rsid w:val="005D7316"/>
    <w:rsid w:val="005E3E14"/>
    <w:rsid w:val="00602B09"/>
    <w:rsid w:val="00605B1F"/>
    <w:rsid w:val="006065BF"/>
    <w:rsid w:val="00606F12"/>
    <w:rsid w:val="00612907"/>
    <w:rsid w:val="006223D6"/>
    <w:rsid w:val="00624E8E"/>
    <w:rsid w:val="00665FFE"/>
    <w:rsid w:val="00673E27"/>
    <w:rsid w:val="006A358A"/>
    <w:rsid w:val="006B0D27"/>
    <w:rsid w:val="006D02D7"/>
    <w:rsid w:val="006D440C"/>
    <w:rsid w:val="006F1946"/>
    <w:rsid w:val="006F280A"/>
    <w:rsid w:val="007033DF"/>
    <w:rsid w:val="00711497"/>
    <w:rsid w:val="00716364"/>
    <w:rsid w:val="00724A37"/>
    <w:rsid w:val="007264E6"/>
    <w:rsid w:val="00726A91"/>
    <w:rsid w:val="007535C2"/>
    <w:rsid w:val="00770178"/>
    <w:rsid w:val="00777765"/>
    <w:rsid w:val="00780C2A"/>
    <w:rsid w:val="00790821"/>
    <w:rsid w:val="007C32FC"/>
    <w:rsid w:val="007D668A"/>
    <w:rsid w:val="007E30D8"/>
    <w:rsid w:val="00802626"/>
    <w:rsid w:val="0082197E"/>
    <w:rsid w:val="00830872"/>
    <w:rsid w:val="00834377"/>
    <w:rsid w:val="00857985"/>
    <w:rsid w:val="00861DC0"/>
    <w:rsid w:val="00863C92"/>
    <w:rsid w:val="008771CB"/>
    <w:rsid w:val="00877F5C"/>
    <w:rsid w:val="008A15F3"/>
    <w:rsid w:val="008A48E3"/>
    <w:rsid w:val="008A6208"/>
    <w:rsid w:val="008B739D"/>
    <w:rsid w:val="008F60C5"/>
    <w:rsid w:val="00901813"/>
    <w:rsid w:val="00906627"/>
    <w:rsid w:val="009143B9"/>
    <w:rsid w:val="00914763"/>
    <w:rsid w:val="00921926"/>
    <w:rsid w:val="00930525"/>
    <w:rsid w:val="009325FD"/>
    <w:rsid w:val="00932E2A"/>
    <w:rsid w:val="00933003"/>
    <w:rsid w:val="00942D93"/>
    <w:rsid w:val="00943C59"/>
    <w:rsid w:val="0096187A"/>
    <w:rsid w:val="00991799"/>
    <w:rsid w:val="009A5F83"/>
    <w:rsid w:val="009B518C"/>
    <w:rsid w:val="009B5AB7"/>
    <w:rsid w:val="009E07EF"/>
    <w:rsid w:val="009E3029"/>
    <w:rsid w:val="00A2396C"/>
    <w:rsid w:val="00A24440"/>
    <w:rsid w:val="00A33E19"/>
    <w:rsid w:val="00A4285B"/>
    <w:rsid w:val="00A612E6"/>
    <w:rsid w:val="00A62D3A"/>
    <w:rsid w:val="00A7794E"/>
    <w:rsid w:val="00A77EE5"/>
    <w:rsid w:val="00A86CB6"/>
    <w:rsid w:val="00AA24E0"/>
    <w:rsid w:val="00AB49AE"/>
    <w:rsid w:val="00AB4B93"/>
    <w:rsid w:val="00AC6B68"/>
    <w:rsid w:val="00AD01E0"/>
    <w:rsid w:val="00AD1485"/>
    <w:rsid w:val="00AD3228"/>
    <w:rsid w:val="00AD642C"/>
    <w:rsid w:val="00AF54B8"/>
    <w:rsid w:val="00B36117"/>
    <w:rsid w:val="00B44687"/>
    <w:rsid w:val="00B518E2"/>
    <w:rsid w:val="00B73B9F"/>
    <w:rsid w:val="00B810A5"/>
    <w:rsid w:val="00B9249B"/>
    <w:rsid w:val="00B95E7D"/>
    <w:rsid w:val="00B97A4C"/>
    <w:rsid w:val="00BA0F2F"/>
    <w:rsid w:val="00BA54B7"/>
    <w:rsid w:val="00BD1816"/>
    <w:rsid w:val="00BD578C"/>
    <w:rsid w:val="00BF19A3"/>
    <w:rsid w:val="00C20CA7"/>
    <w:rsid w:val="00C35974"/>
    <w:rsid w:val="00C36DF5"/>
    <w:rsid w:val="00C606F9"/>
    <w:rsid w:val="00C771D2"/>
    <w:rsid w:val="00C84938"/>
    <w:rsid w:val="00C92FDE"/>
    <w:rsid w:val="00C94F59"/>
    <w:rsid w:val="00CA6723"/>
    <w:rsid w:val="00CB3DC7"/>
    <w:rsid w:val="00CB6ABD"/>
    <w:rsid w:val="00CE7914"/>
    <w:rsid w:val="00D07972"/>
    <w:rsid w:val="00D13DD0"/>
    <w:rsid w:val="00D17A82"/>
    <w:rsid w:val="00D239BD"/>
    <w:rsid w:val="00D266E4"/>
    <w:rsid w:val="00D32247"/>
    <w:rsid w:val="00D3538F"/>
    <w:rsid w:val="00D84CE4"/>
    <w:rsid w:val="00DA3354"/>
    <w:rsid w:val="00DB4E0E"/>
    <w:rsid w:val="00DF0432"/>
    <w:rsid w:val="00DF0581"/>
    <w:rsid w:val="00E2213F"/>
    <w:rsid w:val="00E34348"/>
    <w:rsid w:val="00E36028"/>
    <w:rsid w:val="00E36D36"/>
    <w:rsid w:val="00E51DBD"/>
    <w:rsid w:val="00E553B7"/>
    <w:rsid w:val="00E61CAE"/>
    <w:rsid w:val="00E61D83"/>
    <w:rsid w:val="00E723D6"/>
    <w:rsid w:val="00E73173"/>
    <w:rsid w:val="00E91C49"/>
    <w:rsid w:val="00E93093"/>
    <w:rsid w:val="00EB5EF2"/>
    <w:rsid w:val="00EC0956"/>
    <w:rsid w:val="00EE765C"/>
    <w:rsid w:val="00EF6B96"/>
    <w:rsid w:val="00EF7636"/>
    <w:rsid w:val="00F03192"/>
    <w:rsid w:val="00F303CD"/>
    <w:rsid w:val="00F314DA"/>
    <w:rsid w:val="00F37860"/>
    <w:rsid w:val="00F64AE8"/>
    <w:rsid w:val="00F95626"/>
    <w:rsid w:val="00FA6EF6"/>
    <w:rsid w:val="00FB586C"/>
    <w:rsid w:val="00FB69E7"/>
    <w:rsid w:val="00FC35E1"/>
    <w:rsid w:val="00FC52C4"/>
    <w:rsid w:val="00FD4A8E"/>
    <w:rsid w:val="00FD63FB"/>
    <w:rsid w:val="00FE0026"/>
    <w:rsid w:val="00FE7B60"/>
    <w:rsid w:val="00FF30F0"/>
    <w:rsid w:val="00FF5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EA10C1"/>
  <w15:docId w15:val="{90276279-FC85-4767-B340-6C83B57DE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7DB"/>
    <w:rPr>
      <w:sz w:val="28"/>
      <w:szCs w:val="28"/>
    </w:rPr>
  </w:style>
  <w:style w:type="paragraph" w:styleId="1">
    <w:name w:val="heading 1"/>
    <w:basedOn w:val="a"/>
    <w:next w:val="a"/>
    <w:qFormat/>
    <w:rsid w:val="00624E8E"/>
    <w:pPr>
      <w:keepNext/>
      <w:outlineLvl w:val="0"/>
    </w:pPr>
    <w:rPr>
      <w:b/>
      <w:bCs/>
      <w:sz w:val="20"/>
      <w:szCs w:val="24"/>
    </w:rPr>
  </w:style>
  <w:style w:type="paragraph" w:styleId="2">
    <w:name w:val="heading 2"/>
    <w:basedOn w:val="a"/>
    <w:next w:val="a"/>
    <w:qFormat/>
    <w:rsid w:val="006223D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5">
    <w:name w:val="heading 5"/>
    <w:basedOn w:val="a"/>
    <w:next w:val="a"/>
    <w:qFormat/>
    <w:rsid w:val="00A7794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24E8E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A7794E"/>
    <w:pPr>
      <w:ind w:firstLine="720"/>
    </w:pPr>
    <w:rPr>
      <w:szCs w:val="20"/>
    </w:rPr>
  </w:style>
  <w:style w:type="paragraph" w:customStyle="1" w:styleId="a4">
    <w:name w:val="Знак"/>
    <w:basedOn w:val="a"/>
    <w:rsid w:val="00942D9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5">
    <w:name w:val="Hyperlink"/>
    <w:basedOn w:val="a0"/>
    <w:rsid w:val="008A6208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082B12"/>
    <w:pPr>
      <w:spacing w:before="100" w:beforeAutospacing="1" w:after="100" w:afterAutospacing="1"/>
    </w:pPr>
    <w:rPr>
      <w:sz w:val="24"/>
      <w:szCs w:val="24"/>
    </w:rPr>
  </w:style>
  <w:style w:type="table" w:styleId="a7">
    <w:name w:val="Table Grid"/>
    <w:basedOn w:val="a1"/>
    <w:uiPriority w:val="39"/>
    <w:rsid w:val="00281C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9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D5C5F-B1F2-4148-8A4A-01CF869E2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Links>
    <vt:vector size="6" baseType="variant">
      <vt:variant>
        <vt:i4>2097275</vt:i4>
      </vt:variant>
      <vt:variant>
        <vt:i4>3</vt:i4>
      </vt:variant>
      <vt:variant>
        <vt:i4>0</vt:i4>
      </vt:variant>
      <vt:variant>
        <vt:i4>5</vt:i4>
      </vt:variant>
      <vt:variant>
        <vt:lpwstr>http://www.gp1.ru/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Колегова Оксана Наилевна</dc:creator>
  <cp:lastModifiedBy>Досманова Елена Юозо</cp:lastModifiedBy>
  <cp:revision>2</cp:revision>
  <cp:lastPrinted>2020-07-07T06:29:00Z</cp:lastPrinted>
  <dcterms:created xsi:type="dcterms:W3CDTF">2020-07-07T10:05:00Z</dcterms:created>
  <dcterms:modified xsi:type="dcterms:W3CDTF">2020-07-07T10:05:00Z</dcterms:modified>
</cp:coreProperties>
</file>