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771C" w:rsidRDefault="00E22F69">
      <w:pPr>
        <w:pStyle w:val="14"/>
        <w:spacing w:before="0" w:beforeAutospacing="0" w:after="0" w:afterAutospacing="0" w:line="276" w:lineRule="auto"/>
        <w:ind w:firstLine="708"/>
        <w:jc w:val="center"/>
        <w:rPr>
          <w:b/>
          <w:bCs/>
          <w:color w:val="000000"/>
          <w:sz w:val="28"/>
          <w:szCs w:val="28"/>
        </w:rPr>
      </w:pPr>
      <w:bookmarkStart w:id="0" w:name="undefined"/>
      <w:bookmarkStart w:id="1" w:name="_GoBack"/>
      <w:bookmarkEnd w:id="1"/>
      <w:r>
        <w:rPr>
          <w:b/>
          <w:color w:val="000000"/>
          <w:sz w:val="28"/>
          <w:szCs w:val="28"/>
        </w:rPr>
        <w:t>Информация о пунктах сбора гуманитарной помощи АНО «ГДК»</w:t>
      </w:r>
      <w:bookmarkEnd w:id="0"/>
    </w:p>
    <w:p w:rsidR="00B3771C" w:rsidRDefault="00E22F69">
      <w:pPr>
        <w:pStyle w:val="14"/>
        <w:spacing w:before="0" w:beforeAutospacing="0" w:after="0" w:afterAutospacing="0" w:line="276" w:lineRule="auto"/>
        <w:ind w:firstLine="708"/>
        <w:jc w:val="center"/>
        <w:rPr>
          <w:bCs/>
          <w:i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(в списке представлены пункты, направляющие грузы</w:t>
      </w:r>
    </w:p>
    <w:p w:rsidR="00B3771C" w:rsidRDefault="00E22F69">
      <w:pPr>
        <w:pStyle w:val="14"/>
        <w:spacing w:before="0" w:beforeAutospacing="0" w:after="0" w:afterAutospacing="0" w:line="276" w:lineRule="auto"/>
        <w:ind w:firstLine="708"/>
        <w:jc w:val="center"/>
        <w:rPr>
          <w:bCs/>
          <w:i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или часть грузов через АНО «ГДК» в зону СВО)</w:t>
      </w:r>
    </w:p>
    <w:p w:rsidR="00B3771C" w:rsidRDefault="00B3771C">
      <w:pPr>
        <w:pStyle w:val="14"/>
        <w:spacing w:before="0" w:beforeAutospacing="0" w:after="0" w:afterAutospacing="0" w:line="276" w:lineRule="auto"/>
        <w:ind w:firstLine="708"/>
        <w:jc w:val="center"/>
        <w:rPr>
          <w:b/>
          <w:bCs/>
          <w:color w:val="000000"/>
          <w:sz w:val="28"/>
          <w:szCs w:val="28"/>
        </w:rPr>
      </w:pPr>
    </w:p>
    <w:p w:rsidR="00B3771C" w:rsidRDefault="00E22F69">
      <w:pPr>
        <w:pStyle w:val="14"/>
        <w:numPr>
          <w:ilvl w:val="0"/>
          <w:numId w:val="12"/>
        </w:numPr>
        <w:spacing w:before="0" w:beforeAutospacing="0" w:after="0" w:afterAutospacing="0" w:line="276" w:lineRule="auto"/>
        <w:ind w:right="-144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г. Сургут ул. Индустриальная 16, строение 2 (центральный региональный пункт сбора и отправки) тел. +7 922 411-70-08;</w:t>
      </w:r>
    </w:p>
    <w:p w:rsidR="00B3771C" w:rsidRDefault="00E22F69">
      <w:pPr>
        <w:pStyle w:val="14"/>
        <w:numPr>
          <w:ilvl w:val="0"/>
          <w:numId w:val="12"/>
        </w:numPr>
        <w:spacing w:before="0" w:beforeAutospacing="0" w:after="0" w:afterAutospacing="0" w:line="276" w:lineRule="auto"/>
        <w:ind w:right="-144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г. Ханты-Мансийск ул. Мира, д. 51 Тел.+7 950 502-99-00, +7 904 872-36-60; </w:t>
      </w:r>
    </w:p>
    <w:p w:rsidR="00B3771C" w:rsidRDefault="00E22F69">
      <w:pPr>
        <w:pStyle w:val="14"/>
        <w:numPr>
          <w:ilvl w:val="0"/>
          <w:numId w:val="12"/>
        </w:numPr>
        <w:spacing w:before="0" w:beforeAutospacing="0" w:after="0" w:afterAutospacing="0" w:line="276" w:lineRule="auto"/>
        <w:ind w:right="-144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г. Нижневартовск у</w:t>
      </w:r>
      <w:r>
        <w:rPr>
          <w:bCs/>
          <w:color w:val="000000"/>
          <w:sz w:val="28"/>
          <w:szCs w:val="28"/>
        </w:rPr>
        <w:t>л.  Интернациональная, 26 тел. +7 912 934 77 81;</w:t>
      </w:r>
    </w:p>
    <w:p w:rsidR="00B3771C" w:rsidRDefault="00E22F69">
      <w:pPr>
        <w:pStyle w:val="14"/>
        <w:numPr>
          <w:ilvl w:val="0"/>
          <w:numId w:val="12"/>
        </w:numPr>
        <w:spacing w:before="0" w:beforeAutospacing="0" w:after="0" w:afterAutospacing="0" w:line="276" w:lineRule="auto"/>
        <w:ind w:right="-144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Екатеринбург ул. Розы Люксембург 34, тел. +7 963 852 68 03;</w:t>
      </w:r>
    </w:p>
    <w:p w:rsidR="00B3771C" w:rsidRDefault="00E22F69">
      <w:pPr>
        <w:pStyle w:val="14"/>
        <w:numPr>
          <w:ilvl w:val="0"/>
          <w:numId w:val="12"/>
        </w:numPr>
        <w:spacing w:before="0" w:beforeAutospacing="0" w:after="0" w:afterAutospacing="0" w:line="276" w:lineRule="auto"/>
        <w:ind w:right="-142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г. Тюмень ул. Холодильная д. 142 (вход со двора, за 4 подъездом) </w:t>
      </w:r>
    </w:p>
    <w:p w:rsidR="00B3771C" w:rsidRDefault="00E22F69">
      <w:pPr>
        <w:pStyle w:val="14"/>
        <w:spacing w:before="0" w:beforeAutospacing="0" w:after="0" w:afterAutospacing="0" w:line="276" w:lineRule="auto"/>
        <w:ind w:left="414" w:right="-142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тел. +7 922 261 57 49;</w:t>
      </w:r>
    </w:p>
    <w:p w:rsidR="00B3771C" w:rsidRDefault="00E22F69">
      <w:pPr>
        <w:pStyle w:val="14"/>
        <w:numPr>
          <w:ilvl w:val="0"/>
          <w:numId w:val="12"/>
        </w:numPr>
        <w:spacing w:before="0" w:beforeAutospacing="0" w:after="0" w:afterAutospacing="0" w:line="276" w:lineRule="auto"/>
        <w:ind w:right="-142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Белоярский район г. Белоярский ул. Таёжная д 10 тел.+7 900</w:t>
      </w:r>
      <w:r>
        <w:rPr>
          <w:bCs/>
          <w:color w:val="000000"/>
          <w:sz w:val="28"/>
          <w:szCs w:val="28"/>
        </w:rPr>
        <w:t xml:space="preserve"> 393 -78-70;</w:t>
      </w:r>
    </w:p>
    <w:p w:rsidR="00B3771C" w:rsidRDefault="00E22F69">
      <w:pPr>
        <w:pStyle w:val="14"/>
        <w:numPr>
          <w:ilvl w:val="0"/>
          <w:numId w:val="12"/>
        </w:numPr>
        <w:spacing w:before="0" w:beforeAutospacing="0" w:after="0" w:afterAutospacing="0" w:line="276" w:lineRule="auto"/>
        <w:ind w:right="-142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г. Когалым ул. Дружбы Народов, 40, МБУ «Музейно-выставочный центр», тел. +7 904 477 72 18; </w:t>
      </w:r>
    </w:p>
    <w:p w:rsidR="00B3771C" w:rsidRDefault="00E22F69">
      <w:pPr>
        <w:pStyle w:val="14"/>
        <w:numPr>
          <w:ilvl w:val="0"/>
          <w:numId w:val="12"/>
        </w:numPr>
        <w:spacing w:before="0" w:beforeAutospacing="0" w:after="0" w:afterAutospacing="0" w:line="276" w:lineRule="auto"/>
        <w:ind w:right="-144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г. Лангепас ул. Ленина 11Г, тел. +7 995 582 95 63;</w:t>
      </w:r>
    </w:p>
    <w:p w:rsidR="00B3771C" w:rsidRDefault="00E22F69">
      <w:pPr>
        <w:pStyle w:val="14"/>
        <w:numPr>
          <w:ilvl w:val="0"/>
          <w:numId w:val="12"/>
        </w:numPr>
        <w:spacing w:before="0" w:beforeAutospacing="0" w:after="0" w:afterAutospacing="0" w:line="276" w:lineRule="auto"/>
        <w:ind w:right="-144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г. Нижнесортымский ул. Хусаинова 19, тел.+7 922 783 50 77;</w:t>
      </w:r>
    </w:p>
    <w:p w:rsidR="00B3771C" w:rsidRDefault="00E22F69">
      <w:pPr>
        <w:pStyle w:val="14"/>
        <w:numPr>
          <w:ilvl w:val="0"/>
          <w:numId w:val="12"/>
        </w:numPr>
        <w:spacing w:before="0" w:beforeAutospacing="0" w:after="0" w:afterAutospacing="0" w:line="276" w:lineRule="auto"/>
        <w:ind w:right="-144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г. Нягань 4 мик дом 22, тел. +7 982 219 </w:t>
      </w:r>
      <w:r>
        <w:rPr>
          <w:bCs/>
          <w:color w:val="000000"/>
          <w:sz w:val="28"/>
          <w:szCs w:val="28"/>
        </w:rPr>
        <w:t xml:space="preserve">77 25; </w:t>
      </w:r>
    </w:p>
    <w:p w:rsidR="00B3771C" w:rsidRDefault="00E22F69">
      <w:pPr>
        <w:pStyle w:val="14"/>
        <w:numPr>
          <w:ilvl w:val="0"/>
          <w:numId w:val="12"/>
        </w:numPr>
        <w:spacing w:before="0" w:beforeAutospacing="0" w:after="0" w:afterAutospacing="0" w:line="276" w:lineRule="auto"/>
        <w:ind w:right="-144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г. Радужный мк.2, д. 21а Коворкинг-центр «ВМесте» тел.+ 7 904 487 65 40;</w:t>
      </w:r>
    </w:p>
    <w:p w:rsidR="00B3771C" w:rsidRDefault="00E22F69">
      <w:pPr>
        <w:pStyle w:val="14"/>
        <w:numPr>
          <w:ilvl w:val="0"/>
          <w:numId w:val="12"/>
        </w:numPr>
        <w:spacing w:before="0" w:beforeAutospacing="0" w:after="0" w:afterAutospacing="0" w:line="276" w:lineRule="auto"/>
        <w:ind w:right="-144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г. Нефтеюганск 1 мкр.,10 дом тел.+7 922 408 96 95;</w:t>
      </w:r>
    </w:p>
    <w:p w:rsidR="00B3771C" w:rsidRDefault="00E22F69">
      <w:pPr>
        <w:pStyle w:val="14"/>
        <w:numPr>
          <w:ilvl w:val="0"/>
          <w:numId w:val="12"/>
        </w:numPr>
        <w:spacing w:before="0" w:beforeAutospacing="0" w:after="0" w:afterAutospacing="0" w:line="276" w:lineRule="auto"/>
        <w:ind w:right="-144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пгт. Междуреченский, Кондинский район тел. +7 (34677) 33-932, 33-060;</w:t>
      </w:r>
    </w:p>
    <w:p w:rsidR="00B3771C" w:rsidRDefault="00E22F69">
      <w:pPr>
        <w:pStyle w:val="14"/>
        <w:numPr>
          <w:ilvl w:val="0"/>
          <w:numId w:val="12"/>
        </w:numPr>
        <w:spacing w:before="0" w:beforeAutospacing="0" w:after="0" w:afterAutospacing="0" w:line="276" w:lineRule="auto"/>
        <w:ind w:right="-142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Сургутский район, г. п. Лянтор ул. Хантыйская, 30, 17.00 - 21.00, </w:t>
      </w:r>
    </w:p>
    <w:p w:rsidR="00B3771C" w:rsidRDefault="00E22F69">
      <w:pPr>
        <w:pStyle w:val="14"/>
        <w:spacing w:before="0" w:beforeAutospacing="0" w:after="0" w:afterAutospacing="0" w:line="276" w:lineRule="auto"/>
        <w:ind w:left="414" w:right="-142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тел. +7 922 258 92 99;</w:t>
      </w:r>
    </w:p>
    <w:p w:rsidR="00B3771C" w:rsidRDefault="00E22F69">
      <w:pPr>
        <w:pStyle w:val="14"/>
        <w:numPr>
          <w:ilvl w:val="0"/>
          <w:numId w:val="12"/>
        </w:numPr>
        <w:spacing w:before="0" w:beforeAutospacing="0" w:after="0" w:afterAutospacing="0" w:line="276" w:lineRule="auto"/>
        <w:ind w:right="-142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Томская обл., г. Стрежевой, 3ГГ, д.22 (с торца) +7 913 842 84 84;</w:t>
      </w:r>
    </w:p>
    <w:p w:rsidR="00B3771C" w:rsidRDefault="00E22F69">
      <w:pPr>
        <w:pStyle w:val="14"/>
        <w:numPr>
          <w:ilvl w:val="0"/>
          <w:numId w:val="12"/>
        </w:numPr>
        <w:spacing w:before="0" w:beforeAutospacing="0" w:after="0" w:afterAutospacing="0" w:line="276" w:lineRule="auto"/>
        <w:ind w:right="-144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г. Урай, мкр. 1 Д дом 31А, тел. +7 922 757 44 72;</w:t>
      </w:r>
    </w:p>
    <w:p w:rsidR="00B3771C" w:rsidRDefault="00E22F69">
      <w:pPr>
        <w:pStyle w:val="14"/>
        <w:numPr>
          <w:ilvl w:val="0"/>
          <w:numId w:val="12"/>
        </w:numPr>
        <w:spacing w:before="0" w:beforeAutospacing="0" w:after="0" w:afterAutospacing="0" w:line="276" w:lineRule="auto"/>
        <w:ind w:right="-144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г. Покачи Комсомольский, 3 +7 904 464 95 97;</w:t>
      </w:r>
    </w:p>
    <w:p w:rsidR="00B3771C" w:rsidRDefault="00E22F69">
      <w:pPr>
        <w:pStyle w:val="14"/>
        <w:numPr>
          <w:ilvl w:val="0"/>
          <w:numId w:val="12"/>
        </w:numPr>
        <w:spacing w:before="0" w:beforeAutospacing="0" w:after="0" w:afterAutospacing="0" w:line="276" w:lineRule="auto"/>
        <w:ind w:right="-144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Октяб</w:t>
      </w:r>
      <w:r>
        <w:rPr>
          <w:bCs/>
          <w:color w:val="000000"/>
          <w:sz w:val="28"/>
          <w:szCs w:val="28"/>
        </w:rPr>
        <w:t>рьский р-н, пос. Унъюган, торговый дом «ОЛИМП», ул. Тюменская д. 30, +7 922 788 80 47.</w:t>
      </w:r>
    </w:p>
    <w:p w:rsidR="00B3771C" w:rsidRDefault="00B3771C">
      <w:pPr>
        <w:pStyle w:val="14"/>
        <w:spacing w:before="0" w:beforeAutospacing="0" w:after="0" w:afterAutospacing="0"/>
        <w:jc w:val="both"/>
        <w:rPr>
          <w:color w:val="000000"/>
        </w:rPr>
      </w:pPr>
    </w:p>
    <w:p w:rsidR="00B3771C" w:rsidRDefault="00B3771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64" w:lineRule="auto"/>
        <w:jc w:val="both"/>
        <w:rPr>
          <w:rFonts w:ascii="Times New Roman" w:eastAsia="Times New Roman" w:hAnsi="Times New Roman"/>
          <w:color w:val="000000" w:themeColor="text1"/>
          <w:spacing w:val="3"/>
          <w:sz w:val="28"/>
          <w:szCs w:val="28"/>
        </w:rPr>
      </w:pPr>
    </w:p>
    <w:sectPr w:rsidR="00B3771C">
      <w:pgSz w:w="11906" w:h="16838"/>
      <w:pgMar w:top="1440" w:right="110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2F69" w:rsidRDefault="00E22F69">
      <w:pPr>
        <w:spacing w:after="0" w:line="240" w:lineRule="auto"/>
      </w:pPr>
      <w:r>
        <w:separator/>
      </w:r>
    </w:p>
  </w:endnote>
  <w:endnote w:type="continuationSeparator" w:id="0">
    <w:p w:rsidR="00E22F69" w:rsidRDefault="00E22F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2F69" w:rsidRDefault="00E22F69">
      <w:pPr>
        <w:spacing w:after="0" w:line="240" w:lineRule="auto"/>
      </w:pPr>
      <w:r>
        <w:separator/>
      </w:r>
    </w:p>
  </w:footnote>
  <w:footnote w:type="continuationSeparator" w:id="0">
    <w:p w:rsidR="00E22F69" w:rsidRDefault="00E22F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E0EF3"/>
    <w:multiLevelType w:val="hybridMultilevel"/>
    <w:tmpl w:val="63BEC938"/>
    <w:lvl w:ilvl="0" w:tplc="EA929F88">
      <w:start w:val="1"/>
      <w:numFmt w:val="decimal"/>
      <w:lvlText w:val="%1."/>
      <w:lvlJc w:val="left"/>
      <w:pPr>
        <w:ind w:left="294" w:hanging="360"/>
      </w:pPr>
    </w:lvl>
    <w:lvl w:ilvl="1" w:tplc="AA922524">
      <w:start w:val="1"/>
      <w:numFmt w:val="lowerLetter"/>
      <w:lvlText w:val="%2."/>
      <w:lvlJc w:val="left"/>
      <w:pPr>
        <w:ind w:left="1014" w:hanging="360"/>
      </w:pPr>
    </w:lvl>
    <w:lvl w:ilvl="2" w:tplc="17EE7468">
      <w:start w:val="1"/>
      <w:numFmt w:val="lowerRoman"/>
      <w:lvlText w:val="%3."/>
      <w:lvlJc w:val="right"/>
      <w:pPr>
        <w:ind w:left="1734" w:hanging="180"/>
      </w:pPr>
    </w:lvl>
    <w:lvl w:ilvl="3" w:tplc="5E229458">
      <w:start w:val="1"/>
      <w:numFmt w:val="decimal"/>
      <w:lvlText w:val="%4."/>
      <w:lvlJc w:val="left"/>
      <w:pPr>
        <w:ind w:left="2454" w:hanging="360"/>
      </w:pPr>
    </w:lvl>
    <w:lvl w:ilvl="4" w:tplc="956E245E">
      <w:start w:val="1"/>
      <w:numFmt w:val="lowerLetter"/>
      <w:lvlText w:val="%5."/>
      <w:lvlJc w:val="left"/>
      <w:pPr>
        <w:ind w:left="3174" w:hanging="360"/>
      </w:pPr>
    </w:lvl>
    <w:lvl w:ilvl="5" w:tplc="92961486">
      <w:start w:val="1"/>
      <w:numFmt w:val="lowerRoman"/>
      <w:lvlText w:val="%6."/>
      <w:lvlJc w:val="right"/>
      <w:pPr>
        <w:ind w:left="3894" w:hanging="180"/>
      </w:pPr>
    </w:lvl>
    <w:lvl w:ilvl="6" w:tplc="A21C9842">
      <w:start w:val="1"/>
      <w:numFmt w:val="decimal"/>
      <w:lvlText w:val="%7."/>
      <w:lvlJc w:val="left"/>
      <w:pPr>
        <w:ind w:left="4614" w:hanging="360"/>
      </w:pPr>
    </w:lvl>
    <w:lvl w:ilvl="7" w:tplc="CA385ADC">
      <w:start w:val="1"/>
      <w:numFmt w:val="lowerLetter"/>
      <w:lvlText w:val="%8."/>
      <w:lvlJc w:val="left"/>
      <w:pPr>
        <w:ind w:left="5334" w:hanging="360"/>
      </w:pPr>
    </w:lvl>
    <w:lvl w:ilvl="8" w:tplc="23C23DC6">
      <w:start w:val="1"/>
      <w:numFmt w:val="lowerRoman"/>
      <w:lvlText w:val="%9."/>
      <w:lvlJc w:val="right"/>
      <w:pPr>
        <w:ind w:left="6054" w:hanging="180"/>
      </w:pPr>
    </w:lvl>
  </w:abstractNum>
  <w:abstractNum w:abstractNumId="1" w15:restartNumberingAfterBreak="0">
    <w:nsid w:val="09F077E3"/>
    <w:multiLevelType w:val="hybridMultilevel"/>
    <w:tmpl w:val="3CBC5040"/>
    <w:lvl w:ilvl="0" w:tplc="121C00B8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0000"/>
        <w:spacing w:val="3"/>
        <w:sz w:val="24"/>
      </w:rPr>
    </w:lvl>
    <w:lvl w:ilvl="1" w:tplc="03C02040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0000"/>
        <w:spacing w:val="3"/>
        <w:sz w:val="24"/>
      </w:rPr>
    </w:lvl>
    <w:lvl w:ilvl="2" w:tplc="9CE234A4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0000"/>
        <w:spacing w:val="3"/>
        <w:sz w:val="24"/>
      </w:rPr>
    </w:lvl>
    <w:lvl w:ilvl="3" w:tplc="BE148DA2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0000"/>
        <w:spacing w:val="3"/>
        <w:sz w:val="24"/>
      </w:rPr>
    </w:lvl>
    <w:lvl w:ilvl="4" w:tplc="F140D11E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0000"/>
        <w:spacing w:val="3"/>
        <w:sz w:val="24"/>
      </w:rPr>
    </w:lvl>
    <w:lvl w:ilvl="5" w:tplc="02CA63E6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0000"/>
        <w:spacing w:val="3"/>
        <w:sz w:val="24"/>
      </w:rPr>
    </w:lvl>
    <w:lvl w:ilvl="6" w:tplc="C82606E8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0000"/>
        <w:spacing w:val="3"/>
        <w:sz w:val="24"/>
      </w:rPr>
    </w:lvl>
    <w:lvl w:ilvl="7" w:tplc="64882BAC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0000"/>
        <w:spacing w:val="3"/>
        <w:sz w:val="24"/>
      </w:rPr>
    </w:lvl>
    <w:lvl w:ilvl="8" w:tplc="F0769004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0000"/>
        <w:spacing w:val="3"/>
        <w:sz w:val="24"/>
      </w:rPr>
    </w:lvl>
  </w:abstractNum>
  <w:abstractNum w:abstractNumId="2" w15:restartNumberingAfterBreak="0">
    <w:nsid w:val="1257424D"/>
    <w:multiLevelType w:val="hybridMultilevel"/>
    <w:tmpl w:val="6732480E"/>
    <w:lvl w:ilvl="0" w:tplc="BA888D56">
      <w:start w:val="1"/>
      <w:numFmt w:val="decimal"/>
      <w:lvlText w:val="%1."/>
      <w:lvlJc w:val="left"/>
      <w:pPr>
        <w:ind w:left="-438" w:hanging="420"/>
      </w:pPr>
      <w:rPr>
        <w:rFonts w:hint="default"/>
      </w:rPr>
    </w:lvl>
    <w:lvl w:ilvl="1" w:tplc="A1EECB36">
      <w:start w:val="1"/>
      <w:numFmt w:val="lowerLetter"/>
      <w:lvlText w:val="%2."/>
      <w:lvlJc w:val="left"/>
      <w:pPr>
        <w:ind w:left="1008" w:hanging="360"/>
      </w:pPr>
    </w:lvl>
    <w:lvl w:ilvl="2" w:tplc="54360DF6">
      <w:start w:val="1"/>
      <w:numFmt w:val="lowerRoman"/>
      <w:lvlText w:val="%3."/>
      <w:lvlJc w:val="right"/>
      <w:pPr>
        <w:ind w:left="1728" w:hanging="180"/>
      </w:pPr>
    </w:lvl>
    <w:lvl w:ilvl="3" w:tplc="13645264">
      <w:start w:val="1"/>
      <w:numFmt w:val="decimal"/>
      <w:lvlText w:val="%4."/>
      <w:lvlJc w:val="left"/>
      <w:pPr>
        <w:ind w:left="2448" w:hanging="360"/>
      </w:pPr>
    </w:lvl>
    <w:lvl w:ilvl="4" w:tplc="35A8DB42">
      <w:start w:val="1"/>
      <w:numFmt w:val="lowerLetter"/>
      <w:lvlText w:val="%5."/>
      <w:lvlJc w:val="left"/>
      <w:pPr>
        <w:ind w:left="3168" w:hanging="360"/>
      </w:pPr>
    </w:lvl>
    <w:lvl w:ilvl="5" w:tplc="05AE2FEE">
      <w:start w:val="1"/>
      <w:numFmt w:val="lowerRoman"/>
      <w:lvlText w:val="%6."/>
      <w:lvlJc w:val="right"/>
      <w:pPr>
        <w:ind w:left="3888" w:hanging="180"/>
      </w:pPr>
    </w:lvl>
    <w:lvl w:ilvl="6" w:tplc="1296412E">
      <w:start w:val="1"/>
      <w:numFmt w:val="decimal"/>
      <w:lvlText w:val="%7."/>
      <w:lvlJc w:val="left"/>
      <w:pPr>
        <w:ind w:left="4608" w:hanging="360"/>
      </w:pPr>
    </w:lvl>
    <w:lvl w:ilvl="7" w:tplc="17DE141E">
      <w:start w:val="1"/>
      <w:numFmt w:val="lowerLetter"/>
      <w:lvlText w:val="%8."/>
      <w:lvlJc w:val="left"/>
      <w:pPr>
        <w:ind w:left="5328" w:hanging="360"/>
      </w:pPr>
    </w:lvl>
    <w:lvl w:ilvl="8" w:tplc="26D41C74">
      <w:start w:val="1"/>
      <w:numFmt w:val="lowerRoman"/>
      <w:lvlText w:val="%9."/>
      <w:lvlJc w:val="right"/>
      <w:pPr>
        <w:ind w:left="6048" w:hanging="180"/>
      </w:pPr>
    </w:lvl>
  </w:abstractNum>
  <w:abstractNum w:abstractNumId="3" w15:restartNumberingAfterBreak="0">
    <w:nsid w:val="2CCD7AE8"/>
    <w:multiLevelType w:val="hybridMultilevel"/>
    <w:tmpl w:val="C3C4B14E"/>
    <w:lvl w:ilvl="0" w:tplc="8CD2B94C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0000"/>
        <w:spacing w:val="3"/>
        <w:sz w:val="24"/>
      </w:rPr>
    </w:lvl>
    <w:lvl w:ilvl="1" w:tplc="20D032C4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0000"/>
        <w:spacing w:val="3"/>
        <w:sz w:val="24"/>
      </w:rPr>
    </w:lvl>
    <w:lvl w:ilvl="2" w:tplc="DDDE3A40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0000"/>
        <w:spacing w:val="3"/>
        <w:sz w:val="24"/>
      </w:rPr>
    </w:lvl>
    <w:lvl w:ilvl="3" w:tplc="2A6A6FE8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0000"/>
        <w:spacing w:val="3"/>
        <w:sz w:val="24"/>
      </w:rPr>
    </w:lvl>
    <w:lvl w:ilvl="4" w:tplc="75549C52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0000"/>
        <w:spacing w:val="3"/>
        <w:sz w:val="24"/>
      </w:rPr>
    </w:lvl>
    <w:lvl w:ilvl="5" w:tplc="91CA6374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0000"/>
        <w:spacing w:val="3"/>
        <w:sz w:val="24"/>
      </w:rPr>
    </w:lvl>
    <w:lvl w:ilvl="6" w:tplc="F90E278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0000"/>
        <w:spacing w:val="3"/>
        <w:sz w:val="24"/>
      </w:rPr>
    </w:lvl>
    <w:lvl w:ilvl="7" w:tplc="9BF47D40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0000"/>
        <w:spacing w:val="3"/>
        <w:sz w:val="24"/>
      </w:rPr>
    </w:lvl>
    <w:lvl w:ilvl="8" w:tplc="622CB7E0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0000"/>
        <w:spacing w:val="3"/>
        <w:sz w:val="24"/>
      </w:rPr>
    </w:lvl>
  </w:abstractNum>
  <w:abstractNum w:abstractNumId="4" w15:restartNumberingAfterBreak="0">
    <w:nsid w:val="40B77BB7"/>
    <w:multiLevelType w:val="hybridMultilevel"/>
    <w:tmpl w:val="F0CC7142"/>
    <w:lvl w:ilvl="0" w:tplc="89749CD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0000"/>
        <w:spacing w:val="3"/>
        <w:sz w:val="24"/>
      </w:rPr>
    </w:lvl>
    <w:lvl w:ilvl="1" w:tplc="5686BC8E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0000"/>
        <w:spacing w:val="3"/>
        <w:sz w:val="24"/>
      </w:rPr>
    </w:lvl>
    <w:lvl w:ilvl="2" w:tplc="1B748BDE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0000"/>
        <w:spacing w:val="3"/>
        <w:sz w:val="24"/>
      </w:rPr>
    </w:lvl>
    <w:lvl w:ilvl="3" w:tplc="6E80B278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0000"/>
        <w:spacing w:val="3"/>
        <w:sz w:val="24"/>
      </w:rPr>
    </w:lvl>
    <w:lvl w:ilvl="4" w:tplc="3104D9DC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0000"/>
        <w:spacing w:val="3"/>
        <w:sz w:val="24"/>
      </w:rPr>
    </w:lvl>
    <w:lvl w:ilvl="5" w:tplc="5A64287E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0000"/>
        <w:spacing w:val="3"/>
        <w:sz w:val="24"/>
      </w:rPr>
    </w:lvl>
    <w:lvl w:ilvl="6" w:tplc="C840EED0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0000"/>
        <w:spacing w:val="3"/>
        <w:sz w:val="24"/>
      </w:rPr>
    </w:lvl>
    <w:lvl w:ilvl="7" w:tplc="3C4A565C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0000"/>
        <w:spacing w:val="3"/>
        <w:sz w:val="24"/>
      </w:rPr>
    </w:lvl>
    <w:lvl w:ilvl="8" w:tplc="66CC3744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0000"/>
        <w:spacing w:val="3"/>
        <w:sz w:val="24"/>
      </w:rPr>
    </w:lvl>
  </w:abstractNum>
  <w:abstractNum w:abstractNumId="5" w15:restartNumberingAfterBreak="0">
    <w:nsid w:val="461144D1"/>
    <w:multiLevelType w:val="hybridMultilevel"/>
    <w:tmpl w:val="7E644B12"/>
    <w:lvl w:ilvl="0" w:tplc="84009042">
      <w:start w:val="1"/>
      <w:numFmt w:val="decimal"/>
      <w:lvlText w:val="%1."/>
      <w:lvlJc w:val="left"/>
      <w:pPr>
        <w:ind w:left="414" w:hanging="420"/>
      </w:pPr>
      <w:rPr>
        <w:rFonts w:hint="default"/>
      </w:rPr>
    </w:lvl>
    <w:lvl w:ilvl="1" w:tplc="BE50BDBC">
      <w:start w:val="1"/>
      <w:numFmt w:val="lowerLetter"/>
      <w:lvlText w:val="%2."/>
      <w:lvlJc w:val="left"/>
      <w:pPr>
        <w:ind w:left="1074" w:hanging="360"/>
      </w:pPr>
    </w:lvl>
    <w:lvl w:ilvl="2" w:tplc="67629DBA">
      <w:start w:val="1"/>
      <w:numFmt w:val="lowerRoman"/>
      <w:lvlText w:val="%3."/>
      <w:lvlJc w:val="right"/>
      <w:pPr>
        <w:ind w:left="1794" w:hanging="180"/>
      </w:pPr>
    </w:lvl>
    <w:lvl w:ilvl="3" w:tplc="6C404EC4">
      <w:start w:val="1"/>
      <w:numFmt w:val="decimal"/>
      <w:lvlText w:val="%4."/>
      <w:lvlJc w:val="left"/>
      <w:pPr>
        <w:ind w:left="2514" w:hanging="360"/>
      </w:pPr>
    </w:lvl>
    <w:lvl w:ilvl="4" w:tplc="1E8AE660">
      <w:start w:val="1"/>
      <w:numFmt w:val="lowerLetter"/>
      <w:lvlText w:val="%5."/>
      <w:lvlJc w:val="left"/>
      <w:pPr>
        <w:ind w:left="3234" w:hanging="360"/>
      </w:pPr>
    </w:lvl>
    <w:lvl w:ilvl="5" w:tplc="929036CC">
      <w:start w:val="1"/>
      <w:numFmt w:val="lowerRoman"/>
      <w:lvlText w:val="%6."/>
      <w:lvlJc w:val="right"/>
      <w:pPr>
        <w:ind w:left="3954" w:hanging="180"/>
      </w:pPr>
    </w:lvl>
    <w:lvl w:ilvl="6" w:tplc="B080B328">
      <w:start w:val="1"/>
      <w:numFmt w:val="decimal"/>
      <w:lvlText w:val="%7."/>
      <w:lvlJc w:val="left"/>
      <w:pPr>
        <w:ind w:left="4674" w:hanging="360"/>
      </w:pPr>
    </w:lvl>
    <w:lvl w:ilvl="7" w:tplc="A4D4DDC0">
      <w:start w:val="1"/>
      <w:numFmt w:val="lowerLetter"/>
      <w:lvlText w:val="%8."/>
      <w:lvlJc w:val="left"/>
      <w:pPr>
        <w:ind w:left="5394" w:hanging="360"/>
      </w:pPr>
    </w:lvl>
    <w:lvl w:ilvl="8" w:tplc="B378972C">
      <w:start w:val="1"/>
      <w:numFmt w:val="lowerRoman"/>
      <w:lvlText w:val="%9."/>
      <w:lvlJc w:val="right"/>
      <w:pPr>
        <w:ind w:left="6114" w:hanging="180"/>
      </w:pPr>
    </w:lvl>
  </w:abstractNum>
  <w:abstractNum w:abstractNumId="6" w15:restartNumberingAfterBreak="0">
    <w:nsid w:val="48BB78F7"/>
    <w:multiLevelType w:val="hybridMultilevel"/>
    <w:tmpl w:val="CE0A0208"/>
    <w:lvl w:ilvl="0" w:tplc="5D645D8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60E6CDAE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2" w:tplc="0D18D192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</w:rPr>
    </w:lvl>
    <w:lvl w:ilvl="3" w:tplc="83CA49C2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0D667C12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5" w:tplc="28C2E2D8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</w:rPr>
    </w:lvl>
    <w:lvl w:ilvl="6" w:tplc="01F808BC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7D523ADE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8" w:tplc="BEB46F44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</w:rPr>
    </w:lvl>
  </w:abstractNum>
  <w:abstractNum w:abstractNumId="7" w15:restartNumberingAfterBreak="0">
    <w:nsid w:val="4F79125C"/>
    <w:multiLevelType w:val="hybridMultilevel"/>
    <w:tmpl w:val="1870C020"/>
    <w:lvl w:ilvl="0" w:tplc="00E6DDC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1D6DBD0">
      <w:start w:val="1"/>
      <w:numFmt w:val="lowerLetter"/>
      <w:lvlText w:val="%2."/>
      <w:lvlJc w:val="left"/>
      <w:pPr>
        <w:ind w:left="1440" w:hanging="360"/>
      </w:pPr>
    </w:lvl>
    <w:lvl w:ilvl="2" w:tplc="5B16B98C">
      <w:start w:val="1"/>
      <w:numFmt w:val="lowerRoman"/>
      <w:lvlText w:val="%3."/>
      <w:lvlJc w:val="right"/>
      <w:pPr>
        <w:ind w:left="2160" w:hanging="180"/>
      </w:pPr>
    </w:lvl>
    <w:lvl w:ilvl="3" w:tplc="B802D2C2">
      <w:start w:val="1"/>
      <w:numFmt w:val="decimal"/>
      <w:lvlText w:val="%4."/>
      <w:lvlJc w:val="left"/>
      <w:pPr>
        <w:ind w:left="2880" w:hanging="360"/>
      </w:pPr>
    </w:lvl>
    <w:lvl w:ilvl="4" w:tplc="E9CE3840">
      <w:start w:val="1"/>
      <w:numFmt w:val="lowerLetter"/>
      <w:lvlText w:val="%5."/>
      <w:lvlJc w:val="left"/>
      <w:pPr>
        <w:ind w:left="3600" w:hanging="360"/>
      </w:pPr>
    </w:lvl>
    <w:lvl w:ilvl="5" w:tplc="44B40B0C">
      <w:start w:val="1"/>
      <w:numFmt w:val="lowerRoman"/>
      <w:lvlText w:val="%6."/>
      <w:lvlJc w:val="right"/>
      <w:pPr>
        <w:ind w:left="4320" w:hanging="180"/>
      </w:pPr>
    </w:lvl>
    <w:lvl w:ilvl="6" w:tplc="18C499F6">
      <w:start w:val="1"/>
      <w:numFmt w:val="decimal"/>
      <w:lvlText w:val="%7."/>
      <w:lvlJc w:val="left"/>
      <w:pPr>
        <w:ind w:left="5040" w:hanging="360"/>
      </w:pPr>
    </w:lvl>
    <w:lvl w:ilvl="7" w:tplc="F4BEDDAA">
      <w:start w:val="1"/>
      <w:numFmt w:val="lowerLetter"/>
      <w:lvlText w:val="%8."/>
      <w:lvlJc w:val="left"/>
      <w:pPr>
        <w:ind w:left="5760" w:hanging="360"/>
      </w:pPr>
    </w:lvl>
    <w:lvl w:ilvl="8" w:tplc="4D8EB0D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C7527E"/>
    <w:multiLevelType w:val="hybridMultilevel"/>
    <w:tmpl w:val="D6BA2F78"/>
    <w:lvl w:ilvl="0" w:tplc="8E8AC77A">
      <w:start w:val="1"/>
      <w:numFmt w:val="decimal"/>
      <w:lvlText w:val="%1."/>
      <w:lvlJc w:val="left"/>
      <w:pPr>
        <w:ind w:left="-432" w:hanging="420"/>
      </w:pPr>
      <w:rPr>
        <w:rFonts w:hint="default"/>
      </w:rPr>
    </w:lvl>
    <w:lvl w:ilvl="1" w:tplc="5102516A">
      <w:start w:val="1"/>
      <w:numFmt w:val="lowerLetter"/>
      <w:lvlText w:val="%2."/>
      <w:lvlJc w:val="left"/>
      <w:pPr>
        <w:ind w:left="1014" w:hanging="360"/>
      </w:pPr>
    </w:lvl>
    <w:lvl w:ilvl="2" w:tplc="AD6A2626">
      <w:start w:val="1"/>
      <w:numFmt w:val="lowerRoman"/>
      <w:lvlText w:val="%3."/>
      <w:lvlJc w:val="right"/>
      <w:pPr>
        <w:ind w:left="1734" w:hanging="180"/>
      </w:pPr>
    </w:lvl>
    <w:lvl w:ilvl="3" w:tplc="01742C78">
      <w:start w:val="1"/>
      <w:numFmt w:val="decimal"/>
      <w:lvlText w:val="%4."/>
      <w:lvlJc w:val="left"/>
      <w:pPr>
        <w:ind w:left="2454" w:hanging="360"/>
      </w:pPr>
    </w:lvl>
    <w:lvl w:ilvl="4" w:tplc="408CBDE4">
      <w:start w:val="1"/>
      <w:numFmt w:val="lowerLetter"/>
      <w:lvlText w:val="%5."/>
      <w:lvlJc w:val="left"/>
      <w:pPr>
        <w:ind w:left="3174" w:hanging="360"/>
      </w:pPr>
    </w:lvl>
    <w:lvl w:ilvl="5" w:tplc="5E5A1446">
      <w:start w:val="1"/>
      <w:numFmt w:val="lowerRoman"/>
      <w:lvlText w:val="%6."/>
      <w:lvlJc w:val="right"/>
      <w:pPr>
        <w:ind w:left="3894" w:hanging="180"/>
      </w:pPr>
    </w:lvl>
    <w:lvl w:ilvl="6" w:tplc="42E0EAF2">
      <w:start w:val="1"/>
      <w:numFmt w:val="decimal"/>
      <w:lvlText w:val="%7."/>
      <w:lvlJc w:val="left"/>
      <w:pPr>
        <w:ind w:left="4614" w:hanging="360"/>
      </w:pPr>
    </w:lvl>
    <w:lvl w:ilvl="7" w:tplc="C3725FB8">
      <w:start w:val="1"/>
      <w:numFmt w:val="lowerLetter"/>
      <w:lvlText w:val="%8."/>
      <w:lvlJc w:val="left"/>
      <w:pPr>
        <w:ind w:left="5334" w:hanging="360"/>
      </w:pPr>
    </w:lvl>
    <w:lvl w:ilvl="8" w:tplc="95AC9130">
      <w:start w:val="1"/>
      <w:numFmt w:val="lowerRoman"/>
      <w:lvlText w:val="%9."/>
      <w:lvlJc w:val="right"/>
      <w:pPr>
        <w:ind w:left="6054" w:hanging="180"/>
      </w:pPr>
    </w:lvl>
  </w:abstractNum>
  <w:abstractNum w:abstractNumId="9" w15:restartNumberingAfterBreak="0">
    <w:nsid w:val="60A31FAA"/>
    <w:multiLevelType w:val="hybridMultilevel"/>
    <w:tmpl w:val="F04C1D80"/>
    <w:lvl w:ilvl="0" w:tplc="2DDE0322">
      <w:start w:val="1"/>
      <w:numFmt w:val="decimal"/>
      <w:lvlText w:val="%1."/>
      <w:lvlJc w:val="left"/>
      <w:pPr>
        <w:ind w:left="414" w:hanging="420"/>
      </w:pPr>
      <w:rPr>
        <w:rFonts w:hint="default"/>
      </w:rPr>
    </w:lvl>
    <w:lvl w:ilvl="1" w:tplc="9FB68D22">
      <w:start w:val="1"/>
      <w:numFmt w:val="lowerLetter"/>
      <w:lvlText w:val="%2."/>
      <w:lvlJc w:val="left"/>
      <w:pPr>
        <w:ind w:left="1074" w:hanging="360"/>
      </w:pPr>
    </w:lvl>
    <w:lvl w:ilvl="2" w:tplc="DCD6815E">
      <w:start w:val="1"/>
      <w:numFmt w:val="lowerRoman"/>
      <w:lvlText w:val="%3."/>
      <w:lvlJc w:val="right"/>
      <w:pPr>
        <w:ind w:left="1794" w:hanging="180"/>
      </w:pPr>
    </w:lvl>
    <w:lvl w:ilvl="3" w:tplc="7CF2F39E">
      <w:start w:val="1"/>
      <w:numFmt w:val="decimal"/>
      <w:lvlText w:val="%4."/>
      <w:lvlJc w:val="left"/>
      <w:pPr>
        <w:ind w:left="2514" w:hanging="360"/>
      </w:pPr>
    </w:lvl>
    <w:lvl w:ilvl="4" w:tplc="B54E1114">
      <w:start w:val="1"/>
      <w:numFmt w:val="lowerLetter"/>
      <w:lvlText w:val="%5."/>
      <w:lvlJc w:val="left"/>
      <w:pPr>
        <w:ind w:left="3234" w:hanging="360"/>
      </w:pPr>
    </w:lvl>
    <w:lvl w:ilvl="5" w:tplc="8706911C">
      <w:start w:val="1"/>
      <w:numFmt w:val="lowerRoman"/>
      <w:lvlText w:val="%6."/>
      <w:lvlJc w:val="right"/>
      <w:pPr>
        <w:ind w:left="3954" w:hanging="180"/>
      </w:pPr>
    </w:lvl>
    <w:lvl w:ilvl="6" w:tplc="6100B286">
      <w:start w:val="1"/>
      <w:numFmt w:val="decimal"/>
      <w:lvlText w:val="%7."/>
      <w:lvlJc w:val="left"/>
      <w:pPr>
        <w:ind w:left="4674" w:hanging="360"/>
      </w:pPr>
    </w:lvl>
    <w:lvl w:ilvl="7" w:tplc="409E38BE">
      <w:start w:val="1"/>
      <w:numFmt w:val="lowerLetter"/>
      <w:lvlText w:val="%8."/>
      <w:lvlJc w:val="left"/>
      <w:pPr>
        <w:ind w:left="5394" w:hanging="360"/>
      </w:pPr>
    </w:lvl>
    <w:lvl w:ilvl="8" w:tplc="2F4837F2">
      <w:start w:val="1"/>
      <w:numFmt w:val="lowerRoman"/>
      <w:lvlText w:val="%9."/>
      <w:lvlJc w:val="right"/>
      <w:pPr>
        <w:ind w:left="6114" w:hanging="180"/>
      </w:pPr>
    </w:lvl>
  </w:abstractNum>
  <w:abstractNum w:abstractNumId="10" w15:restartNumberingAfterBreak="0">
    <w:nsid w:val="68EC7371"/>
    <w:multiLevelType w:val="hybridMultilevel"/>
    <w:tmpl w:val="F2CC2C62"/>
    <w:lvl w:ilvl="0" w:tplc="1174E5C8">
      <w:start w:val="1"/>
      <w:numFmt w:val="decimal"/>
      <w:lvlText w:val="%1."/>
      <w:lvlJc w:val="left"/>
      <w:pPr>
        <w:ind w:left="1429" w:hanging="360"/>
      </w:pPr>
    </w:lvl>
    <w:lvl w:ilvl="1" w:tplc="B3F2D35C">
      <w:start w:val="1"/>
      <w:numFmt w:val="lowerLetter"/>
      <w:lvlText w:val="%2."/>
      <w:lvlJc w:val="left"/>
      <w:pPr>
        <w:ind w:left="2149" w:hanging="360"/>
      </w:pPr>
    </w:lvl>
    <w:lvl w:ilvl="2" w:tplc="27CE6388">
      <w:start w:val="1"/>
      <w:numFmt w:val="lowerRoman"/>
      <w:lvlText w:val="%3."/>
      <w:lvlJc w:val="right"/>
      <w:pPr>
        <w:ind w:left="2869" w:hanging="180"/>
      </w:pPr>
    </w:lvl>
    <w:lvl w:ilvl="3" w:tplc="AE78A1EE">
      <w:start w:val="1"/>
      <w:numFmt w:val="decimal"/>
      <w:lvlText w:val="%4."/>
      <w:lvlJc w:val="left"/>
      <w:pPr>
        <w:ind w:left="3589" w:hanging="360"/>
      </w:pPr>
    </w:lvl>
    <w:lvl w:ilvl="4" w:tplc="C780F574">
      <w:start w:val="1"/>
      <w:numFmt w:val="lowerLetter"/>
      <w:lvlText w:val="%5."/>
      <w:lvlJc w:val="left"/>
      <w:pPr>
        <w:ind w:left="4309" w:hanging="360"/>
      </w:pPr>
    </w:lvl>
    <w:lvl w:ilvl="5" w:tplc="062E4BBC">
      <w:start w:val="1"/>
      <w:numFmt w:val="lowerRoman"/>
      <w:lvlText w:val="%6."/>
      <w:lvlJc w:val="right"/>
      <w:pPr>
        <w:ind w:left="5029" w:hanging="180"/>
      </w:pPr>
    </w:lvl>
    <w:lvl w:ilvl="6" w:tplc="E5FA2E50">
      <w:start w:val="1"/>
      <w:numFmt w:val="decimal"/>
      <w:lvlText w:val="%7."/>
      <w:lvlJc w:val="left"/>
      <w:pPr>
        <w:ind w:left="5749" w:hanging="360"/>
      </w:pPr>
    </w:lvl>
    <w:lvl w:ilvl="7" w:tplc="FAFC4604">
      <w:start w:val="1"/>
      <w:numFmt w:val="lowerLetter"/>
      <w:lvlText w:val="%8."/>
      <w:lvlJc w:val="left"/>
      <w:pPr>
        <w:ind w:left="6469" w:hanging="360"/>
      </w:pPr>
    </w:lvl>
    <w:lvl w:ilvl="8" w:tplc="7FE4F594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6D9C58F4"/>
    <w:multiLevelType w:val="hybridMultilevel"/>
    <w:tmpl w:val="B21422BA"/>
    <w:lvl w:ilvl="0" w:tplc="A3CC4E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199CBCF6">
      <w:start w:val="1"/>
      <w:numFmt w:val="lowerLetter"/>
      <w:lvlText w:val="%2."/>
      <w:lvlJc w:val="left"/>
      <w:pPr>
        <w:ind w:left="1789" w:hanging="360"/>
      </w:pPr>
    </w:lvl>
    <w:lvl w:ilvl="2" w:tplc="CAA4A946">
      <w:start w:val="1"/>
      <w:numFmt w:val="lowerRoman"/>
      <w:lvlText w:val="%3."/>
      <w:lvlJc w:val="right"/>
      <w:pPr>
        <w:ind w:left="2509" w:hanging="180"/>
      </w:pPr>
    </w:lvl>
    <w:lvl w:ilvl="3" w:tplc="7EDAD432">
      <w:start w:val="1"/>
      <w:numFmt w:val="decimal"/>
      <w:lvlText w:val="%4."/>
      <w:lvlJc w:val="left"/>
      <w:pPr>
        <w:ind w:left="3229" w:hanging="360"/>
      </w:pPr>
    </w:lvl>
    <w:lvl w:ilvl="4" w:tplc="3DEA9192">
      <w:start w:val="1"/>
      <w:numFmt w:val="lowerLetter"/>
      <w:lvlText w:val="%5."/>
      <w:lvlJc w:val="left"/>
      <w:pPr>
        <w:ind w:left="3949" w:hanging="360"/>
      </w:pPr>
    </w:lvl>
    <w:lvl w:ilvl="5" w:tplc="37D8B1DE">
      <w:start w:val="1"/>
      <w:numFmt w:val="lowerRoman"/>
      <w:lvlText w:val="%6."/>
      <w:lvlJc w:val="right"/>
      <w:pPr>
        <w:ind w:left="4669" w:hanging="180"/>
      </w:pPr>
    </w:lvl>
    <w:lvl w:ilvl="6" w:tplc="0902F9B8">
      <w:start w:val="1"/>
      <w:numFmt w:val="decimal"/>
      <w:lvlText w:val="%7."/>
      <w:lvlJc w:val="left"/>
      <w:pPr>
        <w:ind w:left="5389" w:hanging="360"/>
      </w:pPr>
    </w:lvl>
    <w:lvl w:ilvl="7" w:tplc="8AC8A18E">
      <w:start w:val="1"/>
      <w:numFmt w:val="lowerLetter"/>
      <w:lvlText w:val="%8."/>
      <w:lvlJc w:val="left"/>
      <w:pPr>
        <w:ind w:left="6109" w:hanging="360"/>
      </w:pPr>
    </w:lvl>
    <w:lvl w:ilvl="8" w:tplc="5180F18A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11"/>
  </w:num>
  <w:num w:numId="3">
    <w:abstractNumId w:val="7"/>
  </w:num>
  <w:num w:numId="4">
    <w:abstractNumId w:val="0"/>
  </w:num>
  <w:num w:numId="5">
    <w:abstractNumId w:val="9"/>
  </w:num>
  <w:num w:numId="6">
    <w:abstractNumId w:val="8"/>
  </w:num>
  <w:num w:numId="7">
    <w:abstractNumId w:val="2"/>
  </w:num>
  <w:num w:numId="8">
    <w:abstractNumId w:val="4"/>
  </w:num>
  <w:num w:numId="9">
    <w:abstractNumId w:val="6"/>
  </w:num>
  <w:num w:numId="10">
    <w:abstractNumId w:val="1"/>
  </w:num>
  <w:num w:numId="11">
    <w:abstractNumId w:val="3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71C"/>
    <w:rsid w:val="00B3771C"/>
    <w:rsid w:val="00E01915"/>
    <w:rsid w:val="00E22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54A6F6-5DAD-40E8-8DA6-AB55A4775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a3">
    <w:name w:val="Название объекта Знак"/>
    <w:basedOn w:val="a0"/>
    <w:link w:val="a4"/>
    <w:uiPriority w:val="35"/>
    <w:rPr>
      <w:b/>
      <w:bCs/>
      <w:color w:val="5B9BD5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5">
    <w:name w:val="No Spacing"/>
    <w:uiPriority w:val="1"/>
    <w:qFormat/>
    <w:rPr>
      <w:sz w:val="22"/>
      <w:szCs w:val="22"/>
      <w:lang w:eastAsia="en-US"/>
    </w:rPr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Заголовок Знак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</w:style>
  <w:style w:type="paragraph" w:styleId="ae">
    <w:name w:val="footer"/>
    <w:basedOn w:val="a"/>
    <w:link w:val="af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4">
    <w:name w:val="caption"/>
    <w:basedOn w:val="a"/>
    <w:next w:val="a"/>
    <w:link w:val="a3"/>
    <w:uiPriority w:val="35"/>
    <w:semiHidden/>
    <w:unhideWhenUsed/>
    <w:qFormat/>
    <w:pPr>
      <w:spacing w:line="276" w:lineRule="auto"/>
    </w:pPr>
    <w:rPr>
      <w:b/>
      <w:bCs/>
      <w:color w:val="5B9BD5"/>
      <w:sz w:val="18"/>
      <w:szCs w:val="18"/>
    </w:rPr>
  </w:style>
  <w:style w:type="character" w:customStyle="1" w:styleId="af">
    <w:name w:val="Нижний колонтитул Знак"/>
    <w:link w:val="ae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/>
          <w:left w:val="single" w:sz="4" w:space="0" w:color="BCD6EE"/>
          <w:bottom w:val="single" w:sz="4" w:space="0" w:color="BCD6EE"/>
          <w:right w:val="single" w:sz="4" w:space="0" w:color="BCD6EE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/>
          <w:left w:val="single" w:sz="4" w:space="0" w:color="F7CAAB"/>
          <w:bottom w:val="single" w:sz="4" w:space="0" w:color="F7CAAB"/>
          <w:right w:val="single" w:sz="4" w:space="0" w:color="F7CAAB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/>
          <w:left w:val="single" w:sz="4" w:space="0" w:color="DADADA"/>
          <w:bottom w:val="single" w:sz="4" w:space="0" w:color="DADADA"/>
          <w:right w:val="single" w:sz="4" w:space="0" w:color="DADADA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/>
          <w:left w:val="single" w:sz="4" w:space="0" w:color="FFE598"/>
          <w:bottom w:val="single" w:sz="4" w:space="0" w:color="FFE598"/>
          <w:right w:val="single" w:sz="4" w:space="0" w:color="FFE598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/>
          <w:left w:val="single" w:sz="4" w:space="0" w:color="B3C5E7"/>
          <w:bottom w:val="single" w:sz="4" w:space="0" w:color="B3C5E7"/>
          <w:right w:val="single" w:sz="4" w:space="0" w:color="B3C5E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/>
          <w:left w:val="single" w:sz="4" w:space="0" w:color="C4DFB2"/>
          <w:bottom w:val="single" w:sz="4" w:space="0" w:color="C4DFB2"/>
          <w:right w:val="single" w:sz="4" w:space="0" w:color="C4DFB2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/>
        <w:insideH w:val="single" w:sz="4" w:space="0" w:color="68A2D8"/>
        <w:insideV w:val="single" w:sz="4" w:space="0" w:color="68A2D8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/>
        <w:insideH w:val="single" w:sz="4" w:space="0" w:color="4472C4"/>
        <w:insideV w:val="single" w:sz="4" w:space="0" w:color="4472C4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/>
        <w:insideH w:val="single" w:sz="4" w:space="0" w:color="70AD47"/>
        <w:insideV w:val="single" w:sz="4" w:space="0" w:color="70AD4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/>
        <w:insideH w:val="single" w:sz="4" w:space="0" w:color="68A2D8"/>
        <w:insideV w:val="single" w:sz="4" w:space="0" w:color="68A2D8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/>
        <w:insideH w:val="single" w:sz="4" w:space="0" w:color="4472C4"/>
        <w:insideV w:val="single" w:sz="4" w:space="0" w:color="4472C4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/>
        <w:insideH w:val="single" w:sz="4" w:space="0" w:color="70AD47"/>
        <w:insideV w:val="single" w:sz="4" w:space="0" w:color="70AD4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  <w:insideV w:val="single" w:sz="4" w:space="0" w:color="A2C6E7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/>
          <w:left w:val="single" w:sz="4" w:space="0" w:color="68A2D8"/>
          <w:bottom w:val="single" w:sz="4" w:space="0" w:color="68A2D8"/>
          <w:right w:val="single" w:sz="4" w:space="0" w:color="68A2D8"/>
        </w:tcBorders>
        <w:shd w:val="clear" w:color="68A2D8" w:fill="68A2D8"/>
      </w:tcPr>
    </w:tblStylePr>
    <w:tblStylePr w:type="lastRow">
      <w:rPr>
        <w:b/>
        <w:color w:val="404040"/>
      </w:rPr>
      <w:tblPr/>
      <w:tcPr>
        <w:tcBorders>
          <w:top w:val="single" w:sz="4" w:space="0" w:color="68A2D8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DEEBF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DEEBF6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  <w:insideV w:val="single" w:sz="4" w:space="0" w:color="F4B58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/>
          <w:left w:val="single" w:sz="4" w:space="0" w:color="F4B184"/>
          <w:bottom w:val="single" w:sz="4" w:space="0" w:color="F4B184"/>
          <w:right w:val="single" w:sz="4" w:space="0" w:color="F4B184"/>
        </w:tcBorders>
        <w:shd w:val="clear" w:color="F4B184" w:fill="F4B184"/>
      </w:tcPr>
    </w:tblStylePr>
    <w:tblStylePr w:type="lastRow">
      <w:rPr>
        <w:b/>
        <w:color w:val="404040"/>
      </w:rPr>
      <w:tblPr/>
      <w:tcPr>
        <w:tcBorders>
          <w:top w:val="single" w:sz="4" w:space="0" w:color="F4B18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  <w:insideV w:val="single" w:sz="4" w:space="0" w:color="CCCCCC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</w:tcBorders>
        <w:shd w:val="clear" w:color="A5A5A5" w:fill="A5A5A5"/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  <w:insideV w:val="single" w:sz="4" w:space="0" w:color="FFDB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/>
          <w:left w:val="single" w:sz="4" w:space="0" w:color="FFD865"/>
          <w:bottom w:val="single" w:sz="4" w:space="0" w:color="FFD865"/>
          <w:right w:val="single" w:sz="4" w:space="0" w:color="FFD865"/>
        </w:tcBorders>
        <w:shd w:val="clear" w:color="FFD865" w:fill="FFD865"/>
      </w:tcPr>
    </w:tblStylePr>
    <w:tblStylePr w:type="lastRow">
      <w:rPr>
        <w:b/>
        <w:color w:val="404040"/>
      </w:rPr>
      <w:tblPr/>
      <w:tcPr>
        <w:tcBorders>
          <w:top w:val="single" w:sz="4" w:space="0" w:color="FFD86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</w:tcBorders>
        <w:shd w:val="clear" w:color="4472C4" w:fill="4472C4"/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</w:tcBorders>
        <w:shd w:val="clear" w:color="70AD47" w:fill="70AD47"/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DEAF6" w:fill="DDEAF6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5B9BD5" w:fill="5B9BD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5B9BD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5B9BD5"/>
      </w:tcPr>
    </w:tblStylePr>
    <w:tblStylePr w:type="band1Vert">
      <w:tblPr/>
      <w:tcPr>
        <w:shd w:val="clear" w:color="B3D0EB" w:fill="B3D0EB"/>
      </w:tcPr>
    </w:tblStylePr>
    <w:tblStylePr w:type="band1Horz">
      <w:tblPr/>
      <w:tcPr>
        <w:shd w:val="clear" w:color="B3D0EB" w:fill="B3D0EB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BE5D6" w:fill="FBE5D6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ED7D31" w:fill="ED7D3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ED7D3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ED7D31"/>
      </w:tcPr>
    </w:tblStylePr>
    <w:tblStylePr w:type="band1Vert">
      <w:tblPr/>
      <w:tcPr>
        <w:shd w:val="clear" w:color="F6C3A0" w:fill="F6C3A0"/>
      </w:tcPr>
    </w:tblStylePr>
    <w:tblStylePr w:type="band1Horz">
      <w:tblPr/>
      <w:tcPr>
        <w:shd w:val="clear" w:color="F6C3A0" w:fill="F6C3A0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CECEC" w:fill="ECEC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5A5A5" w:fill="A5A5A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/>
      </w:tcPr>
    </w:tblStylePr>
    <w:tblStylePr w:type="band1Vert">
      <w:tblPr/>
      <w:tcPr>
        <w:shd w:val="clear" w:color="D5D5D5" w:fill="D5D5D5"/>
      </w:tcPr>
    </w:tblStylePr>
    <w:tblStylePr w:type="band1Horz">
      <w:tblPr/>
      <w:tcPr>
        <w:shd w:val="clear" w:color="D5D5D5" w:fill="D5D5D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2CB" w:fill="FFF2CB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C000" w:fill="FFC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FFC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FFC000"/>
      </w:tcPr>
    </w:tblStylePr>
    <w:tblStylePr w:type="band1Vert">
      <w:tblPr/>
      <w:tcPr>
        <w:shd w:val="clear" w:color="FFE28A" w:fill="FFE28A"/>
      </w:tcPr>
    </w:tblStylePr>
    <w:tblStylePr w:type="band1Horz">
      <w:tblPr/>
      <w:tcPr>
        <w:shd w:val="clear" w:color="FFE28A" w:fill="FFE28A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8E2F3" w:fill="D8E2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472C4" w:fill="4472C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4472C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4472C4"/>
      </w:tcPr>
    </w:tblStylePr>
    <w:tblStylePr w:type="band1Vert">
      <w:tblPr/>
      <w:tcPr>
        <w:shd w:val="clear" w:color="A9BEE4" w:fill="A9BEE4"/>
      </w:tcPr>
    </w:tblStylePr>
    <w:tblStylePr w:type="band1Horz">
      <w:tblPr/>
      <w:tcPr>
        <w:shd w:val="clear" w:color="A9BEE4" w:fill="A9BEE4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1EFD8" w:fill="E1EF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70AD47" w:fill="70AD47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70AD47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70AD47"/>
      </w:tcPr>
    </w:tblStylePr>
    <w:tblStylePr w:type="band1Vert">
      <w:tblPr/>
      <w:tcPr>
        <w:shd w:val="clear" w:color="BCDBA8" w:fill="BCDBA8"/>
      </w:tcPr>
    </w:tblStylePr>
    <w:tblStylePr w:type="band1Horz">
      <w:tblPr/>
      <w:tcPr>
        <w:shd w:val="clear" w:color="BCDBA8" w:fill="BCDBA8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/>
        <w:left w:val="single" w:sz="4" w:space="0" w:color="ACCCEA"/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</w:tblPr>
    <w:tblStylePr w:type="firstRow">
      <w:rPr>
        <w:b/>
        <w:color w:val="ACCCEA"/>
      </w:rPr>
      <w:tblPr/>
      <w:tcPr>
        <w:tcBorders>
          <w:bottom w:val="single" w:sz="12" w:space="0" w:color="ACCCEA"/>
        </w:tcBorders>
      </w:tcPr>
    </w:tblStylePr>
    <w:tblStylePr w:type="lastRow">
      <w:rPr>
        <w:b/>
        <w:color w:val="ACCCEA"/>
      </w:rPr>
    </w:tblStylePr>
    <w:tblStylePr w:type="firstCol">
      <w:rPr>
        <w:b/>
        <w:color w:val="ACCCEA"/>
      </w:rPr>
    </w:tblStylePr>
    <w:tblStylePr w:type="lastCol">
      <w:rPr>
        <w:b/>
        <w:color w:val="ACCCEA"/>
      </w:rPr>
    </w:tblStylePr>
    <w:tblStylePr w:type="band1Vert">
      <w:tblPr/>
      <w:tcPr>
        <w:shd w:val="clear" w:color="DDEAF6" w:fill="DDEAF6"/>
      </w:tcPr>
    </w:tblStylePr>
    <w:tblStylePr w:type="band1Horz">
      <w:rPr>
        <w:rFonts w:ascii="Arial" w:hAnsi="Arial"/>
        <w:color w:val="ACCCEA"/>
        <w:sz w:val="22"/>
      </w:rPr>
      <w:tblPr/>
      <w:tcPr>
        <w:shd w:val="clear" w:color="DDEAF6" w:fill="DDEAF6"/>
      </w:tcPr>
    </w:tblStylePr>
    <w:tblStylePr w:type="band2Horz">
      <w:rPr>
        <w:rFonts w:ascii="Arial" w:hAnsi="Arial"/>
        <w:color w:val="ACCCEA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b/>
        <w:color w:val="F4B184"/>
      </w:rPr>
      <w:tblPr/>
      <w:tcPr>
        <w:tcBorders>
          <w:bottom w:val="single" w:sz="12" w:space="0" w:color="F4B184"/>
        </w:tcBorders>
      </w:tcPr>
    </w:tblStylePr>
    <w:tblStylePr w:type="lastRow">
      <w:rPr>
        <w:b/>
        <w:color w:val="F4B184"/>
      </w:r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blPr/>
      <w:tcPr>
        <w:shd w:val="clear" w:color="FBE5D6" w:fill="FBE5D6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BE5D6" w:fill="FBE5D6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b/>
        <w:color w:val="A5A5A5"/>
      </w:rPr>
      <w:tblPr/>
      <w:tcPr>
        <w:tcBorders>
          <w:bottom w:val="single" w:sz="12" w:space="0" w:color="A5A5A5"/>
        </w:tcBorders>
      </w:tcPr>
    </w:tblStylePr>
    <w:tblStylePr w:type="lastRow">
      <w:rPr>
        <w:b/>
        <w:color w:val="A5A5A5"/>
      </w:rPr>
    </w:tblStylePr>
    <w:tblStylePr w:type="firstCol">
      <w:rPr>
        <w:b/>
        <w:color w:val="A5A5A5"/>
      </w:rPr>
    </w:tblStylePr>
    <w:tblStylePr w:type="lastCol">
      <w:rPr>
        <w:b/>
        <w:color w:val="A5A5A5"/>
      </w:rPr>
    </w:tblStylePr>
    <w:tblStylePr w:type="band1Vert">
      <w:tblPr/>
      <w:tcPr>
        <w:shd w:val="clear" w:color="ECECEC" w:fill="ECECEC"/>
      </w:tcPr>
    </w:tblStylePr>
    <w:tblStylePr w:type="band1Horz">
      <w:rPr>
        <w:rFonts w:ascii="Arial" w:hAnsi="Arial"/>
        <w:color w:val="A5A5A5"/>
        <w:sz w:val="22"/>
      </w:rPr>
      <w:tblPr/>
      <w:tcPr>
        <w:shd w:val="clear" w:color="ECECEC" w:fill="ECECEC"/>
      </w:tcPr>
    </w:tblStylePr>
    <w:tblStylePr w:type="band2Horz">
      <w:rPr>
        <w:rFonts w:ascii="Arial" w:hAnsi="Arial"/>
        <w:color w:val="A5A5A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b/>
        <w:color w:val="FFD865"/>
      </w:rPr>
      <w:tblPr/>
      <w:tcPr>
        <w:tcBorders>
          <w:bottom w:val="single" w:sz="12" w:space="0" w:color="FFD865"/>
        </w:tcBorders>
      </w:tcPr>
    </w:tblStylePr>
    <w:tblStylePr w:type="lastRow">
      <w:rPr>
        <w:b/>
        <w:color w:val="FFD865"/>
      </w:r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blPr/>
      <w:tcPr>
        <w:shd w:val="clear" w:color="FFF2CB" w:fill="FFF2CB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F2CB" w:fill="FFF2CB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  <w:insideH w:val="single" w:sz="4" w:space="0" w:color="4472C4"/>
        <w:insideV w:val="single" w:sz="4" w:space="0" w:color="4472C4"/>
      </w:tblBorders>
    </w:tblPr>
    <w:tblStylePr w:type="firstRow">
      <w:rPr>
        <w:b/>
        <w:color w:val="254175"/>
      </w:rPr>
      <w:tblPr/>
      <w:tcPr>
        <w:tcBorders>
          <w:bottom w:val="single" w:sz="12" w:space="0" w:color="4472C4"/>
        </w:tcBorders>
      </w:tcPr>
    </w:tblStylePr>
    <w:tblStylePr w:type="lastRow">
      <w:rPr>
        <w:b/>
        <w:color w:val="254175"/>
      </w:rPr>
    </w:tblStylePr>
    <w:tblStylePr w:type="firstCol">
      <w:rPr>
        <w:b/>
        <w:color w:val="254175"/>
      </w:rPr>
    </w:tblStylePr>
    <w:tblStylePr w:type="lastCol">
      <w:rPr>
        <w:b/>
        <w:color w:val="254175"/>
      </w:rPr>
    </w:tblStylePr>
    <w:tblStylePr w:type="band1Vert">
      <w:tblPr/>
      <w:tcPr>
        <w:shd w:val="clear" w:color="D8E2F3" w:fill="D8E2F3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D8E2F3" w:fill="D8E2F3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  <w:insideH w:val="single" w:sz="4" w:space="0" w:color="70AD47"/>
        <w:insideV w:val="single" w:sz="4" w:space="0" w:color="70AD47"/>
      </w:tblBorders>
    </w:tblPr>
    <w:tblStylePr w:type="firstRow">
      <w:rPr>
        <w:b/>
        <w:color w:val="254175"/>
      </w:rPr>
      <w:tblPr/>
      <w:tcPr>
        <w:tcBorders>
          <w:bottom w:val="single" w:sz="12" w:space="0" w:color="70AD47"/>
        </w:tcBorders>
      </w:tcPr>
    </w:tblStylePr>
    <w:tblStylePr w:type="lastRow">
      <w:rPr>
        <w:b/>
        <w:color w:val="254175"/>
      </w:rPr>
    </w:tblStylePr>
    <w:tblStylePr w:type="firstCol">
      <w:rPr>
        <w:b/>
        <w:color w:val="254175"/>
      </w:rPr>
    </w:tblStylePr>
    <w:tblStylePr w:type="lastCol">
      <w:rPr>
        <w:b/>
        <w:color w:val="254175"/>
      </w:rPr>
    </w:tblStylePr>
    <w:tblStylePr w:type="band1Vert">
      <w:tblPr/>
      <w:tcPr>
        <w:shd w:val="clear" w:color="E1EFD8" w:fill="E1EFD8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E1EFD8" w:fill="E1EFD8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000000"/>
          <w:left w:val="single" w:sz="4" w:space="0" w:color="7F7F7F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</w:tblPr>
    <w:tblStylePr w:type="firstRow">
      <w:rPr>
        <w:rFonts w:ascii="Arial" w:hAnsi="Arial"/>
        <w:b/>
        <w:color w:val="ACCCEA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ACCCEA"/>
        <w:sz w:val="22"/>
      </w:rPr>
      <w:tblPr/>
      <w:tcPr>
        <w:tcBorders>
          <w:top w:val="single" w:sz="4" w:space="0" w:color="ACCCE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CCCEA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/>
        </w:tcBorders>
        <w:shd w:val="clear" w:color="FFFFFF" w:fill="auto"/>
      </w:tcPr>
    </w:tblStylePr>
    <w:tblStylePr w:type="lastCol">
      <w:rPr>
        <w:rFonts w:ascii="Arial" w:hAnsi="Arial"/>
        <w:i/>
        <w:color w:val="ACCCEA"/>
        <w:sz w:val="22"/>
      </w:rPr>
      <w:tblPr/>
      <w:tcPr>
        <w:tcBorders>
          <w:top w:val="none" w:sz="0" w:space="0" w:color="000000"/>
          <w:left w:val="single" w:sz="4" w:space="0" w:color="ACCCE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fill="DDEAF6"/>
      </w:tcPr>
    </w:tblStylePr>
    <w:tblStylePr w:type="band1Horz">
      <w:rPr>
        <w:rFonts w:ascii="Arial" w:hAnsi="Arial"/>
        <w:color w:val="ACCCEA"/>
        <w:sz w:val="22"/>
      </w:rPr>
      <w:tblPr/>
      <w:tcPr>
        <w:shd w:val="clear" w:color="DDEAF6" w:fill="DDEAF6"/>
      </w:tcPr>
    </w:tblStylePr>
    <w:tblStylePr w:type="band2Horz">
      <w:rPr>
        <w:rFonts w:ascii="Arial" w:hAnsi="Arial"/>
        <w:color w:val="ACCCEA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rFonts w:ascii="Arial" w:hAnsi="Arial"/>
        <w:b/>
        <w:color w:val="F4B184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F4B184"/>
        <w:sz w:val="22"/>
      </w:rPr>
      <w:tblPr/>
      <w:tcPr>
        <w:tcBorders>
          <w:top w:val="single" w:sz="4" w:space="0" w:color="F4B184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4B184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/>
        </w:tcBorders>
        <w:shd w:val="clear" w:color="FFFFFF" w:fill="auto"/>
      </w:tcPr>
    </w:tblStylePr>
    <w:tblStylePr w:type="lastCol">
      <w:rPr>
        <w:rFonts w:ascii="Arial" w:hAnsi="Arial"/>
        <w:i/>
        <w:color w:val="F4B184"/>
        <w:sz w:val="22"/>
      </w:rPr>
      <w:tblPr/>
      <w:tcPr>
        <w:tcBorders>
          <w:top w:val="none" w:sz="0" w:space="0" w:color="000000"/>
          <w:left w:val="single" w:sz="4" w:space="0" w:color="F4B184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fill="FBE5D6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BE5D6" w:fill="FBE5D6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rFonts w:ascii="Arial" w:hAnsi="Arial"/>
        <w:b/>
        <w:color w:val="A5A5A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A5A5A5"/>
        <w:sz w:val="22"/>
      </w:rPr>
      <w:tblPr/>
      <w:tcPr>
        <w:tcBorders>
          <w:top w:val="single" w:sz="4" w:space="0" w:color="A5A5A5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5A5A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/>
        </w:tcBorders>
        <w:shd w:val="clear" w:color="FFFFFF" w:fill="auto"/>
      </w:tcPr>
    </w:tblStylePr>
    <w:tblStylePr w:type="lastCol">
      <w:rPr>
        <w:rFonts w:ascii="Arial" w:hAnsi="Arial"/>
        <w:i/>
        <w:color w:val="A5A5A5"/>
        <w:sz w:val="22"/>
      </w:rPr>
      <w:tblPr/>
      <w:tcPr>
        <w:tcBorders>
          <w:top w:val="none" w:sz="0" w:space="0" w:color="000000"/>
          <w:left w:val="single" w:sz="4" w:space="0" w:color="A5A5A5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fill="ECECEC"/>
      </w:tcPr>
    </w:tblStylePr>
    <w:tblStylePr w:type="band1Horz">
      <w:rPr>
        <w:rFonts w:ascii="Arial" w:hAnsi="Arial"/>
        <w:color w:val="A5A5A5"/>
        <w:sz w:val="22"/>
      </w:rPr>
      <w:tblPr/>
      <w:tcPr>
        <w:shd w:val="clear" w:color="ECECEC" w:fill="ECECEC"/>
      </w:tcPr>
    </w:tblStylePr>
    <w:tblStylePr w:type="band2Horz">
      <w:rPr>
        <w:rFonts w:ascii="Arial" w:hAnsi="Arial"/>
        <w:color w:val="A5A5A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rFonts w:ascii="Arial" w:hAnsi="Arial"/>
        <w:b/>
        <w:color w:val="FFD86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FFD865"/>
        <w:sz w:val="22"/>
      </w:rPr>
      <w:tblPr/>
      <w:tcPr>
        <w:tcBorders>
          <w:top w:val="single" w:sz="4" w:space="0" w:color="FFD865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FD86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/>
        </w:tcBorders>
        <w:shd w:val="clear" w:color="FFFFFF" w:fill="auto"/>
      </w:tcPr>
    </w:tblStylePr>
    <w:tblStylePr w:type="lastCol">
      <w:rPr>
        <w:rFonts w:ascii="Arial" w:hAnsi="Arial"/>
        <w:i/>
        <w:color w:val="FFD865"/>
        <w:sz w:val="22"/>
      </w:rPr>
      <w:tblPr/>
      <w:tcPr>
        <w:tcBorders>
          <w:top w:val="none" w:sz="0" w:space="0" w:color="000000"/>
          <w:left w:val="single" w:sz="4" w:space="0" w:color="FFD865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fill="FFF2CB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F2CB" w:fill="FFF2CB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</w:tblPr>
    <w:tblStylePr w:type="firstRow">
      <w:rPr>
        <w:rFonts w:ascii="Arial" w:hAnsi="Arial"/>
        <w:b/>
        <w:color w:val="25417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254175"/>
        <w:sz w:val="22"/>
      </w:rPr>
      <w:tblPr/>
      <w:tcPr>
        <w:tcBorders>
          <w:top w:val="single" w:sz="4" w:space="0" w:color="95AFDD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5417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/>
        </w:tcBorders>
        <w:shd w:val="clear" w:color="FFFFFF" w:fill="auto"/>
      </w:tcPr>
    </w:tblStylePr>
    <w:tblStylePr w:type="lastCol">
      <w:rPr>
        <w:rFonts w:ascii="Arial" w:hAnsi="Arial"/>
        <w:i/>
        <w:color w:val="254175"/>
        <w:sz w:val="22"/>
      </w:rPr>
      <w:tblPr/>
      <w:tcPr>
        <w:tcBorders>
          <w:top w:val="none" w:sz="0" w:space="0" w:color="000000"/>
          <w:left w:val="single" w:sz="4" w:space="0" w:color="95AFDD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fill="D8E2F3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D8E2F3" w:fill="D8E2F3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</w:tblPr>
    <w:tblStylePr w:type="firstRow">
      <w:rPr>
        <w:rFonts w:ascii="Arial" w:hAnsi="Arial"/>
        <w:b/>
        <w:color w:val="416429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416429"/>
        <w:sz w:val="22"/>
      </w:rPr>
      <w:tblPr/>
      <w:tcPr>
        <w:tcBorders>
          <w:top w:val="single" w:sz="4" w:space="0" w:color="ADD394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416429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/>
        </w:tcBorders>
        <w:shd w:val="clear" w:color="FFFFFF" w:fill="auto"/>
      </w:tcPr>
    </w:tblStylePr>
    <w:tblStylePr w:type="lastCol">
      <w:rPr>
        <w:rFonts w:ascii="Arial" w:hAnsi="Arial"/>
        <w:i/>
        <w:color w:val="416429"/>
        <w:sz w:val="22"/>
      </w:rPr>
      <w:tblPr/>
      <w:tcPr>
        <w:tcBorders>
          <w:top w:val="none" w:sz="0" w:space="0" w:color="000000"/>
          <w:left w:val="single" w:sz="4" w:space="0" w:color="ADD394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fill="E1EFD8"/>
      </w:tcPr>
    </w:tblStylePr>
    <w:tblStylePr w:type="band1Horz">
      <w:rPr>
        <w:rFonts w:ascii="Arial" w:hAnsi="Arial"/>
        <w:color w:val="416429"/>
        <w:sz w:val="22"/>
      </w:rPr>
      <w:tblPr/>
      <w:tcPr>
        <w:shd w:val="clear" w:color="E1EFD8" w:fill="E1EFD8"/>
      </w:tcPr>
    </w:tblStylePr>
    <w:tblStylePr w:type="band2Horz">
      <w:rPr>
        <w:rFonts w:ascii="Arial" w:hAnsi="Arial"/>
        <w:color w:val="416429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D5E5F4"/>
      </w:tcPr>
    </w:tblStylePr>
    <w:tblStylePr w:type="band1Horz">
      <w:tblPr/>
      <w:tcPr>
        <w:shd w:val="clear" w:color="D5E5F4" w:fill="D5E5F4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FADECB"/>
      </w:tcPr>
    </w:tblStylePr>
    <w:tblStylePr w:type="band1Horz">
      <w:tblPr/>
      <w:tcPr>
        <w:shd w:val="clear" w:color="FADECB" w:fill="FADECB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E8E8E8"/>
      </w:tcPr>
    </w:tblStylePr>
    <w:tblStylePr w:type="band1Horz">
      <w:tblPr/>
      <w:tcPr>
        <w:shd w:val="clear" w:color="E8E8E8" w:fill="E8E8E8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FFEFBF"/>
      </w:tcPr>
    </w:tblStylePr>
    <w:tblStylePr w:type="band1Horz">
      <w:tblPr/>
      <w:tcPr>
        <w:shd w:val="clear" w:color="FFEFBF" w:fill="FFEFBF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CFDBF0"/>
      </w:tcPr>
    </w:tblStylePr>
    <w:tblStylePr w:type="band1Horz">
      <w:tblPr/>
      <w:tcPr>
        <w:shd w:val="clear" w:color="CFDBF0" w:fill="CFDBF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DAEBCF"/>
      </w:tcPr>
    </w:tblStylePr>
    <w:tblStylePr w:type="band1Horz">
      <w:tblPr/>
      <w:tcPr>
        <w:shd w:val="clear" w:color="DAEBCF" w:fill="DAEBCF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/>
        <w:bottom w:val="single" w:sz="4" w:space="0" w:color="A2C6E7"/>
        <w:insideH w:val="single" w:sz="4" w:space="0" w:color="A2C6E7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/>
          <w:left w:val="none" w:sz="4" w:space="0" w:color="000000"/>
          <w:bottom w:val="single" w:sz="4" w:space="0" w:color="A2C6E7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/>
          <w:left w:val="none" w:sz="4" w:space="0" w:color="000000"/>
          <w:bottom w:val="single" w:sz="4" w:space="0" w:color="A2C6E7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/>
        <w:bottom w:val="single" w:sz="4" w:space="0" w:color="F4B58A"/>
        <w:insideH w:val="single" w:sz="4" w:space="0" w:color="F4B58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/>
          <w:left w:val="none" w:sz="4" w:space="0" w:color="000000"/>
          <w:bottom w:val="single" w:sz="4" w:space="0" w:color="F4B58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/>
          <w:left w:val="none" w:sz="4" w:space="0" w:color="000000"/>
          <w:bottom w:val="single" w:sz="4" w:space="0" w:color="F4B58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/>
        <w:bottom w:val="single" w:sz="4" w:space="0" w:color="CCCCCC"/>
        <w:insideH w:val="single" w:sz="4" w:space="0" w:color="CCCCCC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/>
          <w:left w:val="none" w:sz="4" w:space="0" w:color="000000"/>
          <w:bottom w:val="single" w:sz="4" w:space="0" w:color="CCCCCC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/>
          <w:left w:val="none" w:sz="4" w:space="0" w:color="000000"/>
          <w:bottom w:val="single" w:sz="4" w:space="0" w:color="CCCCCC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/>
        <w:bottom w:val="single" w:sz="4" w:space="0" w:color="FFDB6F"/>
        <w:insideH w:val="single" w:sz="4" w:space="0" w:color="FFDB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/>
          <w:left w:val="none" w:sz="4" w:space="0" w:color="000000"/>
          <w:bottom w:val="single" w:sz="4" w:space="0" w:color="FFDB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/>
          <w:left w:val="none" w:sz="4" w:space="0" w:color="000000"/>
          <w:bottom w:val="single" w:sz="4" w:space="0" w:color="FFDB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/>
        <w:bottom w:val="single" w:sz="4" w:space="0" w:color="95AFDD"/>
        <w:insideH w:val="single" w:sz="4" w:space="0" w:color="95AFDD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/>
          <w:left w:val="none" w:sz="4" w:space="0" w:color="000000"/>
          <w:bottom w:val="single" w:sz="4" w:space="0" w:color="95AFDD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/>
          <w:left w:val="none" w:sz="4" w:space="0" w:color="000000"/>
          <w:bottom w:val="single" w:sz="4" w:space="0" w:color="95AFDD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/>
        <w:bottom w:val="single" w:sz="4" w:space="0" w:color="ADD394"/>
        <w:insideH w:val="single" w:sz="4" w:space="0" w:color="ADD394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/>
          <w:left w:val="none" w:sz="4" w:space="0" w:color="000000"/>
          <w:bottom w:val="single" w:sz="4" w:space="0" w:color="ADD394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/>
          <w:left w:val="none" w:sz="4" w:space="0" w:color="000000"/>
          <w:bottom w:val="single" w:sz="4" w:space="0" w:color="ADD394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/>
          <w:bottom w:val="single" w:sz="4" w:space="0" w:color="5B9BD5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F4B18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/>
          <w:right w:val="single" w:sz="4" w:space="0" w:color="F4B18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/>
          <w:bottom w:val="single" w:sz="4" w:space="0" w:color="F4B184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C9C9C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/>
          <w:right w:val="single" w:sz="4" w:space="0" w:color="C9C9C9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/>
          <w:bottom w:val="single" w:sz="4" w:space="0" w:color="C9C9C9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FFD86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/>
          <w:right w:val="single" w:sz="4" w:space="0" w:color="FFD86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/>
          <w:bottom w:val="single" w:sz="4" w:space="0" w:color="FFD865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/>
        <w:left w:val="single" w:sz="4" w:space="0" w:color="8DA9DB"/>
        <w:bottom w:val="single" w:sz="4" w:space="0" w:color="8DA9DB"/>
        <w:right w:val="single" w:sz="4" w:space="0" w:color="8DA9D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8DA9D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/>
          <w:right w:val="single" w:sz="4" w:space="0" w:color="8DA9D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/>
          <w:bottom w:val="single" w:sz="4" w:space="0" w:color="8DA9DB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/>
        <w:left w:val="single" w:sz="4" w:space="0" w:color="A9D08E"/>
        <w:bottom w:val="single" w:sz="4" w:space="0" w:color="A9D08E"/>
        <w:right w:val="single" w:sz="4" w:space="0" w:color="A9D08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9D08E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/>
          <w:right w:val="single" w:sz="4" w:space="0" w:color="A9D08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/>
          <w:bottom w:val="single" w:sz="4" w:space="0" w:color="A9D08E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/>
        <w:left w:val="single" w:sz="32" w:space="0" w:color="5B9BD5"/>
        <w:bottom w:val="single" w:sz="32" w:space="0" w:color="5B9BD5"/>
        <w:right w:val="single" w:sz="32" w:space="0" w:color="5B9BD5"/>
      </w:tblBorders>
      <w:shd w:val="clear" w:color="5B9BD5" w:fill="5B9BD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5B9BD5"/>
          <w:bottom w:val="single" w:sz="12" w:space="0" w:color="FFFFFF"/>
        </w:tcBorders>
        <w:shd w:val="clear" w:color="5B9BD5" w:fill="5B9BD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5B9BD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5B9BD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5B9BD5" w:fill="5B9BD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5B9BD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5B9BD5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/>
        <w:left w:val="single" w:sz="32" w:space="0" w:color="F4B184"/>
        <w:bottom w:val="single" w:sz="32" w:space="0" w:color="F4B184"/>
        <w:right w:val="single" w:sz="32" w:space="0" w:color="F4B184"/>
      </w:tblBorders>
      <w:shd w:val="clear" w:color="F4B184" w:fill="F4B184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4B184"/>
          <w:bottom w:val="single" w:sz="12" w:space="0" w:color="FFFFFF"/>
        </w:tcBorders>
        <w:shd w:val="clear" w:color="F4B184" w:fill="F4B184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4B184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4B184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4B184" w:fill="F4B184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F4B184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F4B184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/>
        <w:left w:val="single" w:sz="32" w:space="0" w:color="C9C9C9"/>
        <w:bottom w:val="single" w:sz="32" w:space="0" w:color="C9C9C9"/>
        <w:right w:val="single" w:sz="32" w:space="0" w:color="C9C9C9"/>
      </w:tblBorders>
      <w:shd w:val="clear" w:color="C9C9C9" w:fill="C9C9C9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9C9C9"/>
          <w:bottom w:val="single" w:sz="12" w:space="0" w:color="FFFFFF"/>
        </w:tcBorders>
        <w:shd w:val="clear" w:color="C9C9C9" w:fill="C9C9C9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9C9C9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9C9C9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9C9C9" w:fill="C9C9C9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C9C9C9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C9C9C9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/>
        <w:left w:val="single" w:sz="32" w:space="0" w:color="FFD865"/>
        <w:bottom w:val="single" w:sz="32" w:space="0" w:color="FFD865"/>
        <w:right w:val="single" w:sz="32" w:space="0" w:color="FFD865"/>
      </w:tblBorders>
      <w:shd w:val="clear" w:color="FFD865" w:fill="FFD86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FD865"/>
          <w:bottom w:val="single" w:sz="12" w:space="0" w:color="FFFFFF"/>
        </w:tcBorders>
        <w:shd w:val="clear" w:color="FFD865" w:fill="FFD86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FD86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FD86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D865" w:fill="FFD86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FFD86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FFD865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/>
        <w:left w:val="single" w:sz="32" w:space="0" w:color="8DA9DB"/>
        <w:bottom w:val="single" w:sz="32" w:space="0" w:color="8DA9DB"/>
        <w:right w:val="single" w:sz="32" w:space="0" w:color="8DA9DB"/>
      </w:tblBorders>
      <w:shd w:val="clear" w:color="8DA9DB" w:fill="8DA9D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8DA9DB"/>
          <w:bottom w:val="single" w:sz="12" w:space="0" w:color="FFFFFF"/>
        </w:tcBorders>
        <w:shd w:val="clear" w:color="8DA9DB" w:fill="8DA9D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8DA9D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8DA9D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8DA9DB" w:fill="8DA9D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8DA9D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8DA9DB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/>
        <w:left w:val="single" w:sz="32" w:space="0" w:color="A9D08E"/>
        <w:bottom w:val="single" w:sz="32" w:space="0" w:color="A9D08E"/>
        <w:right w:val="single" w:sz="32" w:space="0" w:color="A9D08E"/>
      </w:tblBorders>
      <w:shd w:val="clear" w:color="A9D08E" w:fill="A9D08E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A9D08E"/>
          <w:bottom w:val="single" w:sz="12" w:space="0" w:color="FFFFFF"/>
        </w:tcBorders>
        <w:shd w:val="clear" w:color="A9D08E" w:fill="A9D08E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A9D08E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A9D08E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9D08E" w:fill="A9D08E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A9D08E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A9D08E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</w:tblPr>
    <w:tblStylePr w:type="firstRow">
      <w:rPr>
        <w:b/>
        <w:color w:val="245A8D"/>
      </w:rPr>
      <w:tblPr/>
      <w:tcPr>
        <w:tcBorders>
          <w:bottom w:val="single" w:sz="4" w:space="0" w:color="5B9BD5"/>
        </w:tcBorders>
      </w:tcPr>
    </w:tblStylePr>
    <w:tblStylePr w:type="lastRow">
      <w:rPr>
        <w:b/>
        <w:color w:val="245A8D"/>
      </w:rPr>
      <w:tblPr/>
      <w:tcPr>
        <w:tcBorders>
          <w:top w:val="single" w:sz="4" w:space="0" w:color="5B9BD5"/>
        </w:tcBorders>
      </w:tcPr>
    </w:tblStylePr>
    <w:tblStylePr w:type="firstCol">
      <w:rPr>
        <w:b/>
        <w:color w:val="245A8D"/>
      </w:rPr>
    </w:tblStylePr>
    <w:tblStylePr w:type="lastCol">
      <w:rPr>
        <w:b/>
        <w:color w:val="245A8D"/>
      </w:rPr>
    </w:tblStylePr>
    <w:tblStylePr w:type="band1Vert">
      <w:tblPr/>
      <w:tcPr>
        <w:shd w:val="clear" w:color="D5E5F4" w:fill="D5E5F4"/>
      </w:tcPr>
    </w:tblStylePr>
    <w:tblStylePr w:type="band1Horz">
      <w:rPr>
        <w:rFonts w:ascii="Arial" w:hAnsi="Arial"/>
        <w:color w:val="245A8D"/>
        <w:sz w:val="22"/>
      </w:rPr>
      <w:tblPr/>
      <w:tcPr>
        <w:shd w:val="clear" w:color="D5E5F4" w:fill="D5E5F4"/>
      </w:tcPr>
    </w:tblStylePr>
    <w:tblStylePr w:type="band2Horz">
      <w:rPr>
        <w:rFonts w:ascii="Arial" w:hAnsi="Arial"/>
        <w:color w:val="245A8D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/>
        <w:bottom w:val="single" w:sz="4" w:space="0" w:color="F4B184"/>
      </w:tblBorders>
    </w:tblPr>
    <w:tblStylePr w:type="firstRow">
      <w:rPr>
        <w:b/>
        <w:color w:val="F4B184"/>
      </w:rPr>
      <w:tblPr/>
      <w:tcPr>
        <w:tcBorders>
          <w:bottom w:val="single" w:sz="4" w:space="0" w:color="F4B184"/>
        </w:tcBorders>
      </w:tcPr>
    </w:tblStylePr>
    <w:tblStylePr w:type="lastRow">
      <w:rPr>
        <w:b/>
        <w:color w:val="F4B184"/>
      </w:rPr>
      <w:tblPr/>
      <w:tcPr>
        <w:tcBorders>
          <w:top w:val="single" w:sz="4" w:space="0" w:color="F4B184"/>
        </w:tcBorders>
      </w:tc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blPr/>
      <w:tcPr>
        <w:shd w:val="clear" w:color="FADECB" w:fill="FADECB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ADECB" w:fill="FADECB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/>
        <w:bottom w:val="single" w:sz="4" w:space="0" w:color="C9C9C9"/>
      </w:tblBorders>
    </w:tblPr>
    <w:tblStylePr w:type="firstRow">
      <w:rPr>
        <w:b/>
        <w:color w:val="C9C9C9"/>
      </w:rPr>
      <w:tblPr/>
      <w:tcPr>
        <w:tcBorders>
          <w:bottom w:val="single" w:sz="4" w:space="0" w:color="C9C9C9"/>
        </w:tcBorders>
      </w:tcPr>
    </w:tblStylePr>
    <w:tblStylePr w:type="lastRow">
      <w:rPr>
        <w:b/>
        <w:color w:val="C9C9C9"/>
      </w:rPr>
      <w:tblPr/>
      <w:tcPr>
        <w:tcBorders>
          <w:top w:val="single" w:sz="4" w:space="0" w:color="C9C9C9"/>
        </w:tcBorders>
      </w:tcPr>
    </w:tblStylePr>
    <w:tblStylePr w:type="firstCol">
      <w:rPr>
        <w:b/>
        <w:color w:val="C9C9C9"/>
      </w:rPr>
    </w:tblStylePr>
    <w:tblStylePr w:type="lastCol">
      <w:rPr>
        <w:b/>
        <w:color w:val="C9C9C9"/>
      </w:rPr>
    </w:tblStylePr>
    <w:tblStylePr w:type="band1Vert">
      <w:tblPr/>
      <w:tcPr>
        <w:shd w:val="clear" w:color="E8E8E8" w:fill="E8E8E8"/>
      </w:tcPr>
    </w:tblStylePr>
    <w:tblStylePr w:type="band1Horz">
      <w:rPr>
        <w:rFonts w:ascii="Arial" w:hAnsi="Arial"/>
        <w:color w:val="C9C9C9"/>
        <w:sz w:val="22"/>
      </w:rPr>
      <w:tblPr/>
      <w:tcPr>
        <w:shd w:val="clear" w:color="E8E8E8" w:fill="E8E8E8"/>
      </w:tcPr>
    </w:tblStylePr>
    <w:tblStylePr w:type="band2Horz">
      <w:rPr>
        <w:rFonts w:ascii="Arial" w:hAnsi="Arial"/>
        <w:color w:val="C9C9C9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/>
        <w:bottom w:val="single" w:sz="4" w:space="0" w:color="FFD865"/>
      </w:tblBorders>
    </w:tblPr>
    <w:tblStylePr w:type="firstRow">
      <w:rPr>
        <w:b/>
        <w:color w:val="FFD865"/>
      </w:rPr>
      <w:tblPr/>
      <w:tcPr>
        <w:tcBorders>
          <w:bottom w:val="single" w:sz="4" w:space="0" w:color="FFD865"/>
        </w:tcBorders>
      </w:tcPr>
    </w:tblStylePr>
    <w:tblStylePr w:type="lastRow">
      <w:rPr>
        <w:b/>
        <w:color w:val="FFD865"/>
      </w:rPr>
      <w:tblPr/>
      <w:tcPr>
        <w:tcBorders>
          <w:top w:val="single" w:sz="4" w:space="0" w:color="FFD865"/>
        </w:tcBorders>
      </w:tc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blPr/>
      <w:tcPr>
        <w:shd w:val="clear" w:color="FFEFBF" w:fill="FFEFBF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EFBF" w:fill="FFEFBF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/>
        <w:bottom w:val="single" w:sz="4" w:space="0" w:color="8DA9DB"/>
      </w:tblBorders>
    </w:tblPr>
    <w:tblStylePr w:type="firstRow">
      <w:rPr>
        <w:b/>
        <w:color w:val="8DA9DB"/>
      </w:rPr>
      <w:tblPr/>
      <w:tcPr>
        <w:tcBorders>
          <w:bottom w:val="single" w:sz="4" w:space="0" w:color="8DA9DB"/>
        </w:tcBorders>
      </w:tcPr>
    </w:tblStylePr>
    <w:tblStylePr w:type="lastRow">
      <w:rPr>
        <w:b/>
        <w:color w:val="8DA9DB"/>
      </w:rPr>
      <w:tblPr/>
      <w:tcPr>
        <w:tcBorders>
          <w:top w:val="single" w:sz="4" w:space="0" w:color="8DA9DB"/>
        </w:tcBorders>
      </w:tcPr>
    </w:tblStylePr>
    <w:tblStylePr w:type="firstCol">
      <w:rPr>
        <w:b/>
        <w:color w:val="8DA9DB"/>
      </w:rPr>
    </w:tblStylePr>
    <w:tblStylePr w:type="lastCol">
      <w:rPr>
        <w:b/>
        <w:color w:val="8DA9DB"/>
      </w:rPr>
    </w:tblStylePr>
    <w:tblStylePr w:type="band1Vert">
      <w:tblPr/>
      <w:tcPr>
        <w:shd w:val="clear" w:color="CFDBF0" w:fill="CFDBF0"/>
      </w:tcPr>
    </w:tblStylePr>
    <w:tblStylePr w:type="band1Horz">
      <w:rPr>
        <w:rFonts w:ascii="Arial" w:hAnsi="Arial"/>
        <w:color w:val="8DA9DB"/>
        <w:sz w:val="22"/>
      </w:rPr>
      <w:tblPr/>
      <w:tcPr>
        <w:shd w:val="clear" w:color="CFDBF0" w:fill="CFDBF0"/>
      </w:tcPr>
    </w:tblStylePr>
    <w:tblStylePr w:type="band2Horz">
      <w:rPr>
        <w:rFonts w:ascii="Arial" w:hAnsi="Arial"/>
        <w:color w:val="8DA9DB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/>
        <w:bottom w:val="single" w:sz="4" w:space="0" w:color="A9D08E"/>
      </w:tblBorders>
    </w:tblPr>
    <w:tblStylePr w:type="firstRow">
      <w:rPr>
        <w:b/>
        <w:color w:val="A9D08E"/>
      </w:rPr>
      <w:tblPr/>
      <w:tcPr>
        <w:tcBorders>
          <w:bottom w:val="single" w:sz="4" w:space="0" w:color="A9D08E"/>
        </w:tcBorders>
      </w:tcPr>
    </w:tblStylePr>
    <w:tblStylePr w:type="lastRow">
      <w:rPr>
        <w:b/>
        <w:color w:val="A9D08E"/>
      </w:rPr>
      <w:tblPr/>
      <w:tcPr>
        <w:tcBorders>
          <w:top w:val="single" w:sz="4" w:space="0" w:color="A9D08E"/>
        </w:tcBorders>
      </w:tcPr>
    </w:tblStylePr>
    <w:tblStylePr w:type="firstCol">
      <w:rPr>
        <w:b/>
        <w:color w:val="A9D08E"/>
      </w:rPr>
    </w:tblStylePr>
    <w:tblStylePr w:type="lastCol">
      <w:rPr>
        <w:b/>
        <w:color w:val="A9D08E"/>
      </w:rPr>
    </w:tblStylePr>
    <w:tblStylePr w:type="band1Vert">
      <w:tblPr/>
      <w:tcPr>
        <w:shd w:val="clear" w:color="DAEBCF" w:fill="DAEBCF"/>
      </w:tcPr>
    </w:tblStylePr>
    <w:tblStylePr w:type="band1Horz">
      <w:rPr>
        <w:rFonts w:ascii="Arial" w:hAnsi="Arial"/>
        <w:color w:val="A9D08E"/>
        <w:sz w:val="22"/>
      </w:rPr>
      <w:tblPr/>
      <w:tcPr>
        <w:shd w:val="clear" w:color="DAEBCF" w:fill="DAEBCF"/>
      </w:tcPr>
    </w:tblStylePr>
    <w:tblStylePr w:type="band2Horz">
      <w:rPr>
        <w:rFonts w:ascii="Arial" w:hAnsi="Arial"/>
        <w:color w:val="A9D08E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000000"/>
          <w:left w:val="single" w:sz="4" w:space="0" w:color="7F7F7F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/>
      </w:tblBorders>
    </w:tblPr>
    <w:tblStylePr w:type="firstRow">
      <w:rPr>
        <w:rFonts w:ascii="Arial" w:hAnsi="Arial"/>
        <w:i/>
        <w:color w:val="245A8D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245A8D"/>
        <w:sz w:val="22"/>
      </w:rPr>
      <w:tblPr/>
      <w:tcPr>
        <w:tcBorders>
          <w:top w:val="single" w:sz="4" w:space="0" w:color="5B9BD5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45A8D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/>
        </w:tcBorders>
        <w:shd w:val="clear" w:color="FFFFFF" w:fill="auto"/>
      </w:tcPr>
    </w:tblStylePr>
    <w:tblStylePr w:type="lastCol">
      <w:rPr>
        <w:rFonts w:ascii="Arial" w:hAnsi="Arial"/>
        <w:i/>
        <w:color w:val="245A8D"/>
        <w:sz w:val="22"/>
      </w:rPr>
      <w:tblPr/>
      <w:tcPr>
        <w:tcBorders>
          <w:top w:val="none" w:sz="0" w:space="0" w:color="000000"/>
          <w:left w:val="single" w:sz="4" w:space="0" w:color="5B9BD5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fill="D5E5F4"/>
      </w:tcPr>
    </w:tblStylePr>
    <w:tblStylePr w:type="band1Horz">
      <w:rPr>
        <w:rFonts w:ascii="Arial" w:hAnsi="Arial"/>
        <w:color w:val="245A8D"/>
        <w:sz w:val="22"/>
      </w:rPr>
      <w:tblPr/>
      <w:tcPr>
        <w:shd w:val="clear" w:color="D5E5F4" w:fill="D5E5F4"/>
      </w:tcPr>
    </w:tblStylePr>
    <w:tblStylePr w:type="band2Horz">
      <w:rPr>
        <w:rFonts w:ascii="Arial" w:hAnsi="Arial"/>
        <w:color w:val="245A8D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/>
      </w:tblBorders>
    </w:tblPr>
    <w:tblStylePr w:type="firstRow">
      <w:rPr>
        <w:rFonts w:ascii="Arial" w:hAnsi="Arial"/>
        <w:i/>
        <w:color w:val="F4B184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F4B184"/>
        <w:sz w:val="22"/>
      </w:rPr>
      <w:tblPr/>
      <w:tcPr>
        <w:tcBorders>
          <w:top w:val="single" w:sz="4" w:space="0" w:color="F4B184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4B184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/>
        </w:tcBorders>
        <w:shd w:val="clear" w:color="FFFFFF" w:fill="auto"/>
      </w:tcPr>
    </w:tblStylePr>
    <w:tblStylePr w:type="lastCol">
      <w:rPr>
        <w:rFonts w:ascii="Arial" w:hAnsi="Arial"/>
        <w:i/>
        <w:color w:val="F4B184"/>
        <w:sz w:val="22"/>
      </w:rPr>
      <w:tblPr/>
      <w:tcPr>
        <w:tcBorders>
          <w:top w:val="none" w:sz="0" w:space="0" w:color="000000"/>
          <w:left w:val="single" w:sz="4" w:space="0" w:color="F4B184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fill="FADECB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ADECB" w:fill="FADECB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/>
      </w:tblBorders>
    </w:tblPr>
    <w:tblStylePr w:type="firstRow">
      <w:rPr>
        <w:rFonts w:ascii="Arial" w:hAnsi="Arial"/>
        <w:i/>
        <w:color w:val="C9C9C9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C9C9C9"/>
        <w:sz w:val="22"/>
      </w:rPr>
      <w:tblPr/>
      <w:tcPr>
        <w:tcBorders>
          <w:top w:val="single" w:sz="4" w:space="0" w:color="C9C9C9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9C9C9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/>
        </w:tcBorders>
        <w:shd w:val="clear" w:color="FFFFFF" w:fill="auto"/>
      </w:tcPr>
    </w:tblStylePr>
    <w:tblStylePr w:type="lastCol">
      <w:rPr>
        <w:rFonts w:ascii="Arial" w:hAnsi="Arial"/>
        <w:i/>
        <w:color w:val="C9C9C9"/>
        <w:sz w:val="22"/>
      </w:rPr>
      <w:tblPr/>
      <w:tcPr>
        <w:tcBorders>
          <w:top w:val="none" w:sz="0" w:space="0" w:color="000000"/>
          <w:left w:val="single" w:sz="4" w:space="0" w:color="C9C9C9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fill="E8E8E8"/>
      </w:tcPr>
    </w:tblStylePr>
    <w:tblStylePr w:type="band1Horz">
      <w:rPr>
        <w:rFonts w:ascii="Arial" w:hAnsi="Arial"/>
        <w:color w:val="C9C9C9"/>
        <w:sz w:val="22"/>
      </w:rPr>
      <w:tblPr/>
      <w:tcPr>
        <w:shd w:val="clear" w:color="E8E8E8" w:fill="E8E8E8"/>
      </w:tcPr>
    </w:tblStylePr>
    <w:tblStylePr w:type="band2Horz">
      <w:rPr>
        <w:rFonts w:ascii="Arial" w:hAnsi="Arial"/>
        <w:color w:val="C9C9C9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/>
      </w:tblBorders>
    </w:tblPr>
    <w:tblStylePr w:type="firstRow">
      <w:rPr>
        <w:rFonts w:ascii="Arial" w:hAnsi="Arial"/>
        <w:i/>
        <w:color w:val="FFD86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FFD865"/>
        <w:sz w:val="22"/>
      </w:rPr>
      <w:tblPr/>
      <w:tcPr>
        <w:tcBorders>
          <w:top w:val="single" w:sz="4" w:space="0" w:color="FFD865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FD86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/>
        </w:tcBorders>
        <w:shd w:val="clear" w:color="FFFFFF" w:fill="auto"/>
      </w:tcPr>
    </w:tblStylePr>
    <w:tblStylePr w:type="lastCol">
      <w:rPr>
        <w:rFonts w:ascii="Arial" w:hAnsi="Arial"/>
        <w:i/>
        <w:color w:val="FFD865"/>
        <w:sz w:val="22"/>
      </w:rPr>
      <w:tblPr/>
      <w:tcPr>
        <w:tcBorders>
          <w:top w:val="none" w:sz="0" w:space="0" w:color="000000"/>
          <w:left w:val="single" w:sz="4" w:space="0" w:color="FFD865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fill="FFEFBF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EFBF" w:fill="FFEFBF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/>
      </w:tblBorders>
    </w:tblPr>
    <w:tblStylePr w:type="firstRow">
      <w:rPr>
        <w:rFonts w:ascii="Arial" w:hAnsi="Arial"/>
        <w:i/>
        <w:color w:val="8DA9DB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8DA9DB"/>
        <w:sz w:val="22"/>
      </w:rPr>
      <w:tblPr/>
      <w:tcPr>
        <w:tcBorders>
          <w:top w:val="single" w:sz="4" w:space="0" w:color="8DA9DB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8DA9DB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/>
        </w:tcBorders>
        <w:shd w:val="clear" w:color="FFFFFF" w:fill="auto"/>
      </w:tcPr>
    </w:tblStylePr>
    <w:tblStylePr w:type="lastCol">
      <w:rPr>
        <w:rFonts w:ascii="Arial" w:hAnsi="Arial"/>
        <w:i/>
        <w:color w:val="8DA9DB"/>
        <w:sz w:val="22"/>
      </w:rPr>
      <w:tblPr/>
      <w:tcPr>
        <w:tcBorders>
          <w:top w:val="none" w:sz="0" w:space="0" w:color="000000"/>
          <w:left w:val="single" w:sz="4" w:space="0" w:color="8DA9DB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fill="CFDBF0"/>
      </w:tcPr>
    </w:tblStylePr>
    <w:tblStylePr w:type="band1Horz">
      <w:rPr>
        <w:rFonts w:ascii="Arial" w:hAnsi="Arial"/>
        <w:color w:val="8DA9DB"/>
        <w:sz w:val="22"/>
      </w:rPr>
      <w:tblPr/>
      <w:tcPr>
        <w:shd w:val="clear" w:color="CFDBF0" w:fill="CFDBF0"/>
      </w:tcPr>
    </w:tblStylePr>
    <w:tblStylePr w:type="band2Horz">
      <w:rPr>
        <w:rFonts w:ascii="Arial" w:hAnsi="Arial"/>
        <w:color w:val="8DA9DB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/>
      </w:tblBorders>
    </w:tblPr>
    <w:tblStylePr w:type="firstRow">
      <w:rPr>
        <w:rFonts w:ascii="Arial" w:hAnsi="Arial"/>
        <w:i/>
        <w:color w:val="A9D08E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A9D08E"/>
        <w:sz w:val="22"/>
      </w:rPr>
      <w:tblPr/>
      <w:tcPr>
        <w:tcBorders>
          <w:top w:val="single" w:sz="4" w:space="0" w:color="A9D08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9D08E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/>
        </w:tcBorders>
        <w:shd w:val="clear" w:color="FFFFFF" w:fill="auto"/>
      </w:tcPr>
    </w:tblStylePr>
    <w:tblStylePr w:type="lastCol">
      <w:rPr>
        <w:rFonts w:ascii="Arial" w:hAnsi="Arial"/>
        <w:i/>
        <w:color w:val="A9D08E"/>
        <w:sz w:val="22"/>
      </w:rPr>
      <w:tblPr/>
      <w:tcPr>
        <w:tcBorders>
          <w:top w:val="none" w:sz="0" w:space="0" w:color="000000"/>
          <w:left w:val="single" w:sz="4" w:space="0" w:color="A9D08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fill="DAEBCF"/>
      </w:tcPr>
    </w:tblStylePr>
    <w:tblStylePr w:type="band1Horz">
      <w:rPr>
        <w:rFonts w:ascii="Arial" w:hAnsi="Arial"/>
        <w:color w:val="A9D08E"/>
        <w:sz w:val="22"/>
      </w:rPr>
      <w:tblPr/>
      <w:tcPr>
        <w:shd w:val="clear" w:color="DAEBCF" w:fill="DAEBCF"/>
      </w:tcPr>
    </w:tblStylePr>
    <w:tblStylePr w:type="band2Horz">
      <w:rPr>
        <w:rFonts w:ascii="Arial" w:hAnsi="Arial"/>
        <w:color w:val="A9D08E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/>
        <w:left w:val="single" w:sz="4" w:space="0" w:color="245A8D"/>
        <w:bottom w:val="single" w:sz="4" w:space="0" w:color="245A8D"/>
        <w:right w:val="single" w:sz="4" w:space="0" w:color="245A8D"/>
        <w:insideH w:val="single" w:sz="4" w:space="0" w:color="245A8D"/>
        <w:insideV w:val="single" w:sz="4" w:space="0" w:color="245A8D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/>
        <w:left w:val="single" w:sz="4" w:space="0" w:color="99460D"/>
        <w:bottom w:val="single" w:sz="4" w:space="0" w:color="99460D"/>
        <w:right w:val="single" w:sz="4" w:space="0" w:color="99460D"/>
        <w:insideH w:val="single" w:sz="4" w:space="0" w:color="99460D"/>
        <w:insideV w:val="single" w:sz="4" w:space="0" w:color="99460D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/>
        <w:left w:val="single" w:sz="4" w:space="0" w:color="606060"/>
        <w:bottom w:val="single" w:sz="4" w:space="0" w:color="606060"/>
        <w:right w:val="single" w:sz="4" w:space="0" w:color="606060"/>
        <w:insideH w:val="single" w:sz="4" w:space="0" w:color="606060"/>
        <w:insideV w:val="single" w:sz="4" w:space="0" w:color="60606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/>
        <w:left w:val="single" w:sz="4" w:space="0" w:color="957000"/>
        <w:bottom w:val="single" w:sz="4" w:space="0" w:color="957000"/>
        <w:right w:val="single" w:sz="4" w:space="0" w:color="957000"/>
        <w:insideH w:val="single" w:sz="4" w:space="0" w:color="957000"/>
        <w:insideV w:val="single" w:sz="4" w:space="0" w:color="95700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/>
        <w:left w:val="single" w:sz="4" w:space="0" w:color="254175"/>
        <w:bottom w:val="single" w:sz="4" w:space="0" w:color="254175"/>
        <w:right w:val="single" w:sz="4" w:space="0" w:color="254175"/>
        <w:insideH w:val="single" w:sz="4" w:space="0" w:color="254175"/>
        <w:insideV w:val="single" w:sz="4" w:space="0" w:color="25417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/>
        <w:left w:val="single" w:sz="4" w:space="0" w:color="416429"/>
        <w:bottom w:val="single" w:sz="4" w:space="0" w:color="416429"/>
        <w:right w:val="single" w:sz="4" w:space="0" w:color="416429"/>
        <w:insideH w:val="single" w:sz="4" w:space="0" w:color="416429"/>
        <w:insideV w:val="single" w:sz="4" w:space="0" w:color="4164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/>
          <w:left w:val="single" w:sz="4" w:space="0" w:color="BCD6EE"/>
          <w:bottom w:val="single" w:sz="4" w:space="0" w:color="BCD6EE"/>
          <w:right w:val="single" w:sz="4" w:space="0" w:color="BCD6EE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/>
          <w:left w:val="single" w:sz="4" w:space="0" w:color="F7CAAB"/>
          <w:bottom w:val="single" w:sz="4" w:space="0" w:color="F7CAAB"/>
          <w:right w:val="single" w:sz="4" w:space="0" w:color="F7CAAB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/>
          <w:left w:val="single" w:sz="4" w:space="0" w:color="DADADA"/>
          <w:bottom w:val="single" w:sz="4" w:space="0" w:color="DADADA"/>
          <w:right w:val="single" w:sz="4" w:space="0" w:color="DADADA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/>
          <w:left w:val="single" w:sz="4" w:space="0" w:color="FFE598"/>
          <w:bottom w:val="single" w:sz="4" w:space="0" w:color="FFE598"/>
          <w:right w:val="single" w:sz="4" w:space="0" w:color="FFE598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/>
          <w:left w:val="single" w:sz="4" w:space="0" w:color="B3C5E7"/>
          <w:bottom w:val="single" w:sz="4" w:space="0" w:color="B3C5E7"/>
          <w:right w:val="single" w:sz="4" w:space="0" w:color="B3C5E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/>
          <w:left w:val="single" w:sz="4" w:space="0" w:color="C4DFB2"/>
          <w:bottom w:val="single" w:sz="4" w:space="0" w:color="C4DFB2"/>
          <w:right w:val="single" w:sz="4" w:space="0" w:color="C4DFB2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  <w:pPr>
      <w:spacing w:after="160" w:line="259" w:lineRule="auto"/>
    </w:pPr>
    <w:rPr>
      <w:sz w:val="22"/>
      <w:szCs w:val="22"/>
      <w:lang w:eastAsia="en-US"/>
    </w:rPr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table" w:styleId="af8">
    <w:name w:val="Table Grid"/>
    <w:basedOn w:val="a1"/>
    <w:uiPriority w:val="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styleId="afa">
    <w:name w:val="Hyperlink"/>
    <w:uiPriority w:val="99"/>
    <w:unhideWhenUsed/>
    <w:rPr>
      <w:color w:val="0563C1"/>
      <w:u w:val="single"/>
    </w:rPr>
  </w:style>
  <w:style w:type="paragraph" w:styleId="afb">
    <w:name w:val="Balloon Text"/>
    <w:basedOn w:val="a"/>
    <w:link w:val="afc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c">
    <w:name w:val="Текст выноски Знак"/>
    <w:link w:val="afb"/>
    <w:uiPriority w:val="99"/>
    <w:semiHidden/>
    <w:rPr>
      <w:rFonts w:ascii="Segoe UI" w:hAnsi="Segoe UI" w:cs="Segoe UI"/>
      <w:sz w:val="18"/>
      <w:szCs w:val="18"/>
    </w:rPr>
  </w:style>
  <w:style w:type="paragraph" w:customStyle="1" w:styleId="13">
    <w:name w:val="Дата1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4">
    <w:name w:val="Обычный (Интернет)1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d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72BB46-A6FA-46BE-97C7-5497517B5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STV</dc:creator>
  <cp:keywords/>
  <dc:description/>
  <cp:lastModifiedBy>Хайруллин Салават Рустамович</cp:lastModifiedBy>
  <cp:revision>6</cp:revision>
  <dcterms:created xsi:type="dcterms:W3CDTF">2025-11-14T07:14:00Z</dcterms:created>
  <dcterms:modified xsi:type="dcterms:W3CDTF">2025-11-27T12:36:00Z</dcterms:modified>
</cp:coreProperties>
</file>