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21" w:rsidRPr="00EA1B69" w:rsidRDefault="00DA6B21" w:rsidP="00DA6B21">
      <w:pPr>
        <w:rPr>
          <w:rFonts w:ascii="Times New Roman" w:hAnsi="Times New Roman" w:cs="Times New Roman"/>
          <w:sz w:val="28"/>
          <w:szCs w:val="28"/>
        </w:rPr>
      </w:pPr>
      <w:r w:rsidRPr="00EA1B69">
        <w:rPr>
          <w:rFonts w:ascii="Times New Roman" w:hAnsi="Times New Roman" w:cs="Times New Roman"/>
          <w:sz w:val="28"/>
          <w:szCs w:val="28"/>
        </w:rPr>
        <w:t>Перечень документов, п</w:t>
      </w:r>
      <w:bookmarkStart w:id="0" w:name="_GoBack"/>
      <w:bookmarkEnd w:id="0"/>
      <w:r w:rsidRPr="00EA1B69">
        <w:rPr>
          <w:rFonts w:ascii="Times New Roman" w:hAnsi="Times New Roman" w:cs="Times New Roman"/>
          <w:sz w:val="28"/>
          <w:szCs w:val="28"/>
        </w:rPr>
        <w:t>редоставляемых заявителем для получения субсидии: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DA6B21" w:rsidRPr="00EA1B69" w:rsidTr="00BA0495">
        <w:tc>
          <w:tcPr>
            <w:tcW w:w="10774" w:type="dxa"/>
          </w:tcPr>
          <w:p w:rsidR="00DA6B21" w:rsidRPr="00EA1B69" w:rsidRDefault="00DA6B21" w:rsidP="00BA04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22B52">
              <w:rPr>
                <w:rFonts w:ascii="Times New Roman" w:hAnsi="Times New Roman" w:cs="Times New Roman"/>
                <w:sz w:val="24"/>
                <w:szCs w:val="24"/>
              </w:rPr>
              <w:t>явка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субсидии</w:t>
            </w:r>
            <w:r w:rsidR="00BA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495" w:rsidRPr="00BA0495">
              <w:rPr>
                <w:rFonts w:ascii="Times New Roman" w:hAnsi="Times New Roman" w:cs="Times New Roman"/>
                <w:sz w:val="24"/>
                <w:szCs w:val="24"/>
              </w:rPr>
              <w:t>с обязательным заполнением всех полей заявки</w:t>
            </w:r>
          </w:p>
        </w:tc>
      </w:tr>
      <w:tr w:rsidR="00DA6B21" w:rsidRPr="00EA1B69" w:rsidTr="00BA0495">
        <w:tc>
          <w:tcPr>
            <w:tcW w:w="10774" w:type="dxa"/>
          </w:tcPr>
          <w:p w:rsidR="00DA6B21" w:rsidRPr="00EA1B69" w:rsidRDefault="00DA6B21" w:rsidP="00422B52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Опись документов к заяв</w:t>
            </w:r>
            <w:r w:rsidR="00422B52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BA0495" w:rsidRPr="00EA1B69" w:rsidTr="00BA0495">
        <w:trPr>
          <w:trHeight w:val="1136"/>
        </w:trPr>
        <w:tc>
          <w:tcPr>
            <w:tcW w:w="10774" w:type="dxa"/>
          </w:tcPr>
          <w:p w:rsidR="00BA0495" w:rsidRPr="00BA0495" w:rsidRDefault="00BA0495" w:rsidP="00BA04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49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отбора, – доверенность на осуществление действий от имени участника отбора, подписанная участником отбора, либо засвидетельствованная в нотариальном порядке копия указанной доверенности (в случае подачи заявки уполномоченным лицом).</w:t>
            </w:r>
          </w:p>
        </w:tc>
      </w:tr>
      <w:tr w:rsidR="00BA0495" w:rsidRPr="00EA1B69" w:rsidTr="00BA0495">
        <w:trPr>
          <w:trHeight w:val="3973"/>
        </w:trPr>
        <w:tc>
          <w:tcPr>
            <w:tcW w:w="10774" w:type="dxa"/>
          </w:tcPr>
          <w:p w:rsidR="00BA0495" w:rsidRPr="00EA1B69" w:rsidRDefault="00BA0495" w:rsidP="00BA0495">
            <w:pPr>
              <w:pStyle w:val="a4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произведенные расходы, оформленные на заявителя: </w:t>
            </w:r>
          </w:p>
          <w:p w:rsidR="00BA0495" w:rsidRPr="00EA1B69" w:rsidRDefault="00BA0495" w:rsidP="00BA0495">
            <w:pPr>
              <w:pStyle w:val="a4"/>
              <w:ind w:left="176"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договор со всеми приложениями и дополнительными соглашениями (в случае его заключения)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495" w:rsidRPr="00EA1B69" w:rsidRDefault="00BA0495" w:rsidP="00BA0495">
            <w:pPr>
              <w:pStyle w:val="a4"/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счет (в случае оплаты на основании счета, выставленного производителем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в том числе указанного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 xml:space="preserve"> в платежных документах)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495" w:rsidRPr="00EA1B69" w:rsidRDefault="00BA0495" w:rsidP="00BA0495">
            <w:pPr>
              <w:pStyle w:val="a4"/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акт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работ (оказанных услуг)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(при возмещении части затрат на аренду нежилых помещений акт выполненных работ (оказанных услуг) предоставляется в случае, если его подписание предусмотрено условиями договора), товарная накладная или универсальный передаточный документ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495" w:rsidRPr="00BA0495" w:rsidRDefault="00BA0495" w:rsidP="00BA0495">
            <w:pPr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09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оплаты: чеки контрольно-кассовой техники (оформленные в соответствии с Федеральным законом от 22.05.2003 № 54-ФЗ «О применении контрольно-кассовой техники при осуществлении расчетов в Российской Федерации»),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</w:t>
            </w: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495" w:rsidRPr="00EA1B69" w:rsidTr="00BA0495">
        <w:trPr>
          <w:trHeight w:val="685"/>
        </w:trPr>
        <w:tc>
          <w:tcPr>
            <w:tcW w:w="10774" w:type="dxa"/>
          </w:tcPr>
          <w:p w:rsidR="00BA0495" w:rsidRPr="00BA0495" w:rsidRDefault="00BA0495" w:rsidP="00BA0495">
            <w:pPr>
              <w:pStyle w:val="a4"/>
              <w:numPr>
                <w:ilvl w:val="0"/>
                <w:numId w:val="2"/>
              </w:numPr>
              <w:ind w:left="339" w:hanging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95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затрат по уплате страховых взносов – договор добровольного пенсионного страхования, затраты на которые возмещаются.</w:t>
            </w:r>
          </w:p>
        </w:tc>
      </w:tr>
      <w:tr w:rsidR="00EF1FBA" w:rsidRPr="00EA1B69" w:rsidTr="00BA0495">
        <w:tc>
          <w:tcPr>
            <w:tcW w:w="10774" w:type="dxa"/>
          </w:tcPr>
          <w:p w:rsidR="00EF1FBA" w:rsidRPr="00EA1B69" w:rsidRDefault="00BA0495" w:rsidP="00BA0495">
            <w:pPr>
              <w:pStyle w:val="a4"/>
              <w:numPr>
                <w:ilvl w:val="0"/>
                <w:numId w:val="2"/>
              </w:numPr>
              <w:ind w:lef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95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затрат на аренду (субаренду) нежилых помещений – договор аренды (субаренды) нежилых помещений, используемых в целях осуществления вида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участника отбора, доходы</w:t>
            </w:r>
            <w:r w:rsidRPr="00BA0495">
              <w:rPr>
                <w:rFonts w:ascii="Times New Roman" w:hAnsi="Times New Roman" w:cs="Times New Roman"/>
                <w:sz w:val="24"/>
                <w:szCs w:val="24"/>
              </w:rPr>
              <w:t xml:space="preserve"> от осуществления которого облагаются налогом на профессиональный доход.</w:t>
            </w:r>
          </w:p>
        </w:tc>
      </w:tr>
      <w:tr w:rsidR="00BA0495" w:rsidRPr="00EA1B69" w:rsidTr="00BA0495">
        <w:tc>
          <w:tcPr>
            <w:tcW w:w="10774" w:type="dxa"/>
          </w:tcPr>
          <w:p w:rsidR="00BA0495" w:rsidRPr="00EA1B69" w:rsidRDefault="00BA0495" w:rsidP="00BA04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95">
              <w:rPr>
                <w:rFonts w:ascii="Times New Roman" w:hAnsi="Times New Roman" w:cs="Times New Roman"/>
                <w:sz w:val="24"/>
                <w:szCs w:val="24"/>
              </w:rPr>
              <w:t>При возмещении части затрат на обучение, повышение квалификации, профессиональную переподготовку – документы об обучении,   о квалификации, выданные в соответствии со статьей 60 Федерального закона от 29.12.2012 № 273-ФЗ «Об образовании в Российской Федерации» (удостоверения, дипломы, свидетельства, а также документы об обучении, выданные по образцу и в порядке, которые установлены организациями и индивидуальными предпринимателями, осуществляющими образовательную деятельность, самостоятельно).</w:t>
            </w:r>
          </w:p>
        </w:tc>
      </w:tr>
    </w:tbl>
    <w:p w:rsidR="00A50CA4" w:rsidRDefault="00A50CA4"/>
    <w:sectPr w:rsidR="00A50CA4" w:rsidSect="00C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8AB"/>
    <w:multiLevelType w:val="hybridMultilevel"/>
    <w:tmpl w:val="7840A5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D3B"/>
    <w:multiLevelType w:val="hybridMultilevel"/>
    <w:tmpl w:val="60062E3A"/>
    <w:lvl w:ilvl="0" w:tplc="0419000D">
      <w:start w:val="1"/>
      <w:numFmt w:val="bullet"/>
      <w:lvlText w:val=""/>
      <w:lvlJc w:val="left"/>
      <w:pPr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7E"/>
    <w:rsid w:val="00422B52"/>
    <w:rsid w:val="005E78A2"/>
    <w:rsid w:val="006D42DC"/>
    <w:rsid w:val="00822F0E"/>
    <w:rsid w:val="009F646B"/>
    <w:rsid w:val="00A50CA4"/>
    <w:rsid w:val="00AD3953"/>
    <w:rsid w:val="00BA0495"/>
    <w:rsid w:val="00C73091"/>
    <w:rsid w:val="00D042DB"/>
    <w:rsid w:val="00D1703B"/>
    <w:rsid w:val="00D51F5A"/>
    <w:rsid w:val="00DA6B21"/>
    <w:rsid w:val="00E6547E"/>
    <w:rsid w:val="00EF1FBA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9009"/>
  <w15:chartTrackingRefBased/>
  <w15:docId w15:val="{3C3246B2-3EC1-42E7-AE34-C83F4790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Анна Александровна</dc:creator>
  <cp:keywords/>
  <dc:description/>
  <cp:lastModifiedBy>Слесарева Дарья Андреевна</cp:lastModifiedBy>
  <cp:revision>2</cp:revision>
  <dcterms:created xsi:type="dcterms:W3CDTF">2021-09-29T07:16:00Z</dcterms:created>
  <dcterms:modified xsi:type="dcterms:W3CDTF">2021-09-29T07:16:00Z</dcterms:modified>
</cp:coreProperties>
</file>