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7A" w:rsidRPr="00102E70" w:rsidRDefault="00E8397A" w:rsidP="00E8397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  <w:lang w:val="en-US"/>
        </w:rPr>
      </w:pPr>
    </w:p>
    <w:p w:rsidR="00102E70" w:rsidRDefault="00102E70" w:rsidP="00E8397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8397A" w:rsidRPr="00FA4EA0" w:rsidRDefault="00102E70" w:rsidP="00E8397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A0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E8397A" w:rsidRPr="00FA4EA0" w:rsidRDefault="00E8397A" w:rsidP="00E83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EA0">
        <w:rPr>
          <w:rFonts w:ascii="Times New Roman" w:hAnsi="Times New Roman" w:cs="Times New Roman"/>
          <w:b/>
          <w:sz w:val="28"/>
          <w:szCs w:val="28"/>
        </w:rPr>
        <w:t>«</w:t>
      </w:r>
      <w:r w:rsidR="007404D0" w:rsidRPr="007404D0">
        <w:rPr>
          <w:rFonts w:ascii="Times New Roman" w:hAnsi="Times New Roman" w:cs="Times New Roman"/>
          <w:b/>
          <w:sz w:val="28"/>
          <w:szCs w:val="28"/>
        </w:rPr>
        <w:t>Изменения налогового законодательства. Налогообложение субсидий, полученных субъектами МСП от Администрации города</w:t>
      </w:r>
      <w:r w:rsidRPr="00FA4EA0">
        <w:rPr>
          <w:rFonts w:ascii="Times New Roman" w:hAnsi="Times New Roman" w:cs="Times New Roman"/>
          <w:b/>
          <w:sz w:val="28"/>
          <w:szCs w:val="28"/>
        </w:rPr>
        <w:t>»</w:t>
      </w:r>
    </w:p>
    <w:p w:rsidR="00E8397A" w:rsidRPr="00102E70" w:rsidRDefault="00E8397A" w:rsidP="00E8397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2E70" w:rsidRPr="00102E70" w:rsidRDefault="00102E70" w:rsidP="005F2A4E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E70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384A2E" w:rsidRPr="00384A2E">
        <w:rPr>
          <w:rFonts w:ascii="Times New Roman" w:hAnsi="Times New Roman" w:cs="Times New Roman"/>
          <w:sz w:val="28"/>
          <w:szCs w:val="28"/>
        </w:rPr>
        <w:t>13</w:t>
      </w:r>
      <w:r w:rsidR="007404D0" w:rsidRPr="00384A2E">
        <w:rPr>
          <w:rFonts w:ascii="Times New Roman" w:hAnsi="Times New Roman" w:cs="Times New Roman"/>
          <w:sz w:val="28"/>
          <w:szCs w:val="28"/>
        </w:rPr>
        <w:t>.</w:t>
      </w:r>
      <w:r w:rsidR="007404D0" w:rsidRPr="007404D0">
        <w:rPr>
          <w:rFonts w:ascii="Times New Roman" w:hAnsi="Times New Roman" w:cs="Times New Roman"/>
          <w:sz w:val="28"/>
          <w:szCs w:val="28"/>
        </w:rPr>
        <w:t>03.2025</w:t>
      </w:r>
      <w:r w:rsidRPr="00102E70">
        <w:rPr>
          <w:rFonts w:ascii="Times New Roman" w:hAnsi="Times New Roman" w:cs="Times New Roman"/>
          <w:sz w:val="28"/>
          <w:szCs w:val="28"/>
        </w:rPr>
        <w:t xml:space="preserve"> в 1</w:t>
      </w:r>
      <w:r w:rsidR="00A677B4">
        <w:rPr>
          <w:rFonts w:ascii="Times New Roman" w:hAnsi="Times New Roman" w:cs="Times New Roman"/>
          <w:sz w:val="28"/>
          <w:szCs w:val="28"/>
        </w:rPr>
        <w:t>5</w:t>
      </w:r>
      <w:r w:rsidRPr="00102E70">
        <w:rPr>
          <w:rFonts w:ascii="Times New Roman" w:hAnsi="Times New Roman" w:cs="Times New Roman"/>
          <w:sz w:val="28"/>
          <w:szCs w:val="28"/>
        </w:rPr>
        <w:t>.00</w:t>
      </w:r>
    </w:p>
    <w:p w:rsidR="00E8397A" w:rsidRPr="00102E70" w:rsidRDefault="00102E70" w:rsidP="005F2A4E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2E7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E8397A" w:rsidRPr="00102E70">
        <w:rPr>
          <w:rFonts w:ascii="Times New Roman" w:hAnsi="Times New Roman" w:cs="Times New Roman"/>
          <w:sz w:val="28"/>
          <w:szCs w:val="28"/>
        </w:rPr>
        <w:t>:</w:t>
      </w:r>
      <w:r w:rsidR="005F2A4E" w:rsidRPr="00102E70">
        <w:rPr>
          <w:rFonts w:ascii="Times New Roman" w:hAnsi="Times New Roman" w:cs="Times New Roman"/>
          <w:sz w:val="28"/>
          <w:szCs w:val="28"/>
        </w:rPr>
        <w:t xml:space="preserve"> г. Сургут, ул. </w:t>
      </w:r>
      <w:r w:rsidR="00B51B31" w:rsidRPr="00102E70">
        <w:rPr>
          <w:rFonts w:ascii="Times New Roman" w:hAnsi="Times New Roman" w:cs="Times New Roman"/>
          <w:sz w:val="28"/>
          <w:szCs w:val="28"/>
        </w:rPr>
        <w:t>Энгельса 8</w:t>
      </w:r>
      <w:r w:rsidRPr="00102E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2E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02E70">
        <w:rPr>
          <w:rFonts w:ascii="Times New Roman" w:hAnsi="Times New Roman" w:cs="Times New Roman"/>
          <w:sz w:val="28"/>
          <w:szCs w:val="28"/>
        </w:rPr>
        <w:t>. 507</w:t>
      </w:r>
    </w:p>
    <w:p w:rsidR="00EF1FE8" w:rsidRPr="00102E70" w:rsidRDefault="00EF1FE8" w:rsidP="005F2A4E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EA0" w:rsidRPr="00A6099A" w:rsidRDefault="00102E70" w:rsidP="00FA4EA0">
      <w:pPr>
        <w:pStyle w:val="a8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4FC2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Pr="00102E70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E8397A" w:rsidRPr="00102E7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6099A" w:rsidRPr="0013521B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https://forms.yandex.ru/u/67be98f7e010db5ca2b11abe/</w:t>
        </w:r>
      </w:hyperlink>
      <w:r w:rsidR="00A6099A">
        <w:rPr>
          <w:rFonts w:ascii="Times New Roman" w:hAnsi="Times New Roman" w:cs="Times New Roman"/>
          <w:sz w:val="28"/>
          <w:szCs w:val="28"/>
        </w:rPr>
        <w:t xml:space="preserve"> </w:t>
      </w:r>
      <w:r w:rsidR="00FA4EA0" w:rsidRPr="00A60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7A" w:rsidRPr="00102E70" w:rsidRDefault="00A6099A" w:rsidP="00FA4EA0">
      <w:pPr>
        <w:pStyle w:val="a8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"/>
        <w:tblW w:w="5194" w:type="pct"/>
        <w:jc w:val="center"/>
        <w:tblLook w:val="04A0" w:firstRow="1" w:lastRow="0" w:firstColumn="1" w:lastColumn="0" w:noHBand="0" w:noVBand="1"/>
      </w:tblPr>
      <w:tblGrid>
        <w:gridCol w:w="652"/>
        <w:gridCol w:w="1157"/>
        <w:gridCol w:w="4556"/>
        <w:gridCol w:w="4018"/>
      </w:tblGrid>
      <w:tr w:rsidR="00E8397A" w:rsidRPr="00102E70" w:rsidTr="0078300C">
        <w:trPr>
          <w:trHeight w:val="20"/>
          <w:jc w:val="center"/>
        </w:trPr>
        <w:tc>
          <w:tcPr>
            <w:tcW w:w="314" w:type="pct"/>
            <w:shd w:val="clear" w:color="auto" w:fill="D9D9D9" w:themeFill="background1" w:themeFillShade="D9"/>
            <w:vAlign w:val="center"/>
          </w:tcPr>
          <w:p w:rsidR="00E8397A" w:rsidRPr="0078300C" w:rsidRDefault="00E8397A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:rsidR="00E8397A" w:rsidRPr="0078300C" w:rsidRDefault="00E8397A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2194" w:type="pct"/>
            <w:shd w:val="clear" w:color="auto" w:fill="D9D9D9" w:themeFill="background1" w:themeFillShade="D9"/>
            <w:vAlign w:val="center"/>
          </w:tcPr>
          <w:p w:rsidR="00E8397A" w:rsidRPr="0078300C" w:rsidRDefault="00E8397A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:rsidR="00E8397A" w:rsidRPr="0078300C" w:rsidRDefault="00102E70" w:rsidP="00102E7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</w:t>
            </w:r>
          </w:p>
        </w:tc>
      </w:tr>
      <w:tr w:rsidR="00E8397A" w:rsidRPr="00102E70" w:rsidTr="0078300C">
        <w:trPr>
          <w:trHeight w:val="20"/>
          <w:jc w:val="center"/>
        </w:trPr>
        <w:tc>
          <w:tcPr>
            <w:tcW w:w="314" w:type="pct"/>
            <w:vAlign w:val="center"/>
          </w:tcPr>
          <w:p w:rsidR="00E8397A" w:rsidRPr="0078300C" w:rsidRDefault="00E8397A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" w:type="pct"/>
            <w:vAlign w:val="center"/>
          </w:tcPr>
          <w:p w:rsidR="00E8397A" w:rsidRPr="0078300C" w:rsidRDefault="00E8397A" w:rsidP="00257D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57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="00257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70D94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4" w:type="pct"/>
            <w:vAlign w:val="center"/>
          </w:tcPr>
          <w:p w:rsidR="00E8397A" w:rsidRPr="0078300C" w:rsidRDefault="00E8397A" w:rsidP="00102E70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Открытие.</w:t>
            </w:r>
            <w:r w:rsidR="00102E70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Вступительное слово.</w:t>
            </w:r>
            <w:r w:rsidR="008345E1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5" w:type="pct"/>
            <w:vAlign w:val="center"/>
          </w:tcPr>
          <w:p w:rsidR="00B51B31" w:rsidRPr="0078300C" w:rsidRDefault="008967E3" w:rsidP="008967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Екатерина Сергеевна, начальник управления инвестиций, развития предпринимательства и туризма Администрации города</w:t>
            </w:r>
          </w:p>
        </w:tc>
      </w:tr>
      <w:tr w:rsidR="00E8397A" w:rsidRPr="00102E70" w:rsidTr="0078300C">
        <w:trPr>
          <w:trHeight w:val="1311"/>
          <w:jc w:val="center"/>
        </w:trPr>
        <w:tc>
          <w:tcPr>
            <w:tcW w:w="314" w:type="pct"/>
            <w:vAlign w:val="center"/>
          </w:tcPr>
          <w:p w:rsidR="00E8397A" w:rsidRPr="0078300C" w:rsidRDefault="002F724F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8397A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E8397A" w:rsidRPr="0078300C" w:rsidRDefault="00E8397A" w:rsidP="00257D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57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51B31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257D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  <w:r w:rsidR="002F724F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94" w:type="pct"/>
            <w:vAlign w:val="center"/>
          </w:tcPr>
          <w:p w:rsidR="00B51B31" w:rsidRPr="0078300C" w:rsidRDefault="00102E70" w:rsidP="00102E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введении с 01.01.2025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1935" w:type="pct"/>
            <w:vAlign w:val="center"/>
          </w:tcPr>
          <w:p w:rsidR="00E8397A" w:rsidRPr="0078300C" w:rsidRDefault="00AA3FCB" w:rsidP="00AA3F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FCB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Надежда Николаевна</w:t>
            </w:r>
            <w:r w:rsidR="00EC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EC649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 с налогоплательщиками</w:t>
            </w:r>
            <w:r w:rsidR="00EC6499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по г. Сургуту ХМАО-Югры</w:t>
            </w:r>
          </w:p>
        </w:tc>
      </w:tr>
      <w:tr w:rsidR="00E8397A" w:rsidRPr="00102E70" w:rsidTr="0078300C">
        <w:trPr>
          <w:trHeight w:val="2773"/>
          <w:jc w:val="center"/>
        </w:trPr>
        <w:tc>
          <w:tcPr>
            <w:tcW w:w="314" w:type="pct"/>
            <w:vAlign w:val="center"/>
          </w:tcPr>
          <w:p w:rsidR="00E8397A" w:rsidRPr="0078300C" w:rsidRDefault="002F724F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8397A"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7" w:type="pct"/>
            <w:vAlign w:val="center"/>
          </w:tcPr>
          <w:p w:rsidR="00E8397A" w:rsidRPr="0078300C" w:rsidRDefault="00E8397A" w:rsidP="00257D1B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2F724F" w:rsidRPr="007830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.35</w:t>
            </w:r>
          </w:p>
        </w:tc>
        <w:tc>
          <w:tcPr>
            <w:tcW w:w="2194" w:type="pct"/>
            <w:vAlign w:val="center"/>
          </w:tcPr>
          <w:p w:rsidR="00102E70" w:rsidRPr="0078300C" w:rsidRDefault="00B51B31" w:rsidP="00102E70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специальных налоговых режимов в 2025 году </w:t>
            </w:r>
          </w:p>
          <w:p w:rsidR="00E8397A" w:rsidRPr="0078300C" w:rsidRDefault="00B51B31" w:rsidP="00102E70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i/>
                <w:sz w:val="26"/>
                <w:szCs w:val="26"/>
              </w:rPr>
              <w:t>(ставки, особенности, ошибки, патентная и упрощенная системы налогообложения. Совмещение специальных налоговых режимов, в том числе при доходе свыше 60 млн</w:t>
            </w:r>
            <w:r w:rsidR="00102E70" w:rsidRPr="0078300C">
              <w:rPr>
                <w:rFonts w:ascii="Times New Roman" w:hAnsi="Times New Roman" w:cs="Times New Roman"/>
                <w:i/>
                <w:sz w:val="26"/>
                <w:szCs w:val="26"/>
              </w:rPr>
              <w:t>. руб.)</w:t>
            </w:r>
          </w:p>
        </w:tc>
        <w:tc>
          <w:tcPr>
            <w:tcW w:w="1935" w:type="pct"/>
            <w:vAlign w:val="center"/>
          </w:tcPr>
          <w:p w:rsidR="00EC6499" w:rsidRDefault="005C2502" w:rsidP="00EC6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5E">
              <w:rPr>
                <w:rFonts w:ascii="Times New Roman" w:hAnsi="Times New Roman" w:cs="Times New Roman"/>
                <w:sz w:val="26"/>
                <w:szCs w:val="26"/>
              </w:rPr>
              <w:t>Прусак Татьяна Юрьевна</w:t>
            </w:r>
            <w:r w:rsidR="00EC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EC6499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EC64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C6499">
              <w:rPr>
                <w:rFonts w:ascii="Times New Roman" w:hAnsi="Times New Roman" w:cs="Times New Roman"/>
                <w:sz w:val="26"/>
                <w:szCs w:val="26"/>
              </w:rPr>
              <w:t xml:space="preserve">отдела камеральных проверок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C6499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</w:t>
            </w:r>
          </w:p>
          <w:p w:rsidR="00E8397A" w:rsidRPr="0078300C" w:rsidRDefault="00EC6499" w:rsidP="00EC64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 г. Сургуту ХМАО-Югры</w:t>
            </w:r>
          </w:p>
        </w:tc>
      </w:tr>
      <w:tr w:rsidR="002F724F" w:rsidRPr="00102E70" w:rsidTr="0078300C">
        <w:trPr>
          <w:trHeight w:val="336"/>
          <w:jc w:val="center"/>
        </w:trPr>
        <w:tc>
          <w:tcPr>
            <w:tcW w:w="314" w:type="pct"/>
            <w:vAlign w:val="center"/>
          </w:tcPr>
          <w:p w:rsidR="002F724F" w:rsidRPr="0078300C" w:rsidRDefault="002F724F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7" w:type="pct"/>
            <w:vAlign w:val="center"/>
          </w:tcPr>
          <w:p w:rsidR="002F724F" w:rsidRPr="0078300C" w:rsidRDefault="002F724F" w:rsidP="00257D1B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04D0" w:rsidRPr="0078300C">
              <w:rPr>
                <w:rFonts w:ascii="Times New Roman" w:hAnsi="Times New Roman" w:cs="Times New Roman"/>
                <w:sz w:val="26"/>
                <w:szCs w:val="26"/>
              </w:rPr>
              <w:t>.35-1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.45</w:t>
            </w:r>
          </w:p>
        </w:tc>
        <w:tc>
          <w:tcPr>
            <w:tcW w:w="2194" w:type="pct"/>
            <w:vAlign w:val="center"/>
          </w:tcPr>
          <w:p w:rsidR="00173DD9" w:rsidRPr="0078300C" w:rsidRDefault="002F724F" w:rsidP="00102E70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Налогообложение субсидий</w:t>
            </w:r>
            <w:r w:rsidR="00102E70" w:rsidRPr="0078300C">
              <w:rPr>
                <w:rFonts w:ascii="Times New Roman" w:hAnsi="Times New Roman" w:cs="Times New Roman"/>
                <w:sz w:val="26"/>
                <w:szCs w:val="26"/>
              </w:rPr>
              <w:t xml:space="preserve">, предоставляемых в рамках реализации муниципальной программы «Развитие малого и среднего предпринимательства в городе Сургуте» </w:t>
            </w:r>
          </w:p>
          <w:p w:rsidR="002F724F" w:rsidRPr="0078300C" w:rsidRDefault="00102E70" w:rsidP="00102E70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i/>
                <w:sz w:val="26"/>
                <w:szCs w:val="26"/>
              </w:rPr>
              <w:t>(возмещение затрат, финансовое обеспечение затрат)</w:t>
            </w:r>
          </w:p>
        </w:tc>
        <w:tc>
          <w:tcPr>
            <w:tcW w:w="1935" w:type="pct"/>
            <w:vAlign w:val="center"/>
          </w:tcPr>
          <w:p w:rsidR="00EC6499" w:rsidRDefault="00EC6499" w:rsidP="00740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Верховод Татьяна Васильевна,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камеральных проверок № 1 ИФНС России </w:t>
            </w:r>
          </w:p>
          <w:p w:rsidR="002F724F" w:rsidRDefault="00EC6499" w:rsidP="007404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г. Сургуту ХМАО-Югры</w:t>
            </w:r>
          </w:p>
          <w:p w:rsidR="005C2502" w:rsidRDefault="005C2502" w:rsidP="007404D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2502" w:rsidRDefault="005C2502" w:rsidP="005C25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C5E">
              <w:rPr>
                <w:rFonts w:ascii="Times New Roman" w:hAnsi="Times New Roman" w:cs="Times New Roman"/>
                <w:sz w:val="26"/>
                <w:szCs w:val="26"/>
              </w:rPr>
              <w:t>Прусак Татьяна Юрьевна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камеральных проверок № 2 ИФНС России </w:t>
            </w:r>
          </w:p>
          <w:p w:rsidR="005C2502" w:rsidRPr="0078300C" w:rsidRDefault="005C2502" w:rsidP="005C25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 г. Сургуту ХМАО-Югры</w:t>
            </w:r>
          </w:p>
        </w:tc>
      </w:tr>
      <w:tr w:rsidR="00B10BAA" w:rsidRPr="00102E70" w:rsidTr="0078300C">
        <w:trPr>
          <w:trHeight w:val="336"/>
          <w:jc w:val="center"/>
        </w:trPr>
        <w:tc>
          <w:tcPr>
            <w:tcW w:w="314" w:type="pct"/>
            <w:vAlign w:val="center"/>
          </w:tcPr>
          <w:p w:rsidR="00B10BAA" w:rsidRPr="0078300C" w:rsidRDefault="00B10BAA" w:rsidP="00823DB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7" w:type="pct"/>
            <w:vAlign w:val="center"/>
          </w:tcPr>
          <w:p w:rsidR="00B10BAA" w:rsidRPr="0078300C" w:rsidRDefault="00B10BAA" w:rsidP="00257D1B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5.45-15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.55</w:t>
            </w:r>
          </w:p>
        </w:tc>
        <w:tc>
          <w:tcPr>
            <w:tcW w:w="2194" w:type="pct"/>
            <w:vAlign w:val="center"/>
          </w:tcPr>
          <w:p w:rsidR="00B10BAA" w:rsidRPr="0078300C" w:rsidRDefault="00B10BAA" w:rsidP="00102E70">
            <w:pPr>
              <w:shd w:val="clear" w:color="auto" w:fill="FFFFFF"/>
              <w:spacing w:line="315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Особенности предоставления субсидий в 2025 году</w:t>
            </w:r>
          </w:p>
        </w:tc>
        <w:tc>
          <w:tcPr>
            <w:tcW w:w="1935" w:type="pct"/>
            <w:vAlign w:val="center"/>
          </w:tcPr>
          <w:p w:rsidR="00B10BAA" w:rsidRPr="0078300C" w:rsidRDefault="0078300C" w:rsidP="00783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Бедарева Елена Юрьевна, начальник отдела аналитики и поддержки предпринимательства управления инвестиций, развития предпринимательства и туризма Администрации города</w:t>
            </w:r>
          </w:p>
        </w:tc>
      </w:tr>
      <w:tr w:rsidR="00E8397A" w:rsidRPr="00102E70" w:rsidTr="0078300C">
        <w:trPr>
          <w:trHeight w:val="20"/>
          <w:jc w:val="center"/>
        </w:trPr>
        <w:tc>
          <w:tcPr>
            <w:tcW w:w="314" w:type="pct"/>
            <w:vAlign w:val="center"/>
          </w:tcPr>
          <w:p w:rsidR="00E8397A" w:rsidRPr="0078300C" w:rsidRDefault="00B10BAA" w:rsidP="007404D0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02E70" w:rsidRPr="007830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vAlign w:val="center"/>
          </w:tcPr>
          <w:p w:rsidR="00E8397A" w:rsidRPr="0078300C" w:rsidRDefault="00E8397A" w:rsidP="00257D1B">
            <w:pPr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0BAA" w:rsidRPr="007830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04D0" w:rsidRPr="0078300C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 w:rsidR="00257D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Pr="007830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10BAA" w:rsidRPr="007830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24F" w:rsidRPr="007830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94" w:type="pct"/>
            <w:vAlign w:val="center"/>
          </w:tcPr>
          <w:p w:rsidR="00E8397A" w:rsidRPr="0078300C" w:rsidRDefault="00E8397A" w:rsidP="00102E7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0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Ответы на вопросы.</w:t>
            </w:r>
          </w:p>
        </w:tc>
        <w:tc>
          <w:tcPr>
            <w:tcW w:w="1935" w:type="pct"/>
            <w:vAlign w:val="center"/>
          </w:tcPr>
          <w:p w:rsidR="00E8397A" w:rsidRPr="0078300C" w:rsidRDefault="00E8397A" w:rsidP="00823DBF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5B34" w:rsidRPr="00102E70" w:rsidRDefault="00515B34" w:rsidP="00E8397A">
      <w:pPr>
        <w:rPr>
          <w:rFonts w:ascii="Times New Roman" w:hAnsi="Times New Roman" w:cs="Times New Roman"/>
          <w:szCs w:val="24"/>
        </w:rPr>
      </w:pPr>
    </w:p>
    <w:sectPr w:rsidR="00515B34" w:rsidRPr="00102E70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476"/>
    <w:multiLevelType w:val="multilevel"/>
    <w:tmpl w:val="705E2E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A35"/>
    <w:multiLevelType w:val="multilevel"/>
    <w:tmpl w:val="181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C64"/>
    <w:rsid w:val="000327B4"/>
    <w:rsid w:val="000A742F"/>
    <w:rsid w:val="000C59C7"/>
    <w:rsid w:val="000D59FC"/>
    <w:rsid w:val="00102E70"/>
    <w:rsid w:val="00141903"/>
    <w:rsid w:val="001721DE"/>
    <w:rsid w:val="00173DD9"/>
    <w:rsid w:val="00174672"/>
    <w:rsid w:val="00184088"/>
    <w:rsid w:val="001D2D98"/>
    <w:rsid w:val="001E0163"/>
    <w:rsid w:val="001E6B20"/>
    <w:rsid w:val="001E7F83"/>
    <w:rsid w:val="00216FB6"/>
    <w:rsid w:val="002402FB"/>
    <w:rsid w:val="00257D1B"/>
    <w:rsid w:val="00257FAF"/>
    <w:rsid w:val="00266637"/>
    <w:rsid w:val="00276E96"/>
    <w:rsid w:val="002B51F1"/>
    <w:rsid w:val="002D7C86"/>
    <w:rsid w:val="002F724F"/>
    <w:rsid w:val="00304941"/>
    <w:rsid w:val="003404A7"/>
    <w:rsid w:val="00345993"/>
    <w:rsid w:val="003562C9"/>
    <w:rsid w:val="003667F6"/>
    <w:rsid w:val="003754CA"/>
    <w:rsid w:val="00384A2E"/>
    <w:rsid w:val="0039585B"/>
    <w:rsid w:val="00412982"/>
    <w:rsid w:val="004A69AD"/>
    <w:rsid w:val="004C30AF"/>
    <w:rsid w:val="004D4F40"/>
    <w:rsid w:val="004E187E"/>
    <w:rsid w:val="00515B34"/>
    <w:rsid w:val="005274D6"/>
    <w:rsid w:val="005358FE"/>
    <w:rsid w:val="00541391"/>
    <w:rsid w:val="00554B96"/>
    <w:rsid w:val="00570D94"/>
    <w:rsid w:val="00593D39"/>
    <w:rsid w:val="005C2502"/>
    <w:rsid w:val="005D479E"/>
    <w:rsid w:val="005F2A4E"/>
    <w:rsid w:val="005F2EB5"/>
    <w:rsid w:val="0065056B"/>
    <w:rsid w:val="00654E16"/>
    <w:rsid w:val="00660EE4"/>
    <w:rsid w:val="00676F0B"/>
    <w:rsid w:val="00680911"/>
    <w:rsid w:val="00687DC9"/>
    <w:rsid w:val="00690BD0"/>
    <w:rsid w:val="006B7A57"/>
    <w:rsid w:val="006C2983"/>
    <w:rsid w:val="006D306C"/>
    <w:rsid w:val="00714824"/>
    <w:rsid w:val="00721883"/>
    <w:rsid w:val="007404D0"/>
    <w:rsid w:val="0075327B"/>
    <w:rsid w:val="007733C3"/>
    <w:rsid w:val="0078300C"/>
    <w:rsid w:val="007C0B6F"/>
    <w:rsid w:val="007C28C7"/>
    <w:rsid w:val="007F0C64"/>
    <w:rsid w:val="0083323A"/>
    <w:rsid w:val="008345E1"/>
    <w:rsid w:val="008967E3"/>
    <w:rsid w:val="008B2939"/>
    <w:rsid w:val="008B6747"/>
    <w:rsid w:val="008E3034"/>
    <w:rsid w:val="009026E7"/>
    <w:rsid w:val="009576AE"/>
    <w:rsid w:val="00963896"/>
    <w:rsid w:val="00971197"/>
    <w:rsid w:val="00975A81"/>
    <w:rsid w:val="00976B77"/>
    <w:rsid w:val="0099163B"/>
    <w:rsid w:val="009C478A"/>
    <w:rsid w:val="009C5840"/>
    <w:rsid w:val="009D245A"/>
    <w:rsid w:val="009F6EB3"/>
    <w:rsid w:val="00A01AFD"/>
    <w:rsid w:val="00A11906"/>
    <w:rsid w:val="00A15D35"/>
    <w:rsid w:val="00A17847"/>
    <w:rsid w:val="00A554B6"/>
    <w:rsid w:val="00A6099A"/>
    <w:rsid w:val="00A677B4"/>
    <w:rsid w:val="00A748C4"/>
    <w:rsid w:val="00A75B1F"/>
    <w:rsid w:val="00AA3FCB"/>
    <w:rsid w:val="00AA4FEF"/>
    <w:rsid w:val="00AB5359"/>
    <w:rsid w:val="00AF3994"/>
    <w:rsid w:val="00B10BAA"/>
    <w:rsid w:val="00B51B31"/>
    <w:rsid w:val="00B638FC"/>
    <w:rsid w:val="00B70418"/>
    <w:rsid w:val="00B75BFB"/>
    <w:rsid w:val="00BA1F5B"/>
    <w:rsid w:val="00BC453D"/>
    <w:rsid w:val="00C32970"/>
    <w:rsid w:val="00C32F67"/>
    <w:rsid w:val="00C425CD"/>
    <w:rsid w:val="00C745E3"/>
    <w:rsid w:val="00C77FBF"/>
    <w:rsid w:val="00C91F0C"/>
    <w:rsid w:val="00CA6A34"/>
    <w:rsid w:val="00CB7B6A"/>
    <w:rsid w:val="00CC0D50"/>
    <w:rsid w:val="00CC4FC2"/>
    <w:rsid w:val="00CF6C27"/>
    <w:rsid w:val="00D40059"/>
    <w:rsid w:val="00D43D01"/>
    <w:rsid w:val="00D57504"/>
    <w:rsid w:val="00DC596A"/>
    <w:rsid w:val="00DD66CE"/>
    <w:rsid w:val="00E06BD1"/>
    <w:rsid w:val="00E525EC"/>
    <w:rsid w:val="00E52FE4"/>
    <w:rsid w:val="00E61AE7"/>
    <w:rsid w:val="00E64312"/>
    <w:rsid w:val="00E73DBC"/>
    <w:rsid w:val="00E8397A"/>
    <w:rsid w:val="00E94D05"/>
    <w:rsid w:val="00EA1795"/>
    <w:rsid w:val="00EA7D98"/>
    <w:rsid w:val="00EB1A2E"/>
    <w:rsid w:val="00EB7477"/>
    <w:rsid w:val="00EC6499"/>
    <w:rsid w:val="00EE289C"/>
    <w:rsid w:val="00EE6F44"/>
    <w:rsid w:val="00EF078F"/>
    <w:rsid w:val="00EF1FE8"/>
    <w:rsid w:val="00F00CBC"/>
    <w:rsid w:val="00F40AEE"/>
    <w:rsid w:val="00F71C6A"/>
    <w:rsid w:val="00F8649D"/>
    <w:rsid w:val="00F927B5"/>
    <w:rsid w:val="00FA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2EAD"/>
  <w15:docId w15:val="{E9093B1E-599A-42DD-B3EA-0073E578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D9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7F0C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7F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39"/>
    <w:rsid w:val="007F0C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7F0C64"/>
    <w:rPr>
      <w:rFonts w:ascii="Times New Roman" w:eastAsia="Times New Roman" w:hAnsi="Times New Roman" w:cs="Times New Roman"/>
      <w:b/>
      <w:szCs w:val="20"/>
    </w:rPr>
  </w:style>
  <w:style w:type="table" w:styleId="a3">
    <w:name w:val="Table Grid"/>
    <w:basedOn w:val="a1"/>
    <w:uiPriority w:val="59"/>
    <w:rsid w:val="007F0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7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883"/>
  </w:style>
  <w:style w:type="character" w:styleId="a5">
    <w:name w:val="Hyperlink"/>
    <w:basedOn w:val="a0"/>
    <w:uiPriority w:val="99"/>
    <w:unhideWhenUsed/>
    <w:rsid w:val="00721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0D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A4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CC4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be98f7e010db5ca2b11ab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19307-2F28-4A33-9487-A9C5FB64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8602-06-249</dc:creator>
  <cp:lastModifiedBy>Хайруллин Салават Рустамович</cp:lastModifiedBy>
  <cp:revision>88</cp:revision>
  <cp:lastPrinted>2022-10-29T07:57:00Z</cp:lastPrinted>
  <dcterms:created xsi:type="dcterms:W3CDTF">2016-10-03T10:16:00Z</dcterms:created>
  <dcterms:modified xsi:type="dcterms:W3CDTF">2025-03-06T07:11:00Z</dcterms:modified>
</cp:coreProperties>
</file>