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D4" w:rsidRDefault="009C0AD4" w:rsidP="00FB4BA6">
      <w:pPr>
        <w:pStyle w:val="1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</w:p>
    <w:p w:rsidR="009C0AD4" w:rsidRDefault="007F5BB1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ИНСТРУКЦИЯ</w:t>
      </w:r>
    </w:p>
    <w:p w:rsidR="009C0AD4" w:rsidRDefault="00233A0B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порядке действий сотрудников организаций и учреждений (независимо от форм собственности), в том числе в </w:t>
      </w:r>
      <w:r w:rsidR="0032748B">
        <w:rPr>
          <w:rFonts w:ascii="Times New Roman" w:hAnsi="Times New Roman"/>
          <w:color w:val="000000" w:themeColor="text1"/>
          <w:sz w:val="28"/>
          <w:szCs w:val="28"/>
        </w:rPr>
        <w:t xml:space="preserve">гостиничной сфере, </w:t>
      </w:r>
      <w:r w:rsidR="00BD0B06">
        <w:rPr>
          <w:rFonts w:ascii="Times New Roman" w:hAnsi="Times New Roman"/>
          <w:color w:val="000000" w:themeColor="text1"/>
          <w:sz w:val="28"/>
          <w:szCs w:val="28"/>
        </w:rPr>
        <w:t>здравоохранения</w:t>
      </w:r>
      <w:r w:rsidR="0032748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bookmarkStart w:id="0" w:name="_GoBack"/>
      <w:bookmarkEnd w:id="0"/>
      <w:r w:rsidR="0032748B">
        <w:rPr>
          <w:rFonts w:ascii="Times New Roman" w:hAnsi="Times New Roman"/>
          <w:color w:val="000000" w:themeColor="text1"/>
          <w:sz w:val="28"/>
          <w:szCs w:val="28"/>
        </w:rPr>
        <w:t xml:space="preserve"> торговли</w:t>
      </w:r>
      <w:r w:rsidR="00497D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BB1">
        <w:rPr>
          <w:rFonts w:ascii="Times New Roman" w:hAnsi="Times New Roman"/>
          <w:color w:val="000000" w:themeColor="text1"/>
          <w:sz w:val="28"/>
          <w:szCs w:val="28"/>
        </w:rPr>
        <w:t>при получении сигналов</w:t>
      </w:r>
    </w:p>
    <w:p w:rsidR="009C0AD4" w:rsidRDefault="007F5BB1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«Беспилотная опасность», «Угроза атаки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беспилотника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:rsidR="009C0AD4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C0AD4" w:rsidRDefault="007F5BB1"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1. При получении сигнала «БЕСПИЛОТНАЯ ОПАСНОСТЬ»:</w:t>
      </w:r>
    </w:p>
    <w:p w:rsidR="009C0AD4" w:rsidRDefault="007F5BB1">
      <w:pPr>
        <w:ind w:firstLine="709"/>
        <w:jc w:val="both"/>
        <w:rPr>
          <w:b/>
          <w:i/>
          <w:color w:val="000000" w:themeColor="text1"/>
          <w:szCs w:val="28"/>
          <w:u w:val="single"/>
        </w:rPr>
      </w:pPr>
      <w:proofErr w:type="spellStart"/>
      <w:r>
        <w:rPr>
          <w:b/>
          <w:i/>
          <w:color w:val="000000" w:themeColor="text1"/>
          <w:szCs w:val="28"/>
          <w:u w:val="single"/>
        </w:rPr>
        <w:t>Справочно</w:t>
      </w:r>
      <w:proofErr w:type="spellEnd"/>
      <w:r>
        <w:rPr>
          <w:b/>
          <w:i/>
          <w:color w:val="000000" w:themeColor="text1"/>
          <w:szCs w:val="28"/>
          <w:u w:val="single"/>
        </w:rPr>
        <w:t>:</w:t>
      </w:r>
    </w:p>
    <w:p w:rsidR="009C0AD4" w:rsidRDefault="007F5BB1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Данный сигнал означает, что в соседних субъектах России обнаружены беспилотные воздушные судна</w:t>
      </w:r>
      <w:r>
        <w:rPr>
          <w:rStyle w:val="af4"/>
          <w:i/>
          <w:color w:val="000000" w:themeColor="text1"/>
          <w:szCs w:val="28"/>
        </w:rPr>
        <w:footnoteReference w:id="1"/>
      </w:r>
      <w:r>
        <w:rPr>
          <w:i/>
          <w:color w:val="000000" w:themeColor="text1"/>
          <w:szCs w:val="28"/>
        </w:rPr>
        <w:t>.</w:t>
      </w:r>
    </w:p>
    <w:p w:rsidR="009C0AD4" w:rsidRDefault="007F5BB1"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>ПРЕДУПРЕДИТЕЛЬНЫЕ</w:t>
      </w:r>
      <w:r>
        <w:rPr>
          <w:i/>
          <w:color w:val="000000" w:themeColor="text1"/>
          <w:szCs w:val="28"/>
          <w:u w:val="single"/>
        </w:rPr>
        <w:t xml:space="preserve"> мероприятия, из них:</w:t>
      </w:r>
    </w:p>
    <w:p w:rsidR="009C0AD4" w:rsidRDefault="007F5BB1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усиливается контроль за воздушным пространством;</w:t>
      </w:r>
    </w:p>
    <w:p w:rsidR="009C0AD4" w:rsidRDefault="007F5BB1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вводится ограничение мобильного интернета;</w:t>
      </w:r>
    </w:p>
    <w:p w:rsidR="009C0AD4" w:rsidRDefault="007F5BB1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в региональных и муниципальных СМИ, торговых центрах и иных местах с массовым пребыванием людей активизируется размещение информации о порядке действий граждан при поступлении сигнала «Беспилотная опасность».</w:t>
      </w:r>
    </w:p>
    <w:p w:rsidR="009C0AD4" w:rsidRDefault="009C0AD4">
      <w:pPr>
        <w:ind w:firstLine="709"/>
        <w:jc w:val="both"/>
        <w:rPr>
          <w:color w:val="000000" w:themeColor="text1"/>
          <w:sz w:val="28"/>
          <w:szCs w:val="28"/>
        </w:rPr>
      </w:pP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получении сигнала </w:t>
      </w:r>
      <w:r w:rsidR="00945A3A">
        <w:rPr>
          <w:color w:val="000000" w:themeColor="text1"/>
          <w:sz w:val="28"/>
          <w:szCs w:val="28"/>
        </w:rPr>
        <w:t xml:space="preserve">руководителю объекта (уполномоченному лицу) </w:t>
      </w:r>
      <w:r>
        <w:rPr>
          <w:b/>
          <w:color w:val="000000" w:themeColor="text1"/>
          <w:sz w:val="28"/>
          <w:szCs w:val="28"/>
        </w:rPr>
        <w:t>НЕОБХОДИМО</w:t>
      </w:r>
      <w:r>
        <w:rPr>
          <w:color w:val="000000" w:themeColor="text1"/>
          <w:sz w:val="28"/>
          <w:szCs w:val="28"/>
        </w:rPr>
        <w:t>:</w:t>
      </w:r>
    </w:p>
    <w:p w:rsidR="009C0AD4" w:rsidRDefault="009C0AD4">
      <w:pPr>
        <w:ind w:firstLine="709"/>
        <w:jc w:val="both"/>
        <w:rPr>
          <w:color w:val="000000" w:themeColor="text1"/>
          <w:sz w:val="16"/>
          <w:szCs w:val="16"/>
        </w:rPr>
      </w:pPr>
    </w:p>
    <w:p w:rsidR="00945A3A" w:rsidRDefault="00945A3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сообщить коллегам о сигнале (используя</w:t>
      </w:r>
      <w:r w:rsidRPr="00945A3A">
        <w:rPr>
          <w:color w:val="000000" w:themeColor="text1"/>
          <w:sz w:val="28"/>
          <w:szCs w:val="28"/>
        </w:rPr>
        <w:t xml:space="preserve"> внутреннюю систему оповещения, телефон, месс</w:t>
      </w:r>
      <w:r w:rsidR="008743DB">
        <w:rPr>
          <w:color w:val="000000" w:themeColor="text1"/>
          <w:sz w:val="28"/>
          <w:szCs w:val="28"/>
        </w:rPr>
        <w:t>енджер -</w:t>
      </w:r>
      <w:r w:rsidRPr="00945A3A">
        <w:rPr>
          <w:color w:val="000000" w:themeColor="text1"/>
          <w:sz w:val="28"/>
          <w:szCs w:val="28"/>
        </w:rPr>
        <w:t xml:space="preserve"> в зависимости от возможностей организации)</w:t>
      </w:r>
      <w:r>
        <w:rPr>
          <w:color w:val="000000" w:themeColor="text1"/>
          <w:sz w:val="28"/>
          <w:szCs w:val="28"/>
        </w:rPr>
        <w:t>;</w:t>
      </w:r>
    </w:p>
    <w:p w:rsidR="00EB4EBB" w:rsidRDefault="00EB4EB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обеспечить нахождение </w:t>
      </w:r>
      <w:r w:rsidR="00497D9A">
        <w:rPr>
          <w:color w:val="000000" w:themeColor="text1"/>
          <w:sz w:val="28"/>
          <w:szCs w:val="28"/>
        </w:rPr>
        <w:t>сотрудников,</w:t>
      </w:r>
      <w:r w:rsidR="00C13EC4">
        <w:rPr>
          <w:color w:val="000000" w:themeColor="text1"/>
          <w:sz w:val="28"/>
          <w:szCs w:val="28"/>
        </w:rPr>
        <w:t xml:space="preserve"> </w:t>
      </w:r>
      <w:r w:rsidR="005105CC">
        <w:rPr>
          <w:color w:val="000000" w:themeColor="text1"/>
          <w:sz w:val="28"/>
          <w:szCs w:val="28"/>
        </w:rPr>
        <w:t>персонала,</w:t>
      </w:r>
      <w:r w:rsidR="00497D9A">
        <w:rPr>
          <w:color w:val="000000" w:themeColor="text1"/>
          <w:sz w:val="28"/>
          <w:szCs w:val="28"/>
        </w:rPr>
        <w:t xml:space="preserve"> посетителей </w:t>
      </w:r>
      <w:r w:rsidR="005105CC">
        <w:rPr>
          <w:color w:val="000000" w:themeColor="text1"/>
          <w:sz w:val="28"/>
          <w:szCs w:val="28"/>
        </w:rPr>
        <w:t xml:space="preserve">и пациентов </w:t>
      </w:r>
      <w:r w:rsidR="00497D9A">
        <w:rPr>
          <w:color w:val="000000" w:themeColor="text1"/>
          <w:sz w:val="28"/>
          <w:szCs w:val="28"/>
        </w:rPr>
        <w:t>в здании</w:t>
      </w:r>
      <w:r>
        <w:rPr>
          <w:color w:val="000000" w:themeColor="text1"/>
          <w:sz w:val="28"/>
          <w:szCs w:val="28"/>
        </w:rPr>
        <w:t xml:space="preserve"> учреждения (до получения информации об отмене сигнала);</w:t>
      </w:r>
    </w:p>
    <w:p w:rsidR="009C0AD4" w:rsidRDefault="007F5B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заблаговременно опре</w:t>
      </w:r>
      <w:r w:rsidR="00C13EC4">
        <w:rPr>
          <w:color w:val="000000" w:themeColor="text1"/>
          <w:sz w:val="28"/>
          <w:szCs w:val="28"/>
        </w:rPr>
        <w:t>делить места возможного укрытия;</w:t>
      </w:r>
    </w:p>
    <w:p w:rsidR="00C13EC4" w:rsidRDefault="00C13EC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незамедлительно п</w:t>
      </w:r>
      <w:r w:rsidR="005105CC">
        <w:rPr>
          <w:color w:val="000000" w:themeColor="text1"/>
          <w:sz w:val="28"/>
          <w:szCs w:val="28"/>
        </w:rPr>
        <w:t>рекратить проведение сотрудниками персонала работ</w:t>
      </w:r>
      <w:r>
        <w:rPr>
          <w:color w:val="000000" w:themeColor="text1"/>
          <w:sz w:val="28"/>
          <w:szCs w:val="28"/>
        </w:rPr>
        <w:t xml:space="preserve"> на открытой территории вне зданий;</w:t>
      </w:r>
    </w:p>
    <w:p w:rsidR="00C13EC4" w:rsidRDefault="00C13EC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обеспечить непрерывность охраны объекта.</w:t>
      </w:r>
    </w:p>
    <w:p w:rsidR="00C13EC4" w:rsidRDefault="00C13EC4">
      <w:pPr>
        <w:ind w:firstLine="709"/>
        <w:jc w:val="both"/>
        <w:rPr>
          <w:color w:val="000000" w:themeColor="text1"/>
          <w:sz w:val="28"/>
          <w:szCs w:val="28"/>
        </w:rPr>
      </w:pPr>
    </w:p>
    <w:p w:rsidR="009C0AD4" w:rsidRDefault="007F5BB1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2. При обнаружении летящего </w:t>
      </w:r>
      <w:proofErr w:type="spellStart"/>
      <w:r>
        <w:rPr>
          <w:b/>
          <w:bCs/>
          <w:color w:val="000000" w:themeColor="text1"/>
          <w:sz w:val="28"/>
          <w:szCs w:val="28"/>
          <w:u w:val="single"/>
        </w:rPr>
        <w:t>беспилотника</w:t>
      </w:r>
      <w:proofErr w:type="spellEnd"/>
      <w:r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C13EC4">
        <w:rPr>
          <w:b/>
          <w:bCs/>
          <w:color w:val="000000" w:themeColor="text1"/>
          <w:sz w:val="28"/>
          <w:szCs w:val="28"/>
          <w:u w:val="single"/>
        </w:rPr>
        <w:t xml:space="preserve">руководителю объекта (уполномоченному лицу) </w:t>
      </w:r>
      <w:r>
        <w:rPr>
          <w:b/>
          <w:bCs/>
          <w:color w:val="000000" w:themeColor="text1"/>
          <w:sz w:val="28"/>
          <w:szCs w:val="28"/>
          <w:u w:val="single"/>
        </w:rPr>
        <w:t>НЕОБХОДИМО</w:t>
      </w:r>
      <w:r>
        <w:rPr>
          <w:color w:val="000000" w:themeColor="text1"/>
          <w:sz w:val="28"/>
          <w:szCs w:val="28"/>
        </w:rPr>
        <w:t xml:space="preserve"> оперативно сообщить в МВД России </w:t>
      </w:r>
      <w:r>
        <w:rPr>
          <w:i/>
          <w:color w:val="000000" w:themeColor="text1"/>
          <w:sz w:val="28"/>
          <w:szCs w:val="28"/>
        </w:rPr>
        <w:t>(телефон – 102)</w:t>
      </w:r>
      <w:r>
        <w:rPr>
          <w:color w:val="000000" w:themeColor="text1"/>
          <w:sz w:val="28"/>
          <w:szCs w:val="28"/>
        </w:rPr>
        <w:t xml:space="preserve"> или Единую дежурно-диспетчерскую службу муниципального образования </w:t>
      </w:r>
      <w:r>
        <w:rPr>
          <w:i/>
          <w:color w:val="000000" w:themeColor="text1"/>
          <w:sz w:val="28"/>
          <w:szCs w:val="28"/>
        </w:rPr>
        <w:t>(телефон – 112)</w:t>
      </w:r>
      <w:r>
        <w:rPr>
          <w:color w:val="000000" w:themeColor="text1"/>
          <w:sz w:val="28"/>
          <w:szCs w:val="28"/>
        </w:rPr>
        <w:t xml:space="preserve">: 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фамилию, имя, отчество</w:t>
      </w:r>
      <w:r w:rsidR="00EB4EBB">
        <w:rPr>
          <w:color w:val="000000" w:themeColor="text1"/>
          <w:sz w:val="28"/>
          <w:szCs w:val="28"/>
        </w:rPr>
        <w:t>, должность</w:t>
      </w:r>
      <w:r>
        <w:rPr>
          <w:color w:val="000000" w:themeColor="text1"/>
          <w:sz w:val="28"/>
          <w:szCs w:val="28"/>
        </w:rPr>
        <w:t>;</w:t>
      </w:r>
    </w:p>
    <w:p w:rsidR="009C0AD4" w:rsidRDefault="008743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время и место обнаружения БВС,</w:t>
      </w:r>
      <w:r w:rsidR="007F5BB1">
        <w:rPr>
          <w:color w:val="000000" w:themeColor="text1"/>
          <w:sz w:val="28"/>
          <w:szCs w:val="28"/>
        </w:rPr>
        <w:t xml:space="preserve"> количество аппаратов и их тип </w:t>
      </w:r>
      <w:r w:rsidR="007F5BB1">
        <w:rPr>
          <w:i/>
          <w:iCs/>
          <w:color w:val="000000" w:themeColor="text1"/>
          <w:sz w:val="28"/>
          <w:szCs w:val="28"/>
        </w:rPr>
        <w:t xml:space="preserve">(самолётный или </w:t>
      </w:r>
      <w:proofErr w:type="spellStart"/>
      <w:r w:rsidR="007F5BB1">
        <w:rPr>
          <w:i/>
          <w:iCs/>
          <w:color w:val="000000" w:themeColor="text1"/>
          <w:sz w:val="28"/>
          <w:szCs w:val="28"/>
        </w:rPr>
        <w:t>квадрокоптерный</w:t>
      </w:r>
      <w:proofErr w:type="spellEnd"/>
      <w:r w:rsidR="007F5BB1">
        <w:rPr>
          <w:i/>
          <w:iCs/>
          <w:color w:val="000000" w:themeColor="text1"/>
          <w:sz w:val="28"/>
          <w:szCs w:val="28"/>
        </w:rPr>
        <w:t>)</w:t>
      </w:r>
      <w:r w:rsidR="007F5BB1">
        <w:rPr>
          <w:color w:val="000000" w:themeColor="text1"/>
          <w:sz w:val="28"/>
          <w:szCs w:val="28"/>
        </w:rPr>
        <w:t xml:space="preserve">; 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примерное направление и высоту полёта </w:t>
      </w:r>
      <w:r>
        <w:rPr>
          <w:i/>
          <w:iCs/>
          <w:color w:val="000000" w:themeColor="text1"/>
          <w:sz w:val="28"/>
          <w:szCs w:val="28"/>
        </w:rPr>
        <w:t>(</w:t>
      </w:r>
      <w:r w:rsidR="005F24F6">
        <w:rPr>
          <w:i/>
          <w:iCs/>
          <w:color w:val="000000" w:themeColor="text1"/>
          <w:sz w:val="28"/>
          <w:szCs w:val="28"/>
        </w:rPr>
        <w:t>например,</w:t>
      </w:r>
      <w:r>
        <w:rPr>
          <w:i/>
          <w:iCs/>
          <w:color w:val="000000" w:themeColor="text1"/>
          <w:sz w:val="28"/>
          <w:szCs w:val="28"/>
        </w:rPr>
        <w:t xml:space="preserve"> направление на север, высота метров 50, летит в сторону объекта или населенного пункта)</w:t>
      </w:r>
      <w:r>
        <w:rPr>
          <w:color w:val="000000" w:themeColor="text1"/>
          <w:sz w:val="28"/>
          <w:szCs w:val="28"/>
        </w:rPr>
        <w:t xml:space="preserve">, а также характер поведения БВС </w:t>
      </w:r>
      <w:r>
        <w:rPr>
          <w:i/>
          <w:iCs/>
          <w:color w:val="000000" w:themeColor="text1"/>
          <w:sz w:val="28"/>
          <w:szCs w:val="28"/>
        </w:rPr>
        <w:t>(зависание, барражирование над объектом и т.д.)</w:t>
      </w:r>
      <w:r>
        <w:rPr>
          <w:color w:val="000000" w:themeColor="text1"/>
          <w:sz w:val="28"/>
          <w:szCs w:val="28"/>
        </w:rPr>
        <w:t>;</w:t>
      </w:r>
    </w:p>
    <w:p w:rsidR="00C13EC4" w:rsidRDefault="00C13E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иную важную информацию;</w:t>
      </w:r>
    </w:p>
    <w:p w:rsidR="00C13EC4" w:rsidRDefault="00C13E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случае визуального обнаружения приближения БВС к объекту организовать принятие комплекса мер, по обеспечению безопасности </w:t>
      </w:r>
      <w:r w:rsidR="007F13CA">
        <w:rPr>
          <w:color w:val="000000" w:themeColor="text1"/>
          <w:sz w:val="28"/>
          <w:szCs w:val="28"/>
        </w:rPr>
        <w:lastRenderedPageBreak/>
        <w:t>сотрудников, персонала,</w:t>
      </w:r>
      <w:r w:rsidR="00497D9A">
        <w:rPr>
          <w:color w:val="000000" w:themeColor="text1"/>
          <w:sz w:val="28"/>
          <w:szCs w:val="28"/>
        </w:rPr>
        <w:t xml:space="preserve"> посетителей </w:t>
      </w:r>
      <w:r w:rsidR="007F13CA">
        <w:rPr>
          <w:color w:val="000000" w:themeColor="text1"/>
          <w:sz w:val="28"/>
          <w:szCs w:val="28"/>
        </w:rPr>
        <w:t xml:space="preserve">и пациентов </w:t>
      </w:r>
      <w:r>
        <w:rPr>
          <w:color w:val="000000" w:themeColor="text1"/>
          <w:sz w:val="28"/>
          <w:szCs w:val="28"/>
        </w:rPr>
        <w:t>в рамках инструкции о порядке действий в случае поступления сигнала «Ракетная опасность».</w:t>
      </w:r>
    </w:p>
    <w:p w:rsidR="009C0AD4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3. В случае ос</w:t>
      </w:r>
      <w:r w:rsidR="00BD5B6D">
        <w:rPr>
          <w:b/>
          <w:bCs/>
          <w:color w:val="000000" w:themeColor="text1"/>
          <w:sz w:val="28"/>
          <w:szCs w:val="28"/>
          <w:u w:val="single"/>
        </w:rPr>
        <w:t xml:space="preserve">ложнения обстановки до сотрудников </w:t>
      </w:r>
      <w:r w:rsidR="007F13CA">
        <w:rPr>
          <w:b/>
          <w:bCs/>
          <w:color w:val="000000" w:themeColor="text1"/>
          <w:sz w:val="28"/>
          <w:szCs w:val="28"/>
          <w:u w:val="single"/>
        </w:rPr>
        <w:t xml:space="preserve">и персонала </w:t>
      </w:r>
      <w:r w:rsidR="00BD5B6D">
        <w:rPr>
          <w:b/>
          <w:bCs/>
          <w:color w:val="000000" w:themeColor="text1"/>
          <w:sz w:val="28"/>
          <w:szCs w:val="28"/>
          <w:u w:val="single"/>
        </w:rPr>
        <w:t>учреждения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доводится сигнал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bCs/>
          <w:color w:val="000000" w:themeColor="text1"/>
          <w:sz w:val="28"/>
          <w:szCs w:val="28"/>
          <w:u w:val="single"/>
        </w:rPr>
        <w:t>«УГРОЗА АТАКИ БЕСПИЛОТНИКА».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i/>
          <w:color w:val="000000" w:themeColor="text1"/>
          <w:szCs w:val="28"/>
          <w:u w:val="single"/>
        </w:rPr>
      </w:pPr>
      <w:proofErr w:type="spellStart"/>
      <w:r>
        <w:rPr>
          <w:b/>
          <w:i/>
          <w:color w:val="000000" w:themeColor="text1"/>
          <w:szCs w:val="28"/>
          <w:u w:val="single"/>
        </w:rPr>
        <w:t>Справочно</w:t>
      </w:r>
      <w:proofErr w:type="spellEnd"/>
      <w:r>
        <w:rPr>
          <w:b/>
          <w:i/>
          <w:color w:val="000000" w:themeColor="text1"/>
          <w:szCs w:val="28"/>
          <w:u w:val="single"/>
        </w:rPr>
        <w:t>: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Данный сигнал означает, что возникла реальная угроза атаки БВС.</w:t>
      </w:r>
    </w:p>
    <w:p w:rsidR="009C0AD4" w:rsidRDefault="007F5BB1"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>ПРАКТИЧЕСКИЕ</w:t>
      </w:r>
      <w:r>
        <w:rPr>
          <w:i/>
          <w:color w:val="000000" w:themeColor="text1"/>
          <w:szCs w:val="28"/>
          <w:u w:val="single"/>
        </w:rPr>
        <w:t xml:space="preserve"> мероприятия, из них:</w:t>
      </w:r>
    </w:p>
    <w:p w:rsidR="009C0AD4" w:rsidRDefault="007F5BB1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в региональных и муниципальных СМИ, торговых центрах и иных местах с массовым пребыванием людей размещается информация о порядке действий граждан при возникновении реальной угрозы атаки БВС;</w:t>
      </w:r>
    </w:p>
    <w:p w:rsidR="009C0AD4" w:rsidRDefault="007F5BB1"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- граждане следуют в ближайшие укрытия и находятся там до получения сигнала «</w:t>
      </w:r>
      <w:r>
        <w:rPr>
          <w:b/>
          <w:bCs/>
          <w:i/>
          <w:color w:val="000000" w:themeColor="text1"/>
          <w:szCs w:val="28"/>
        </w:rPr>
        <w:t>ОТБОЙ БЕСПИЛОТНОЙ ОПАСНОСТИ</w:t>
      </w:r>
      <w:r>
        <w:rPr>
          <w:i/>
          <w:color w:val="000000" w:themeColor="text1"/>
          <w:szCs w:val="28"/>
        </w:rPr>
        <w:t>».</w:t>
      </w:r>
    </w:p>
    <w:p w:rsidR="009C0AD4" w:rsidRDefault="009C0AD4">
      <w:pPr>
        <w:ind w:firstLine="709"/>
        <w:jc w:val="both"/>
        <w:rPr>
          <w:color w:val="000000" w:themeColor="text1"/>
          <w:sz w:val="28"/>
          <w:szCs w:val="28"/>
        </w:rPr>
      </w:pPr>
    </w:p>
    <w:p w:rsidR="005F6314" w:rsidRDefault="005F63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 w:themeColor="text1"/>
          <w:sz w:val="28"/>
          <w:szCs w:val="28"/>
        </w:rPr>
      </w:pPr>
      <w:r w:rsidRPr="005F6314">
        <w:rPr>
          <w:color w:val="000000" w:themeColor="text1"/>
          <w:sz w:val="28"/>
          <w:szCs w:val="28"/>
        </w:rPr>
        <w:t xml:space="preserve">При получении сигнала руководителю объекта (уполномоченному лицу) </w:t>
      </w:r>
      <w:r w:rsidRPr="005F6314">
        <w:rPr>
          <w:b/>
          <w:color w:val="000000" w:themeColor="text1"/>
          <w:sz w:val="28"/>
          <w:szCs w:val="28"/>
        </w:rPr>
        <w:t>НЕОБХОДИМО:</w:t>
      </w:r>
    </w:p>
    <w:p w:rsidR="005F6314" w:rsidRPr="005F6314" w:rsidRDefault="005F63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 w:themeColor="text1"/>
          <w:sz w:val="28"/>
          <w:szCs w:val="28"/>
        </w:rPr>
      </w:pPr>
    </w:p>
    <w:p w:rsidR="009C0AD4" w:rsidRDefault="00BD5B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а) при нахождении на рабочем месте (в здании)</w:t>
      </w:r>
      <w:r w:rsidR="007F5BB1">
        <w:rPr>
          <w:b/>
          <w:color w:val="000000" w:themeColor="text1"/>
          <w:sz w:val="28"/>
          <w:szCs w:val="28"/>
        </w:rPr>
        <w:t>: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отключить наружное и внутреннее освещение, за исключением светильников маскировочного освещения </w:t>
      </w:r>
      <w:r>
        <w:rPr>
          <w:i/>
          <w:iCs/>
          <w:color w:val="000000" w:themeColor="text1"/>
          <w:sz w:val="28"/>
          <w:szCs w:val="28"/>
        </w:rPr>
        <w:t>(при наличии)</w:t>
      </w:r>
      <w:r>
        <w:rPr>
          <w:color w:val="000000" w:themeColor="text1"/>
          <w:sz w:val="28"/>
          <w:szCs w:val="28"/>
        </w:rPr>
        <w:t>;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если </w:t>
      </w:r>
      <w:r w:rsidR="007F13CA">
        <w:rPr>
          <w:color w:val="000000" w:themeColor="text1"/>
          <w:sz w:val="28"/>
          <w:szCs w:val="28"/>
        </w:rPr>
        <w:t xml:space="preserve">сотрудники и </w:t>
      </w:r>
      <w:r>
        <w:rPr>
          <w:color w:val="000000" w:themeColor="text1"/>
          <w:sz w:val="28"/>
          <w:szCs w:val="28"/>
        </w:rPr>
        <w:t>персонал н</w:t>
      </w:r>
      <w:r w:rsidR="00884ED8">
        <w:rPr>
          <w:color w:val="000000" w:themeColor="text1"/>
          <w:sz w:val="28"/>
          <w:szCs w:val="28"/>
        </w:rPr>
        <w:t>е могут</w:t>
      </w:r>
      <w:r>
        <w:rPr>
          <w:color w:val="000000" w:themeColor="text1"/>
          <w:sz w:val="28"/>
          <w:szCs w:val="28"/>
        </w:rPr>
        <w:t xml:space="preserve"> покинуть рабочее место в связи со спецификой его деятельности, то необходимо занять максимально безопасное место </w:t>
      </w:r>
      <w:r>
        <w:rPr>
          <w:i/>
          <w:color w:val="000000" w:themeColor="text1"/>
          <w:sz w:val="28"/>
          <w:szCs w:val="28"/>
        </w:rPr>
        <w:t>(подальше от оконных проемов, там, где наибольшая толщ</w:t>
      </w:r>
      <w:r w:rsidR="00BD5B6D">
        <w:rPr>
          <w:i/>
          <w:color w:val="000000" w:themeColor="text1"/>
          <w:sz w:val="28"/>
          <w:szCs w:val="28"/>
        </w:rPr>
        <w:t>ина стен или перекрытий и т.д.);</w:t>
      </w:r>
    </w:p>
    <w:p w:rsidR="00BD5B6D" w:rsidRPr="00BD5B6D" w:rsidRDefault="00497D9A" w:rsidP="00BD5B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D5B6D" w:rsidRPr="00BD5B6D">
        <w:rPr>
          <w:color w:val="000000" w:themeColor="text1"/>
          <w:sz w:val="28"/>
          <w:szCs w:val="28"/>
        </w:rPr>
        <w:t>спуститься в подвал (заглубленное помещение) при условии, если это возможно сделать, не выходя на улицу;</w:t>
      </w:r>
    </w:p>
    <w:p w:rsidR="00BD5B6D" w:rsidRPr="00BD5B6D" w:rsidRDefault="00BD5B6D" w:rsidP="00BD5B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 w:rsidRPr="00BD5B6D">
        <w:rPr>
          <w:color w:val="000000" w:themeColor="text1"/>
          <w:sz w:val="28"/>
          <w:szCs w:val="28"/>
        </w:rPr>
        <w:t>В случае если в здании не имеется подвала (заглубленного помещения), необходимо:</w:t>
      </w:r>
    </w:p>
    <w:p w:rsidR="00BD5B6D" w:rsidRPr="00BD5B6D" w:rsidRDefault="00BD5B6D" w:rsidP="00BD5B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 w:rsidRPr="00BD5B6D">
        <w:rPr>
          <w:color w:val="000000" w:themeColor="text1"/>
          <w:sz w:val="28"/>
          <w:szCs w:val="28"/>
        </w:rPr>
        <w:t>-</w:t>
      </w:r>
      <w:r w:rsidR="00497D9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укрыться в помещении без окон;</w:t>
      </w:r>
    </w:p>
    <w:p w:rsidR="00BD5B6D" w:rsidRPr="00BD5B6D" w:rsidRDefault="00497D9A" w:rsidP="00BD5B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D5B6D" w:rsidRPr="00BD5B6D">
        <w:rPr>
          <w:color w:val="000000" w:themeColor="text1"/>
          <w:sz w:val="28"/>
          <w:szCs w:val="28"/>
        </w:rPr>
        <w:t>сесть на пол у бетонной стены и пригнуться;</w:t>
      </w:r>
    </w:p>
    <w:p w:rsidR="00BD5B6D" w:rsidRPr="00BD5B6D" w:rsidRDefault="00497D9A" w:rsidP="00BD5B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D5B6D" w:rsidRPr="00BD5B6D">
        <w:rPr>
          <w:color w:val="000000" w:themeColor="text1"/>
          <w:sz w:val="28"/>
          <w:szCs w:val="28"/>
        </w:rPr>
        <w:t>держаться подальше от окон (если нет помещений без окон).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Во время реальной угрозы атаки </w:t>
      </w:r>
      <w:proofErr w:type="spellStart"/>
      <w:r>
        <w:rPr>
          <w:color w:val="000000" w:themeColor="text1"/>
          <w:sz w:val="28"/>
          <w:szCs w:val="28"/>
          <w:u w:val="single"/>
        </w:rPr>
        <w:t>беспилотника</w:t>
      </w:r>
      <w:proofErr w:type="spellEnd"/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</w:t>
      </w:r>
      <w:r>
        <w:rPr>
          <w:i/>
          <w:iCs/>
          <w:color w:val="000000" w:themeColor="text1"/>
          <w:sz w:val="28"/>
          <w:szCs w:val="28"/>
          <w:u w:val="single"/>
        </w:rPr>
        <w:t>(осколки стекла могут поранить)</w:t>
      </w:r>
      <w:r>
        <w:rPr>
          <w:color w:val="000000" w:themeColor="text1"/>
          <w:sz w:val="28"/>
          <w:szCs w:val="28"/>
          <w:u w:val="single"/>
        </w:rPr>
        <w:t xml:space="preserve"> и пользоваться лифтом.</w:t>
      </w:r>
    </w:p>
    <w:p w:rsidR="009C0AD4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16"/>
          <w:szCs w:val="16"/>
        </w:rPr>
      </w:pP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б) при нахожден</w:t>
      </w:r>
      <w:r w:rsidR="00BD5B6D">
        <w:rPr>
          <w:b/>
          <w:color w:val="000000" w:themeColor="text1"/>
          <w:sz w:val="28"/>
          <w:szCs w:val="28"/>
        </w:rPr>
        <w:t xml:space="preserve">ии в </w:t>
      </w:r>
      <w:r w:rsidR="00BD533E">
        <w:rPr>
          <w:b/>
          <w:color w:val="000000" w:themeColor="text1"/>
          <w:sz w:val="28"/>
          <w:szCs w:val="28"/>
        </w:rPr>
        <w:t xml:space="preserve">служебном </w:t>
      </w:r>
      <w:r w:rsidR="00BD5B6D">
        <w:rPr>
          <w:b/>
          <w:color w:val="000000" w:themeColor="text1"/>
          <w:sz w:val="28"/>
          <w:szCs w:val="28"/>
        </w:rPr>
        <w:t>автомобиле или</w:t>
      </w:r>
      <w:r>
        <w:rPr>
          <w:b/>
          <w:color w:val="000000" w:themeColor="text1"/>
          <w:sz w:val="28"/>
          <w:szCs w:val="28"/>
        </w:rPr>
        <w:t xml:space="preserve"> транспорте</w:t>
      </w:r>
      <w:r w:rsidR="00BD5B6D">
        <w:rPr>
          <w:b/>
          <w:color w:val="000000" w:themeColor="text1"/>
          <w:sz w:val="28"/>
          <w:szCs w:val="28"/>
        </w:rPr>
        <w:t xml:space="preserve"> учреждения (организации), включая транспорт дл</w:t>
      </w:r>
      <w:r w:rsidR="00884ED8">
        <w:rPr>
          <w:b/>
          <w:color w:val="000000" w:themeColor="text1"/>
          <w:sz w:val="28"/>
          <w:szCs w:val="28"/>
        </w:rPr>
        <w:t xml:space="preserve">я организованной перевозки (транспортировки) </w:t>
      </w:r>
      <w:r w:rsidR="00115EE6">
        <w:rPr>
          <w:b/>
          <w:color w:val="000000" w:themeColor="text1"/>
          <w:sz w:val="28"/>
          <w:szCs w:val="28"/>
        </w:rPr>
        <w:t>людей (</w:t>
      </w:r>
      <w:r w:rsidR="00884ED8">
        <w:rPr>
          <w:b/>
          <w:color w:val="000000" w:themeColor="text1"/>
          <w:sz w:val="28"/>
          <w:szCs w:val="28"/>
        </w:rPr>
        <w:t>пациентов</w:t>
      </w:r>
      <w:r w:rsidR="00115EE6">
        <w:rPr>
          <w:b/>
          <w:color w:val="000000" w:themeColor="text1"/>
          <w:sz w:val="28"/>
          <w:szCs w:val="28"/>
        </w:rPr>
        <w:t>)</w:t>
      </w:r>
      <w:r>
        <w:rPr>
          <w:b/>
          <w:color w:val="000000" w:themeColor="text1"/>
          <w:sz w:val="28"/>
          <w:szCs w:val="28"/>
        </w:rPr>
        <w:t>: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</w:t>
      </w:r>
      <w:r w:rsidR="00BD5B6D">
        <w:rPr>
          <w:color w:val="000000" w:themeColor="text1"/>
          <w:sz w:val="28"/>
          <w:szCs w:val="28"/>
        </w:rPr>
        <w:t>немедленно остановить транспортное средство</w:t>
      </w:r>
      <w:r>
        <w:rPr>
          <w:color w:val="000000" w:themeColor="text1"/>
          <w:sz w:val="28"/>
          <w:szCs w:val="28"/>
        </w:rPr>
        <w:t>;</w:t>
      </w:r>
    </w:p>
    <w:p w:rsidR="009C0AD4" w:rsidRDefault="00BD5B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покинуть транспортное средство и проследовать </w:t>
      </w:r>
      <w:r w:rsidR="007F5BB1" w:rsidRPr="00994388">
        <w:rPr>
          <w:color w:val="000000" w:themeColor="text1"/>
          <w:sz w:val="28"/>
          <w:szCs w:val="28"/>
        </w:rPr>
        <w:t xml:space="preserve">в ближайшее заглубленное помещение </w:t>
      </w:r>
      <w:r w:rsidR="007F5BB1" w:rsidRPr="00994388">
        <w:rPr>
          <w:i/>
          <w:color w:val="000000" w:themeColor="text1"/>
          <w:sz w:val="28"/>
          <w:szCs w:val="28"/>
        </w:rPr>
        <w:t xml:space="preserve">(в </w:t>
      </w:r>
      <w:proofErr w:type="spellStart"/>
      <w:r w:rsidR="007F5BB1" w:rsidRPr="00994388">
        <w:rPr>
          <w:i/>
          <w:color w:val="000000" w:themeColor="text1"/>
          <w:sz w:val="28"/>
          <w:szCs w:val="28"/>
        </w:rPr>
        <w:t>т.ч</w:t>
      </w:r>
      <w:proofErr w:type="spellEnd"/>
      <w:r w:rsidR="007F5BB1" w:rsidRPr="00994388">
        <w:rPr>
          <w:i/>
          <w:color w:val="000000" w:themeColor="text1"/>
          <w:sz w:val="28"/>
          <w:szCs w:val="28"/>
        </w:rPr>
        <w:t>. в подвалы и цокольные этажи жилых домов, капитальных зданий и сооружений, подземные переходы, паркинги. При их отсутствии можно использовать естественные и искусственные углубления на местности (траншеи, канавы, овраги, ямы) или большие деревья)</w:t>
      </w:r>
      <w:r w:rsidR="007F5BB1" w:rsidRPr="00994388">
        <w:rPr>
          <w:color w:val="000000" w:themeColor="text1"/>
          <w:sz w:val="28"/>
          <w:szCs w:val="28"/>
        </w:rPr>
        <w:t>.</w:t>
      </w:r>
    </w:p>
    <w:p w:rsidR="009C0AD4" w:rsidRDefault="009C0AD4" w:rsidP="00BD5B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</w:p>
    <w:p w:rsidR="009C0AD4" w:rsidRDefault="007F5BB1"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4. При внезапном применении противником БВС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(падении БВС)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НЕОБХОДИМО</w:t>
      </w:r>
      <w:r>
        <w:rPr>
          <w:color w:val="000000" w:themeColor="text1"/>
          <w:sz w:val="28"/>
          <w:szCs w:val="28"/>
          <w:u w:val="single"/>
        </w:rPr>
        <w:t>: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Услышав характерный звук летящего </w:t>
      </w:r>
      <w:proofErr w:type="spellStart"/>
      <w:r>
        <w:rPr>
          <w:color w:val="000000" w:themeColor="text1"/>
          <w:sz w:val="28"/>
          <w:szCs w:val="28"/>
        </w:rPr>
        <w:t>беспилотника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i/>
          <w:iCs/>
          <w:color w:val="000000" w:themeColor="text1"/>
          <w:sz w:val="28"/>
          <w:szCs w:val="28"/>
        </w:rPr>
        <w:t xml:space="preserve">(в зависимости от двигателя звук БВС будет от жужжания до звука газонокосилки или мопеда) </w:t>
      </w:r>
      <w:r>
        <w:rPr>
          <w:color w:val="000000" w:themeColor="text1"/>
          <w:sz w:val="28"/>
          <w:szCs w:val="28"/>
        </w:rPr>
        <w:t xml:space="preserve">необходимо не паниковать и сохранять спокойствие, </w:t>
      </w:r>
      <w:r w:rsidR="005F6314">
        <w:rPr>
          <w:color w:val="000000" w:themeColor="text1"/>
          <w:sz w:val="28"/>
          <w:szCs w:val="28"/>
        </w:rPr>
        <w:t>и оставаться в з</w:t>
      </w:r>
      <w:r>
        <w:rPr>
          <w:color w:val="000000" w:themeColor="text1"/>
          <w:sz w:val="28"/>
          <w:szCs w:val="28"/>
        </w:rPr>
        <w:t>да</w:t>
      </w:r>
      <w:r w:rsidR="005F6314">
        <w:rPr>
          <w:color w:val="000000" w:themeColor="text1"/>
          <w:sz w:val="28"/>
          <w:szCs w:val="28"/>
        </w:rPr>
        <w:t>нии (укрытии)</w:t>
      </w:r>
      <w:r>
        <w:rPr>
          <w:color w:val="000000" w:themeColor="text1"/>
          <w:sz w:val="28"/>
          <w:szCs w:val="28"/>
        </w:rPr>
        <w:t>;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информацию о месте падения БВС сообщить в МВД </w:t>
      </w:r>
      <w:r>
        <w:rPr>
          <w:i/>
          <w:color w:val="000000" w:themeColor="text1"/>
          <w:sz w:val="28"/>
          <w:szCs w:val="28"/>
        </w:rPr>
        <w:t>(телефон – 102)</w:t>
      </w:r>
      <w:r>
        <w:rPr>
          <w:color w:val="000000" w:themeColor="text1"/>
          <w:sz w:val="28"/>
          <w:szCs w:val="28"/>
        </w:rPr>
        <w:t xml:space="preserve"> или Единую дежурно-диспетчерскую службу </w:t>
      </w:r>
      <w:r>
        <w:rPr>
          <w:i/>
          <w:color w:val="000000" w:themeColor="text1"/>
          <w:sz w:val="28"/>
          <w:szCs w:val="28"/>
        </w:rPr>
        <w:t>(телефон – 112)</w:t>
      </w:r>
      <w:r>
        <w:rPr>
          <w:color w:val="000000" w:themeColor="text1"/>
          <w:sz w:val="28"/>
          <w:szCs w:val="28"/>
        </w:rPr>
        <w:t>;</w:t>
      </w:r>
    </w:p>
    <w:p w:rsidR="005F6314" w:rsidRDefault="005F63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информировать о происшествии (организацию) правообладателя объекта (территории), вышестоящий орган (организацию);</w:t>
      </w:r>
    </w:p>
    <w:p w:rsidR="005F6314" w:rsidRDefault="005F63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организовать мероприятия по уд</w:t>
      </w:r>
      <w:r w:rsidR="00497D9A">
        <w:rPr>
          <w:color w:val="000000" w:themeColor="text1"/>
          <w:sz w:val="28"/>
          <w:szCs w:val="28"/>
        </w:rPr>
        <w:t xml:space="preserve">алению сотрудников, </w:t>
      </w:r>
      <w:r w:rsidR="00884ED8">
        <w:rPr>
          <w:color w:val="000000" w:themeColor="text1"/>
          <w:sz w:val="28"/>
          <w:szCs w:val="28"/>
        </w:rPr>
        <w:t>персонала, посетителей и пациентов</w:t>
      </w:r>
      <w:r w:rsidR="00497D9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места происшествия на безопасное расстояние и предотвращению к нему доступа до прибытия оперативных служб</w:t>
      </w:r>
      <w:r w:rsidR="00483849">
        <w:rPr>
          <w:color w:val="000000" w:themeColor="text1"/>
          <w:sz w:val="28"/>
          <w:szCs w:val="28"/>
        </w:rPr>
        <w:t>;</w:t>
      </w:r>
    </w:p>
    <w:p w:rsidR="00483849" w:rsidRDefault="004838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завершении э</w:t>
      </w:r>
      <w:r w:rsidR="00884ED8">
        <w:rPr>
          <w:color w:val="000000" w:themeColor="text1"/>
          <w:sz w:val="28"/>
          <w:szCs w:val="28"/>
        </w:rPr>
        <w:t>вакуации информировать родственников пациентов</w:t>
      </w:r>
      <w:r>
        <w:rPr>
          <w:color w:val="000000" w:themeColor="text1"/>
          <w:sz w:val="28"/>
          <w:szCs w:val="28"/>
        </w:rPr>
        <w:t xml:space="preserve"> о временном прекращении </w:t>
      </w:r>
      <w:r w:rsidR="00154526">
        <w:rPr>
          <w:color w:val="000000" w:themeColor="text1"/>
          <w:sz w:val="28"/>
          <w:szCs w:val="28"/>
        </w:rPr>
        <w:t>деятельности</w:t>
      </w:r>
      <w:r w:rsidR="00884ED8">
        <w:rPr>
          <w:color w:val="000000" w:themeColor="text1"/>
          <w:sz w:val="28"/>
          <w:szCs w:val="28"/>
        </w:rPr>
        <w:t xml:space="preserve"> медицинского учреждения</w:t>
      </w:r>
      <w:r>
        <w:rPr>
          <w:color w:val="000000" w:themeColor="text1"/>
          <w:sz w:val="28"/>
          <w:szCs w:val="28"/>
        </w:rPr>
        <w:t>;</w:t>
      </w:r>
    </w:p>
    <w:p w:rsidR="00483849" w:rsidRDefault="004838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обеспечить беспрепятственный доступ к месту происшествия оперативных служб;</w:t>
      </w:r>
    </w:p>
    <w:p w:rsidR="00483849" w:rsidRDefault="004838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прибытии оперативных служб действовать согласно их указаниям (распоряжениям).</w:t>
      </w:r>
    </w:p>
    <w:p w:rsidR="009C0AD4" w:rsidRDefault="004838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Ни в коем случае не делать и не распространять</w:t>
      </w:r>
      <w:r w:rsidR="007F5BB1">
        <w:rPr>
          <w:color w:val="000000" w:themeColor="text1"/>
          <w:sz w:val="28"/>
          <w:szCs w:val="28"/>
          <w:u w:val="single"/>
        </w:rPr>
        <w:t xml:space="preserve"> фото и видеоматериалы атаки БВС в социальных сетях и мессенджерах – это может помочь противнику выполнить корректировку и повторить атаку.</w:t>
      </w:r>
    </w:p>
    <w:p w:rsidR="009C0AD4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Для экстренного укрытия </w:t>
      </w:r>
      <w:r w:rsidR="00BD533E">
        <w:rPr>
          <w:b/>
          <w:bCs/>
          <w:color w:val="000000" w:themeColor="text1"/>
          <w:sz w:val="28"/>
          <w:szCs w:val="28"/>
          <w:u w:val="single"/>
        </w:rPr>
        <w:t>при нахождени</w:t>
      </w:r>
      <w:r w:rsidR="00154526">
        <w:rPr>
          <w:b/>
          <w:bCs/>
          <w:color w:val="000000" w:themeColor="text1"/>
          <w:sz w:val="28"/>
          <w:szCs w:val="28"/>
          <w:u w:val="single"/>
        </w:rPr>
        <w:t>и вне помещения</w:t>
      </w:r>
      <w:r w:rsidR="00BD533E">
        <w:rPr>
          <w:b/>
          <w:bCs/>
          <w:color w:val="000000" w:themeColor="text1"/>
          <w:sz w:val="28"/>
          <w:szCs w:val="28"/>
          <w:u w:val="single"/>
        </w:rPr>
        <w:t xml:space="preserve"> учреждения </w:t>
      </w:r>
      <w:r>
        <w:rPr>
          <w:b/>
          <w:bCs/>
          <w:color w:val="000000" w:themeColor="text1"/>
          <w:sz w:val="28"/>
          <w:szCs w:val="28"/>
          <w:u w:val="single"/>
        </w:rPr>
        <w:t>могут использоваться: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подвал</w:t>
      </w:r>
      <w:r w:rsidR="00BD533E">
        <w:rPr>
          <w:color w:val="000000" w:themeColor="text1"/>
          <w:sz w:val="28"/>
          <w:szCs w:val="28"/>
        </w:rPr>
        <w:t>ы и цокольные этажи</w:t>
      </w:r>
      <w:r>
        <w:rPr>
          <w:color w:val="000000" w:themeColor="text1"/>
          <w:sz w:val="28"/>
          <w:szCs w:val="28"/>
        </w:rPr>
        <w:t xml:space="preserve"> капитальных зданий и сооружен</w:t>
      </w:r>
      <w:r w:rsidR="00BD533E">
        <w:rPr>
          <w:color w:val="000000" w:themeColor="text1"/>
          <w:sz w:val="28"/>
          <w:szCs w:val="28"/>
        </w:rPr>
        <w:t>ий</w:t>
      </w:r>
      <w:r>
        <w:rPr>
          <w:color w:val="000000" w:themeColor="text1"/>
          <w:sz w:val="28"/>
          <w:szCs w:val="28"/>
        </w:rPr>
        <w:t>;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 w:rsidRPr="00994388">
        <w:rPr>
          <w:color w:val="000000" w:themeColor="text1"/>
          <w:sz w:val="28"/>
          <w:szCs w:val="28"/>
        </w:rPr>
        <w:t>При их отсутствии можно использовать естественные и искусственные углубления на местности</w:t>
      </w:r>
      <w:r w:rsidRPr="00994388">
        <w:rPr>
          <w:i/>
          <w:color w:val="000000" w:themeColor="text1"/>
          <w:sz w:val="28"/>
          <w:szCs w:val="28"/>
        </w:rPr>
        <w:t xml:space="preserve"> (траншеи, канавы, овраги, ямы) </w:t>
      </w:r>
      <w:r w:rsidRPr="00994388">
        <w:rPr>
          <w:color w:val="000000" w:themeColor="text1"/>
          <w:sz w:val="28"/>
          <w:szCs w:val="28"/>
        </w:rPr>
        <w:t>или большие деревья.</w:t>
      </w:r>
    </w:p>
    <w:p w:rsidR="009C0AD4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C0AD4" w:rsidRDefault="001545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Если при ат</w:t>
      </w:r>
      <w:r w:rsidR="00884ED8">
        <w:rPr>
          <w:b/>
          <w:bCs/>
          <w:color w:val="000000" w:themeColor="text1"/>
          <w:sz w:val="28"/>
          <w:szCs w:val="28"/>
          <w:u w:val="single"/>
        </w:rPr>
        <w:t>аке БВС сотрудники, персонал и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посетители</w:t>
      </w:r>
      <w:r w:rsidR="00BD533E">
        <w:rPr>
          <w:b/>
          <w:bCs/>
          <w:color w:val="000000" w:themeColor="text1"/>
          <w:sz w:val="28"/>
          <w:szCs w:val="28"/>
          <w:u w:val="single"/>
        </w:rPr>
        <w:t xml:space="preserve"> учреждения находятся</w:t>
      </w:r>
      <w:r w:rsidR="007F5BB1">
        <w:rPr>
          <w:b/>
          <w:bCs/>
          <w:color w:val="000000" w:themeColor="text1"/>
          <w:sz w:val="28"/>
          <w:szCs w:val="28"/>
          <w:u w:val="single"/>
        </w:rPr>
        <w:t xml:space="preserve"> на открытой местности: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необходимо срочно искать ближайшие укрытия, в том числе в виде естественных и искусственных углублений на местности </w:t>
      </w:r>
      <w:r>
        <w:rPr>
          <w:i/>
          <w:color w:val="000000" w:themeColor="text1"/>
          <w:sz w:val="28"/>
          <w:szCs w:val="28"/>
        </w:rPr>
        <w:t>(траншея, канава, овраг, яма)</w:t>
      </w:r>
      <w:r>
        <w:rPr>
          <w:color w:val="000000" w:themeColor="text1"/>
          <w:sz w:val="28"/>
          <w:szCs w:val="28"/>
        </w:rPr>
        <w:t xml:space="preserve"> или большие деревья;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 взрыве сразу лечь на землю, закрыть голову руками и приоткрыть рот </w:t>
      </w:r>
      <w:r>
        <w:rPr>
          <w:i/>
          <w:iCs/>
          <w:color w:val="000000" w:themeColor="text1"/>
          <w:sz w:val="28"/>
          <w:szCs w:val="28"/>
        </w:rPr>
        <w:t>(чтобы уровнять давление)</w:t>
      </w:r>
      <w:r w:rsidR="00154526">
        <w:rPr>
          <w:color w:val="000000" w:themeColor="text1"/>
          <w:sz w:val="28"/>
          <w:szCs w:val="28"/>
        </w:rPr>
        <w:t>. Не подниматься</w:t>
      </w:r>
      <w:r>
        <w:rPr>
          <w:color w:val="000000" w:themeColor="text1"/>
          <w:sz w:val="28"/>
          <w:szCs w:val="28"/>
        </w:rPr>
        <w:t xml:space="preserve"> после первого вз</w:t>
      </w:r>
      <w:r w:rsidR="00154526">
        <w:rPr>
          <w:color w:val="000000" w:themeColor="text1"/>
          <w:sz w:val="28"/>
          <w:szCs w:val="28"/>
        </w:rPr>
        <w:t>рыва, лучше аккуратно откатиться или отползти</w:t>
      </w:r>
      <w:r>
        <w:rPr>
          <w:color w:val="000000" w:themeColor="text1"/>
          <w:sz w:val="28"/>
          <w:szCs w:val="28"/>
        </w:rPr>
        <w:t xml:space="preserve"> в сторону;</w:t>
      </w:r>
    </w:p>
    <w:p w:rsidR="009C0AD4" w:rsidRDefault="008743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избегать</w:t>
      </w:r>
      <w:r w:rsidR="007F5BB1">
        <w:rPr>
          <w:color w:val="000000" w:themeColor="text1"/>
          <w:sz w:val="28"/>
          <w:szCs w:val="28"/>
        </w:rPr>
        <w:t xml:space="preserve"> большого скопления людей</w:t>
      </w:r>
      <w:r>
        <w:rPr>
          <w:color w:val="000000" w:themeColor="text1"/>
          <w:sz w:val="28"/>
          <w:szCs w:val="28"/>
        </w:rPr>
        <w:t xml:space="preserve"> в одной локации</w:t>
      </w:r>
      <w:r w:rsidR="007F5BB1">
        <w:rPr>
          <w:color w:val="000000" w:themeColor="text1"/>
          <w:sz w:val="28"/>
          <w:szCs w:val="28"/>
        </w:rPr>
        <w:t>.</w:t>
      </w:r>
    </w:p>
    <w:p w:rsidR="00BD533E" w:rsidRDefault="00BD5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C0AD4" w:rsidRDefault="00115E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сотрудники, персонал и </w:t>
      </w:r>
      <w:proofErr w:type="gramStart"/>
      <w:r>
        <w:rPr>
          <w:b/>
          <w:bCs/>
          <w:color w:val="000000" w:themeColor="text1"/>
          <w:sz w:val="28"/>
          <w:szCs w:val="28"/>
          <w:u w:val="single"/>
        </w:rPr>
        <w:t>пациенты</w:t>
      </w:r>
      <w:r w:rsidR="003C5ABB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BD533E">
        <w:rPr>
          <w:b/>
          <w:bCs/>
          <w:color w:val="000000" w:themeColor="text1"/>
          <w:sz w:val="28"/>
          <w:szCs w:val="28"/>
          <w:u w:val="single"/>
        </w:rPr>
        <w:t xml:space="preserve"> учреждения</w:t>
      </w:r>
      <w:proofErr w:type="gramEnd"/>
      <w:r w:rsidR="007F5BB1">
        <w:rPr>
          <w:b/>
          <w:bCs/>
          <w:color w:val="000000" w:themeColor="text1"/>
          <w:sz w:val="28"/>
          <w:szCs w:val="28"/>
          <w:u w:val="single"/>
        </w:rPr>
        <w:t xml:space="preserve"> наход</w:t>
      </w:r>
      <w:r w:rsidR="00BD533E">
        <w:rPr>
          <w:b/>
          <w:bCs/>
          <w:color w:val="000000" w:themeColor="text1"/>
          <w:sz w:val="28"/>
          <w:szCs w:val="28"/>
          <w:u w:val="single"/>
        </w:rPr>
        <w:t>ятся</w:t>
      </w:r>
      <w:r w:rsidR="007F5BB1">
        <w:rPr>
          <w:b/>
          <w:bCs/>
          <w:color w:val="000000" w:themeColor="text1"/>
          <w:sz w:val="28"/>
          <w:szCs w:val="28"/>
          <w:u w:val="single"/>
        </w:rPr>
        <w:t xml:space="preserve"> в </w:t>
      </w:r>
      <w:r w:rsidR="00BD533E">
        <w:rPr>
          <w:b/>
          <w:bCs/>
          <w:color w:val="000000" w:themeColor="text1"/>
          <w:sz w:val="28"/>
          <w:szCs w:val="28"/>
          <w:u w:val="single"/>
        </w:rPr>
        <w:t xml:space="preserve">служебном </w:t>
      </w:r>
      <w:r w:rsidR="007F5BB1">
        <w:rPr>
          <w:b/>
          <w:bCs/>
          <w:color w:val="000000" w:themeColor="text1"/>
          <w:sz w:val="28"/>
          <w:szCs w:val="28"/>
          <w:u w:val="single"/>
        </w:rPr>
        <w:t xml:space="preserve">автомобиле или </w:t>
      </w:r>
      <w:r w:rsidR="00BD533E">
        <w:rPr>
          <w:b/>
          <w:bCs/>
          <w:color w:val="000000" w:themeColor="text1"/>
          <w:sz w:val="28"/>
          <w:szCs w:val="28"/>
          <w:u w:val="single"/>
        </w:rPr>
        <w:t>транспорте учреждения, включая транспорт дл</w:t>
      </w:r>
      <w:r w:rsidR="003C5ABB">
        <w:rPr>
          <w:b/>
          <w:bCs/>
          <w:color w:val="000000" w:themeColor="text1"/>
          <w:sz w:val="28"/>
          <w:szCs w:val="28"/>
          <w:u w:val="single"/>
        </w:rPr>
        <w:t xml:space="preserve">я организованной перевозки 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(транспортировки) </w:t>
      </w:r>
      <w:r w:rsidR="003C5ABB">
        <w:rPr>
          <w:b/>
          <w:bCs/>
          <w:color w:val="000000" w:themeColor="text1"/>
          <w:sz w:val="28"/>
          <w:szCs w:val="28"/>
          <w:u w:val="single"/>
        </w:rPr>
        <w:t>людей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(пациентов)</w:t>
      </w:r>
      <w:r w:rsidR="007F5BB1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9C0AD4" w:rsidRDefault="00BD5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пытаться</w:t>
      </w:r>
      <w:r w:rsidR="007F5BB1">
        <w:rPr>
          <w:color w:val="000000" w:themeColor="text1"/>
          <w:sz w:val="28"/>
          <w:szCs w:val="28"/>
        </w:rPr>
        <w:t xml:space="preserve"> уехать из зоны атаки, а наоборот</w:t>
      </w:r>
      <w:r>
        <w:rPr>
          <w:color w:val="000000" w:themeColor="text1"/>
          <w:sz w:val="28"/>
          <w:szCs w:val="28"/>
        </w:rPr>
        <w:t xml:space="preserve"> максимально быстро остановиться</w:t>
      </w:r>
      <w:r w:rsidR="007F5BB1">
        <w:rPr>
          <w:color w:val="000000" w:themeColor="text1"/>
          <w:sz w:val="28"/>
          <w:szCs w:val="28"/>
        </w:rPr>
        <w:t>;</w:t>
      </w:r>
    </w:p>
    <w:p w:rsidR="009C0AD4" w:rsidRDefault="00BD5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покидать транспортное средство</w:t>
      </w:r>
      <w:r w:rsidR="007F5BB1">
        <w:rPr>
          <w:color w:val="000000" w:themeColor="text1"/>
          <w:sz w:val="28"/>
          <w:szCs w:val="28"/>
        </w:rPr>
        <w:t xml:space="preserve"> с противополо</w:t>
      </w:r>
      <w:r>
        <w:rPr>
          <w:color w:val="000000" w:themeColor="text1"/>
          <w:sz w:val="28"/>
          <w:szCs w:val="28"/>
        </w:rPr>
        <w:t xml:space="preserve">жной стороны атаки БВС, отойти </w:t>
      </w:r>
      <w:r>
        <w:rPr>
          <w:i/>
          <w:color w:val="000000" w:themeColor="text1"/>
          <w:sz w:val="28"/>
          <w:szCs w:val="28"/>
        </w:rPr>
        <w:t>(отползти</w:t>
      </w:r>
      <w:r w:rsidR="007F5BB1">
        <w:rPr>
          <w:i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от транспортного средства</w:t>
      </w:r>
      <w:r w:rsidR="007F5BB1">
        <w:rPr>
          <w:color w:val="000000" w:themeColor="text1"/>
          <w:sz w:val="28"/>
          <w:szCs w:val="28"/>
        </w:rPr>
        <w:t xml:space="preserve"> как можно дальше;</w:t>
      </w:r>
    </w:p>
    <w:p w:rsidR="009C0AD4" w:rsidRDefault="00BD533E" w:rsidP="006B5E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искать</w:t>
      </w:r>
      <w:r w:rsidR="007F5BB1">
        <w:rPr>
          <w:color w:val="000000" w:themeColor="text1"/>
          <w:sz w:val="28"/>
          <w:szCs w:val="28"/>
        </w:rPr>
        <w:t xml:space="preserve"> ближайшие укрытия </w:t>
      </w:r>
      <w:r w:rsidR="007F5BB1">
        <w:rPr>
          <w:i/>
          <w:color w:val="000000" w:themeColor="text1"/>
          <w:sz w:val="28"/>
          <w:szCs w:val="28"/>
        </w:rPr>
        <w:t>(подвалы и цокольные этажи жилых домов, капитальных зданий и сооружени</w:t>
      </w:r>
      <w:r>
        <w:rPr>
          <w:i/>
          <w:color w:val="000000" w:themeColor="text1"/>
          <w:sz w:val="28"/>
          <w:szCs w:val="28"/>
        </w:rPr>
        <w:t>й,</w:t>
      </w:r>
      <w:r w:rsidR="007F5BB1">
        <w:rPr>
          <w:i/>
          <w:color w:val="000000" w:themeColor="text1"/>
          <w:sz w:val="28"/>
          <w:szCs w:val="28"/>
        </w:rPr>
        <w:t xml:space="preserve"> а при их отсутствии естественные и искусственные углубления на местности (траншеи, канавы, овраги, ямы) или большие деревья)</w:t>
      </w:r>
      <w:r w:rsidR="007F5BB1">
        <w:rPr>
          <w:color w:val="000000" w:themeColor="text1"/>
          <w:sz w:val="28"/>
          <w:szCs w:val="28"/>
        </w:rPr>
        <w:t>.</w:t>
      </w:r>
    </w:p>
    <w:p w:rsidR="009C0AD4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5. При посадке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(падении)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БВС </w:t>
      </w:r>
      <w:r w:rsidR="006B5EFA">
        <w:rPr>
          <w:b/>
          <w:bCs/>
          <w:color w:val="000000" w:themeColor="text1"/>
          <w:sz w:val="28"/>
          <w:szCs w:val="28"/>
          <w:u w:val="single"/>
        </w:rPr>
        <w:t xml:space="preserve">сотрудникам </w:t>
      </w:r>
      <w:r w:rsidR="003C5ABB">
        <w:rPr>
          <w:b/>
          <w:bCs/>
          <w:color w:val="000000" w:themeColor="text1"/>
          <w:sz w:val="28"/>
          <w:szCs w:val="28"/>
          <w:u w:val="single"/>
        </w:rPr>
        <w:t xml:space="preserve">учреждения, </w:t>
      </w:r>
      <w:proofErr w:type="gramStart"/>
      <w:r w:rsidR="00115EE6">
        <w:rPr>
          <w:b/>
          <w:bCs/>
          <w:color w:val="000000" w:themeColor="text1"/>
          <w:sz w:val="28"/>
          <w:szCs w:val="28"/>
          <w:u w:val="single"/>
        </w:rPr>
        <w:t xml:space="preserve">персоналу, </w:t>
      </w:r>
      <w:r w:rsidR="003C5ABB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15EE6">
        <w:rPr>
          <w:b/>
          <w:bCs/>
          <w:color w:val="000000" w:themeColor="text1"/>
          <w:sz w:val="28"/>
          <w:szCs w:val="28"/>
          <w:u w:val="single"/>
        </w:rPr>
        <w:t>посетителям</w:t>
      </w:r>
      <w:proofErr w:type="gramEnd"/>
      <w:r w:rsidR="00115EE6">
        <w:rPr>
          <w:b/>
          <w:bCs/>
          <w:color w:val="000000" w:themeColor="text1"/>
          <w:sz w:val="28"/>
          <w:szCs w:val="28"/>
          <w:u w:val="single"/>
        </w:rPr>
        <w:t xml:space="preserve"> и пациентам</w:t>
      </w:r>
      <w:r w:rsidR="006B5EFA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bCs/>
          <w:color w:val="000000" w:themeColor="text1"/>
          <w:sz w:val="28"/>
          <w:szCs w:val="28"/>
          <w:u w:val="single"/>
        </w:rPr>
        <w:t>ЗАПРЕЩЕНО:</w:t>
      </w:r>
    </w:p>
    <w:p w:rsidR="009C0AD4" w:rsidRDefault="006B5E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подходить к обломкам и</w:t>
      </w:r>
      <w:r w:rsidR="007F5BB1">
        <w:rPr>
          <w:color w:val="000000" w:themeColor="text1"/>
          <w:sz w:val="28"/>
          <w:szCs w:val="28"/>
        </w:rPr>
        <w:t xml:space="preserve"> трогать их. Они могут быть ядовитыми или взрывоопасными;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использовать радиосвязь, мобильный телефон и устройства с </w:t>
      </w:r>
      <w:r>
        <w:rPr>
          <w:color w:val="000000" w:themeColor="text1"/>
          <w:sz w:val="28"/>
          <w:szCs w:val="28"/>
          <w:lang w:val="en-US"/>
        </w:rPr>
        <w:t>GPS</w:t>
      </w:r>
      <w:r>
        <w:rPr>
          <w:color w:val="000000" w:themeColor="text1"/>
          <w:sz w:val="28"/>
          <w:szCs w:val="28"/>
        </w:rPr>
        <w:t>-навигацией.</w:t>
      </w:r>
    </w:p>
    <w:p w:rsidR="009C0AD4" w:rsidRPr="003F1C8A" w:rsidRDefault="007F5BB1" w:rsidP="003F1C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994388">
        <w:rPr>
          <w:color w:val="000000" w:themeColor="text1"/>
          <w:sz w:val="28"/>
          <w:szCs w:val="28"/>
          <w:u w:val="single"/>
        </w:rPr>
        <w:t xml:space="preserve">Ни в коем </w:t>
      </w:r>
      <w:r w:rsidR="006B5EFA">
        <w:rPr>
          <w:color w:val="000000" w:themeColor="text1"/>
          <w:sz w:val="28"/>
          <w:szCs w:val="28"/>
          <w:u w:val="single"/>
        </w:rPr>
        <w:t>случае не делать и не распространять</w:t>
      </w:r>
      <w:r w:rsidRPr="00994388">
        <w:rPr>
          <w:color w:val="000000" w:themeColor="text1"/>
          <w:sz w:val="28"/>
          <w:szCs w:val="28"/>
          <w:u w:val="single"/>
        </w:rPr>
        <w:t xml:space="preserve"> фото и видеоматериалы атаки БВС в социальных сетях и мессенджерах – это может помочь противнику выполнить корректировку и повторить атаку.</w:t>
      </w:r>
    </w:p>
    <w:p w:rsidR="009C0AD4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6. Что делать </w:t>
      </w:r>
      <w:r w:rsidR="00115EE6">
        <w:rPr>
          <w:b/>
          <w:bCs/>
          <w:color w:val="000000" w:themeColor="text1"/>
          <w:sz w:val="28"/>
          <w:szCs w:val="28"/>
          <w:u w:val="single"/>
        </w:rPr>
        <w:t>сотрудникам, персоналу,</w:t>
      </w:r>
      <w:r w:rsidR="003C5ABB">
        <w:rPr>
          <w:b/>
          <w:bCs/>
          <w:color w:val="000000" w:themeColor="text1"/>
          <w:sz w:val="28"/>
          <w:szCs w:val="28"/>
          <w:u w:val="single"/>
        </w:rPr>
        <w:t xml:space="preserve"> посетителям </w:t>
      </w:r>
      <w:r w:rsidR="00115EE6">
        <w:rPr>
          <w:b/>
          <w:bCs/>
          <w:color w:val="000000" w:themeColor="text1"/>
          <w:sz w:val="28"/>
          <w:szCs w:val="28"/>
          <w:u w:val="single"/>
        </w:rPr>
        <w:t xml:space="preserve">и пациентам </w:t>
      </w:r>
      <w:r w:rsidR="003C5ABB">
        <w:rPr>
          <w:b/>
          <w:bCs/>
          <w:color w:val="000000" w:themeColor="text1"/>
          <w:sz w:val="28"/>
          <w:szCs w:val="28"/>
          <w:u w:val="single"/>
        </w:rPr>
        <w:t xml:space="preserve">учреждения </w:t>
      </w:r>
      <w:r>
        <w:rPr>
          <w:b/>
          <w:bCs/>
          <w:color w:val="000000" w:themeColor="text1"/>
          <w:sz w:val="28"/>
          <w:szCs w:val="28"/>
          <w:u w:val="single"/>
        </w:rPr>
        <w:t>после окончания атаки БВС:</w:t>
      </w:r>
    </w:p>
    <w:p w:rsidR="006B5EFA" w:rsidRDefault="006B5E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торопясь выйти из здания (укрытия)</w:t>
      </w:r>
    </w:p>
    <w:p w:rsidR="009C0AD4" w:rsidRDefault="006B5E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передвигаться</w:t>
      </w:r>
      <w:r w:rsidR="007F5BB1">
        <w:rPr>
          <w:color w:val="000000" w:themeColor="text1"/>
          <w:sz w:val="28"/>
          <w:szCs w:val="28"/>
        </w:rPr>
        <w:t xml:space="preserve"> осторожно и внимате</w:t>
      </w:r>
      <w:r>
        <w:rPr>
          <w:color w:val="000000" w:themeColor="text1"/>
          <w:sz w:val="28"/>
          <w:szCs w:val="28"/>
        </w:rPr>
        <w:t>льно, смотреть</w:t>
      </w:r>
      <w:r w:rsidR="007F5BB1">
        <w:rPr>
          <w:color w:val="000000" w:themeColor="text1"/>
          <w:sz w:val="28"/>
          <w:szCs w:val="28"/>
        </w:rPr>
        <w:t xml:space="preserve"> себе под ноги;</w:t>
      </w:r>
    </w:p>
    <w:p w:rsidR="009C0AD4" w:rsidRDefault="006B5E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поднимать</w:t>
      </w:r>
      <w:r w:rsidR="007F5BB1">
        <w:rPr>
          <w:color w:val="000000" w:themeColor="text1"/>
          <w:sz w:val="28"/>
          <w:szCs w:val="28"/>
        </w:rPr>
        <w:t xml:space="preserve"> с земли никаких незнакомых предметов;</w:t>
      </w:r>
    </w:p>
    <w:p w:rsidR="009C0AD4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C5ABB">
        <w:rPr>
          <w:color w:val="000000" w:themeColor="text1"/>
          <w:sz w:val="28"/>
          <w:szCs w:val="28"/>
        </w:rPr>
        <w:t>сотрудникам</w:t>
      </w:r>
      <w:r w:rsidR="006B5EFA">
        <w:rPr>
          <w:color w:val="000000" w:themeColor="text1"/>
          <w:sz w:val="28"/>
          <w:szCs w:val="28"/>
        </w:rPr>
        <w:t xml:space="preserve"> </w:t>
      </w:r>
      <w:r w:rsidR="00115EE6">
        <w:rPr>
          <w:color w:val="000000" w:themeColor="text1"/>
          <w:sz w:val="28"/>
          <w:szCs w:val="28"/>
        </w:rPr>
        <w:t xml:space="preserve">и персоналу </w:t>
      </w:r>
      <w:r w:rsidR="006B5EFA">
        <w:rPr>
          <w:color w:val="000000" w:themeColor="text1"/>
          <w:sz w:val="28"/>
          <w:szCs w:val="28"/>
        </w:rPr>
        <w:t>учреждения необходимо организовать контроль и коорд</w:t>
      </w:r>
      <w:r w:rsidR="003C5ABB">
        <w:rPr>
          <w:color w:val="000000" w:themeColor="text1"/>
          <w:sz w:val="28"/>
          <w:szCs w:val="28"/>
        </w:rPr>
        <w:t>ина</w:t>
      </w:r>
      <w:r w:rsidR="00115EE6">
        <w:rPr>
          <w:color w:val="000000" w:themeColor="text1"/>
          <w:sz w:val="28"/>
          <w:szCs w:val="28"/>
        </w:rPr>
        <w:t>цию передвижения</w:t>
      </w:r>
      <w:r w:rsidR="003C5ABB">
        <w:rPr>
          <w:color w:val="000000" w:themeColor="text1"/>
          <w:sz w:val="28"/>
          <w:szCs w:val="28"/>
        </w:rPr>
        <w:t xml:space="preserve"> посетителей</w:t>
      </w:r>
      <w:r w:rsidR="006B5EFA">
        <w:rPr>
          <w:color w:val="000000" w:themeColor="text1"/>
          <w:sz w:val="28"/>
          <w:szCs w:val="28"/>
        </w:rPr>
        <w:t xml:space="preserve"> </w:t>
      </w:r>
      <w:r w:rsidR="00115EE6">
        <w:rPr>
          <w:color w:val="000000" w:themeColor="text1"/>
          <w:sz w:val="28"/>
          <w:szCs w:val="28"/>
        </w:rPr>
        <w:t xml:space="preserve">и пациентов </w:t>
      </w:r>
      <w:r w:rsidR="006B5EFA">
        <w:rPr>
          <w:color w:val="000000" w:themeColor="text1"/>
          <w:sz w:val="28"/>
          <w:szCs w:val="28"/>
        </w:rPr>
        <w:t>на прилегающей к объекту (зданию) территории</w:t>
      </w:r>
      <w:r>
        <w:rPr>
          <w:color w:val="000000" w:themeColor="text1"/>
          <w:sz w:val="28"/>
          <w:szCs w:val="28"/>
        </w:rPr>
        <w:t xml:space="preserve">. </w:t>
      </w:r>
    </w:p>
    <w:p w:rsidR="003F1C8A" w:rsidRDefault="003F1C8A" w:rsidP="001545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15450E" w:rsidTr="0015450E">
        <w:tc>
          <w:tcPr>
            <w:tcW w:w="9740" w:type="dxa"/>
          </w:tcPr>
          <w:p w:rsidR="0015450E" w:rsidRPr="00533A2B" w:rsidRDefault="0015450E" w:rsidP="00154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533A2B">
              <w:rPr>
                <w:color w:val="000000" w:themeColor="text1"/>
                <w:sz w:val="28"/>
                <w:szCs w:val="28"/>
                <w:u w:val="single"/>
              </w:rPr>
              <w:t xml:space="preserve">Информацию о местах размещения заглубленных помещений подземного пространства, расположенных в городе </w:t>
            </w:r>
            <w:r w:rsidR="00293BA0">
              <w:rPr>
                <w:color w:val="000000" w:themeColor="text1"/>
                <w:sz w:val="28"/>
                <w:szCs w:val="28"/>
                <w:u w:val="single"/>
              </w:rPr>
              <w:t>Сургуте</w:t>
            </w:r>
            <w:r w:rsidR="00DE2A52">
              <w:rPr>
                <w:color w:val="000000" w:themeColor="text1"/>
                <w:sz w:val="28"/>
                <w:szCs w:val="28"/>
                <w:u w:val="single"/>
              </w:rPr>
              <w:t>,</w:t>
            </w:r>
            <w:r w:rsidRPr="00533A2B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DE2A52">
              <w:rPr>
                <w:color w:val="000000" w:themeColor="text1"/>
                <w:sz w:val="28"/>
                <w:szCs w:val="28"/>
                <w:u w:val="single"/>
              </w:rPr>
              <w:t>в</w:t>
            </w:r>
            <w:r w:rsidRPr="00533A2B">
              <w:rPr>
                <w:color w:val="000000" w:themeColor="text1"/>
                <w:sz w:val="28"/>
                <w:szCs w:val="28"/>
                <w:u w:val="single"/>
              </w:rPr>
              <w:t xml:space="preserve">ы можете узнать, отсканировав </w:t>
            </w:r>
            <w:r w:rsidRPr="00533A2B">
              <w:rPr>
                <w:color w:val="000000" w:themeColor="text1"/>
                <w:sz w:val="28"/>
                <w:szCs w:val="28"/>
                <w:u w:val="single"/>
                <w:lang w:val="en-US"/>
              </w:rPr>
              <w:t>QR</w:t>
            </w:r>
            <w:r w:rsidRPr="00533A2B">
              <w:rPr>
                <w:color w:val="000000" w:themeColor="text1"/>
                <w:sz w:val="28"/>
                <w:szCs w:val="28"/>
                <w:u w:val="single"/>
              </w:rPr>
              <w:t>-код с помощью камеры смартфона, веб-камеры, компьютера или специального приложения.</w:t>
            </w:r>
          </w:p>
          <w:p w:rsidR="00533A2B" w:rsidRDefault="00533A2B" w:rsidP="00154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3A2B" w:rsidRDefault="00293BA0" w:rsidP="00F860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293BA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2200275" cy="2515558"/>
                  <wp:effectExtent l="0" t="0" r="0" b="0"/>
                  <wp:docPr id="3" name="Рисунок 3" descr="C:\Users\dykalina_ln\Pictures\Screenshots\Снимок экрана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ykalina_ln\Pictures\Screenshots\Снимок экрана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089" cy="254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50E" w:rsidRDefault="0015450E" w:rsidP="0015450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C0AD4" w:rsidRDefault="007F5BB1"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p w:rsidR="00233A0B" w:rsidRPr="00F860D9" w:rsidRDefault="00233A0B" w:rsidP="00233A0B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F860D9">
        <w:rPr>
          <w:rFonts w:ascii="Times New Roman" w:hAnsi="Times New Roman"/>
          <w:color w:val="000000" w:themeColor="text1"/>
          <w:sz w:val="26"/>
          <w:szCs w:val="26"/>
        </w:rPr>
        <w:lastRenderedPageBreak/>
        <w:t>ИНСТРУКЦИЯ</w:t>
      </w:r>
    </w:p>
    <w:p w:rsidR="00952E7C" w:rsidRPr="00F860D9" w:rsidRDefault="00952E7C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F860D9">
        <w:rPr>
          <w:rFonts w:ascii="Times New Roman" w:hAnsi="Times New Roman"/>
          <w:color w:val="000000" w:themeColor="text1"/>
          <w:sz w:val="26"/>
          <w:szCs w:val="26"/>
        </w:rPr>
        <w:t xml:space="preserve">о порядке действий сотрудников организаций и учреждений (независимо от форм собственности), в том числе в сфере здравоохранения при получении сигнала </w:t>
      </w:r>
    </w:p>
    <w:p w:rsidR="009C0AD4" w:rsidRPr="00F860D9" w:rsidRDefault="007F5BB1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 w:rsidRPr="00F860D9">
        <w:rPr>
          <w:rFonts w:ascii="Times New Roman" w:hAnsi="Times New Roman"/>
          <w:color w:val="000000" w:themeColor="text1"/>
          <w:sz w:val="26"/>
          <w:szCs w:val="26"/>
        </w:rPr>
        <w:t>«РАКЕТНАЯ ОПАСНОСТЬ»</w:t>
      </w:r>
    </w:p>
    <w:p w:rsidR="009C0AD4" w:rsidRPr="00F860D9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9C0AD4" w:rsidRPr="00F860D9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>Услышав</w:t>
      </w:r>
      <w:r w:rsidR="00C97191" w:rsidRPr="00F860D9">
        <w:rPr>
          <w:sz w:val="26"/>
          <w:szCs w:val="26"/>
        </w:rPr>
        <w:t xml:space="preserve"> (получив)</w:t>
      </w:r>
      <w:r w:rsidRPr="00F860D9">
        <w:rPr>
          <w:sz w:val="26"/>
          <w:szCs w:val="26"/>
        </w:rPr>
        <w:t xml:space="preserve"> сигнал «РАКЕТНАЯ ОПАСНОСТЬ» </w:t>
      </w:r>
      <w:r w:rsidR="00655FB7" w:rsidRPr="00F860D9">
        <w:rPr>
          <w:sz w:val="26"/>
          <w:szCs w:val="26"/>
        </w:rPr>
        <w:t>в</w:t>
      </w:r>
      <w:r w:rsidR="00C97191" w:rsidRPr="00F860D9">
        <w:rPr>
          <w:sz w:val="26"/>
          <w:szCs w:val="26"/>
        </w:rPr>
        <w:t xml:space="preserve"> учреждении </w:t>
      </w:r>
      <w:r w:rsidRPr="00F860D9">
        <w:rPr>
          <w:sz w:val="26"/>
          <w:szCs w:val="26"/>
        </w:rPr>
        <w:t xml:space="preserve">необходимо включить телевизор, радиоприемник, где транслируется информация по порядку действий. Прослушав сообщение, </w:t>
      </w:r>
      <w:r w:rsidR="00C97191" w:rsidRPr="00F860D9">
        <w:rPr>
          <w:sz w:val="26"/>
          <w:szCs w:val="26"/>
        </w:rPr>
        <w:t>сотр</w:t>
      </w:r>
      <w:r w:rsidR="00655FB7" w:rsidRPr="00F860D9">
        <w:rPr>
          <w:sz w:val="26"/>
          <w:szCs w:val="26"/>
        </w:rPr>
        <w:t>у</w:t>
      </w:r>
      <w:r w:rsidR="00115EE6" w:rsidRPr="00F860D9">
        <w:rPr>
          <w:sz w:val="26"/>
          <w:szCs w:val="26"/>
        </w:rPr>
        <w:t>дникам учреждения, персоналу,</w:t>
      </w:r>
      <w:r w:rsidR="00655FB7" w:rsidRPr="00F860D9">
        <w:rPr>
          <w:sz w:val="26"/>
          <w:szCs w:val="26"/>
        </w:rPr>
        <w:t xml:space="preserve"> </w:t>
      </w:r>
      <w:r w:rsidR="00F63C50" w:rsidRPr="00F860D9">
        <w:rPr>
          <w:sz w:val="26"/>
          <w:szCs w:val="26"/>
        </w:rPr>
        <w:t>посетителям</w:t>
      </w:r>
      <w:r w:rsidR="00C97191" w:rsidRPr="00F860D9">
        <w:rPr>
          <w:sz w:val="26"/>
          <w:szCs w:val="26"/>
        </w:rPr>
        <w:t xml:space="preserve"> </w:t>
      </w:r>
      <w:r w:rsidR="00115EE6" w:rsidRPr="00F860D9">
        <w:rPr>
          <w:sz w:val="26"/>
          <w:szCs w:val="26"/>
        </w:rPr>
        <w:t xml:space="preserve">и пациентам </w:t>
      </w:r>
      <w:r w:rsidRPr="00F860D9">
        <w:rPr>
          <w:sz w:val="26"/>
          <w:szCs w:val="26"/>
        </w:rPr>
        <w:t xml:space="preserve">действовать необходимо быстро и без паники. </w:t>
      </w:r>
    </w:p>
    <w:p w:rsidR="009C0AD4" w:rsidRPr="00F860D9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>Необходимо незамедлительно принять меры по обеспечению собственной безопасности</w:t>
      </w:r>
      <w:r w:rsidR="00C97191" w:rsidRPr="00F860D9">
        <w:rPr>
          <w:sz w:val="26"/>
          <w:szCs w:val="26"/>
        </w:rPr>
        <w:t xml:space="preserve"> и окружающих</w:t>
      </w:r>
      <w:r w:rsidRPr="00F860D9">
        <w:rPr>
          <w:sz w:val="26"/>
          <w:szCs w:val="26"/>
        </w:rPr>
        <w:t>.</w:t>
      </w:r>
    </w:p>
    <w:p w:rsidR="00C97191" w:rsidRPr="00F860D9" w:rsidRDefault="00C97191" w:rsidP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center"/>
        <w:rPr>
          <w:b/>
          <w:sz w:val="26"/>
          <w:szCs w:val="26"/>
          <w:u w:val="single"/>
        </w:rPr>
      </w:pPr>
    </w:p>
    <w:p w:rsidR="00C97191" w:rsidRPr="00F860D9" w:rsidRDefault="00C97191" w:rsidP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center"/>
        <w:rPr>
          <w:b/>
          <w:sz w:val="26"/>
          <w:szCs w:val="26"/>
          <w:u w:val="single"/>
        </w:rPr>
      </w:pPr>
      <w:r w:rsidRPr="00F860D9">
        <w:rPr>
          <w:b/>
          <w:sz w:val="26"/>
          <w:szCs w:val="26"/>
          <w:u w:val="single"/>
        </w:rPr>
        <w:t>При нахождении в здании необходимо:</w:t>
      </w:r>
    </w:p>
    <w:p w:rsidR="00C97191" w:rsidRPr="00F860D9" w:rsidRDefault="008743DB" w:rsidP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 xml:space="preserve">- </w:t>
      </w:r>
      <w:r w:rsidR="00C97191" w:rsidRPr="00F860D9">
        <w:rPr>
          <w:sz w:val="26"/>
          <w:szCs w:val="26"/>
        </w:rPr>
        <w:t>спуститься в подвал (заглубленное помещение) при условии, если это возможно сделать, не выходя на улицу;</w:t>
      </w:r>
    </w:p>
    <w:p w:rsidR="00C97191" w:rsidRPr="00F860D9" w:rsidRDefault="00C97191" w:rsidP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>В случае если в здании не имеется подвала (заглубленного помещения), необходимо:</w:t>
      </w:r>
    </w:p>
    <w:p w:rsidR="00C97191" w:rsidRPr="00F860D9" w:rsidRDefault="008743DB" w:rsidP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 xml:space="preserve">- </w:t>
      </w:r>
      <w:r w:rsidR="00C97191" w:rsidRPr="00F860D9">
        <w:rPr>
          <w:sz w:val="26"/>
          <w:szCs w:val="26"/>
        </w:rPr>
        <w:t>укрыться в помещении без окон;</w:t>
      </w:r>
    </w:p>
    <w:p w:rsidR="00C97191" w:rsidRPr="00F860D9" w:rsidRDefault="008743DB" w:rsidP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 xml:space="preserve">- </w:t>
      </w:r>
      <w:r w:rsidR="00C97191" w:rsidRPr="00F860D9">
        <w:rPr>
          <w:sz w:val="26"/>
          <w:szCs w:val="26"/>
        </w:rPr>
        <w:t>найти помещение с несущими стенами с наименьшим остеклением;</w:t>
      </w:r>
    </w:p>
    <w:p w:rsidR="00C97191" w:rsidRPr="00F860D9" w:rsidRDefault="008743DB" w:rsidP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 xml:space="preserve">- </w:t>
      </w:r>
      <w:r w:rsidR="00C97191" w:rsidRPr="00F860D9">
        <w:rPr>
          <w:sz w:val="26"/>
          <w:szCs w:val="26"/>
        </w:rPr>
        <w:t>сесть на пол у бетонной стены и пригнуться;</w:t>
      </w:r>
    </w:p>
    <w:p w:rsidR="00C97191" w:rsidRPr="00F860D9" w:rsidRDefault="008743DB" w:rsidP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 xml:space="preserve">- </w:t>
      </w:r>
      <w:r w:rsidR="00C97191" w:rsidRPr="00F860D9">
        <w:rPr>
          <w:sz w:val="26"/>
          <w:szCs w:val="26"/>
        </w:rPr>
        <w:t>держаться подальше от окон (если нет помещений без окон).</w:t>
      </w:r>
    </w:p>
    <w:p w:rsidR="00C97191" w:rsidRPr="00F860D9" w:rsidRDefault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bCs/>
          <w:sz w:val="26"/>
          <w:szCs w:val="26"/>
          <w:u w:val="single"/>
        </w:rPr>
      </w:pPr>
    </w:p>
    <w:p w:rsidR="009C0AD4" w:rsidRPr="00F860D9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bCs/>
          <w:sz w:val="26"/>
          <w:szCs w:val="26"/>
          <w:u w:val="single"/>
        </w:rPr>
      </w:pPr>
      <w:r w:rsidRPr="00F860D9">
        <w:rPr>
          <w:b/>
          <w:bCs/>
          <w:sz w:val="26"/>
          <w:szCs w:val="26"/>
          <w:u w:val="single"/>
        </w:rPr>
        <w:t>При нахождении на улице:</w:t>
      </w:r>
    </w:p>
    <w:p w:rsidR="009C0AD4" w:rsidRPr="00F860D9" w:rsidRDefault="00C97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>- зайти</w:t>
      </w:r>
      <w:r w:rsidR="007F5BB1" w:rsidRPr="00F860D9">
        <w:rPr>
          <w:sz w:val="26"/>
          <w:szCs w:val="26"/>
        </w:rPr>
        <w:t xml:space="preserve"> в ближайшее здание или </w:t>
      </w:r>
      <w:r w:rsidRPr="00F860D9">
        <w:rPr>
          <w:sz w:val="26"/>
          <w:szCs w:val="26"/>
        </w:rPr>
        <w:t>в подземный паркинг. Использовать</w:t>
      </w:r>
      <w:r w:rsidR="007F5BB1" w:rsidRPr="00F860D9">
        <w:rPr>
          <w:sz w:val="26"/>
          <w:szCs w:val="26"/>
        </w:rPr>
        <w:t xml:space="preserve"> для укрытия цокольные этажи ближайших зданий или сооружения. </w:t>
      </w:r>
      <w:r w:rsidRPr="00F860D9">
        <w:rPr>
          <w:sz w:val="26"/>
          <w:szCs w:val="26"/>
        </w:rPr>
        <w:t>Если их нет поблизости, выбрать</w:t>
      </w:r>
      <w:r w:rsidR="007F5BB1" w:rsidRPr="00F860D9">
        <w:rPr>
          <w:sz w:val="26"/>
          <w:szCs w:val="26"/>
        </w:rPr>
        <w:t xml:space="preserve"> место для укрытия – любое углубление/выступ или </w:t>
      </w:r>
      <w:r w:rsidRPr="00F860D9">
        <w:rPr>
          <w:sz w:val="26"/>
          <w:szCs w:val="26"/>
        </w:rPr>
        <w:t>бетонные конструкции. Находиться</w:t>
      </w:r>
      <w:r w:rsidR="007F5BB1" w:rsidRPr="00F860D9">
        <w:rPr>
          <w:sz w:val="26"/>
          <w:szCs w:val="26"/>
        </w:rPr>
        <w:t xml:space="preserve"> в укрытии, пока обстрел не прекратится.</w:t>
      </w:r>
    </w:p>
    <w:p w:rsidR="009C0AD4" w:rsidRPr="00F860D9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6"/>
          <w:szCs w:val="26"/>
        </w:rPr>
      </w:pPr>
    </w:p>
    <w:p w:rsidR="0086201F" w:rsidRPr="00F860D9" w:rsidRDefault="008743DB" w:rsidP="008743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В случае если </w:t>
      </w:r>
      <w:r w:rsidR="0086201F" w:rsidRPr="00F860D9">
        <w:rPr>
          <w:bCs/>
          <w:sz w:val="26"/>
          <w:szCs w:val="26"/>
        </w:rPr>
        <w:t xml:space="preserve">сигнал </w:t>
      </w:r>
      <w:r w:rsidRPr="00F860D9">
        <w:rPr>
          <w:bCs/>
          <w:sz w:val="26"/>
          <w:szCs w:val="26"/>
        </w:rPr>
        <w:t xml:space="preserve">«Ракетная опасность» </w:t>
      </w:r>
      <w:r w:rsidR="0086201F" w:rsidRPr="00F860D9">
        <w:rPr>
          <w:bCs/>
          <w:sz w:val="26"/>
          <w:szCs w:val="26"/>
        </w:rPr>
        <w:t>поступил</w:t>
      </w:r>
      <w:r w:rsidRPr="00F860D9">
        <w:rPr>
          <w:bCs/>
          <w:sz w:val="26"/>
          <w:szCs w:val="26"/>
        </w:rPr>
        <w:t xml:space="preserve"> </w:t>
      </w:r>
      <w:r w:rsidR="0086201F" w:rsidRPr="00F860D9">
        <w:rPr>
          <w:bCs/>
          <w:sz w:val="26"/>
          <w:szCs w:val="26"/>
        </w:rPr>
        <w:t>в</w:t>
      </w:r>
      <w:r w:rsidRPr="00F860D9">
        <w:rPr>
          <w:bCs/>
          <w:sz w:val="26"/>
          <w:szCs w:val="26"/>
        </w:rPr>
        <w:t>о времянахождения</w:t>
      </w:r>
      <w:r w:rsidR="00F63C50" w:rsidRPr="00F860D9">
        <w:rPr>
          <w:bCs/>
          <w:sz w:val="26"/>
          <w:szCs w:val="26"/>
        </w:rPr>
        <w:t xml:space="preserve"> посетителей</w:t>
      </w:r>
      <w:r w:rsidR="0086201F" w:rsidRPr="00F860D9">
        <w:rPr>
          <w:bCs/>
          <w:sz w:val="26"/>
          <w:szCs w:val="26"/>
        </w:rPr>
        <w:t xml:space="preserve"> в организации:</w:t>
      </w:r>
    </w:p>
    <w:p w:rsidR="0086201F" w:rsidRPr="00F860D9" w:rsidRDefault="0086201F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>1.</w:t>
      </w:r>
      <w:r w:rsidRPr="00F860D9">
        <w:rPr>
          <w:bCs/>
          <w:sz w:val="26"/>
          <w:szCs w:val="26"/>
        </w:rPr>
        <w:tab/>
        <w:t>Руководители объектов (уполномоченные лица) организуют принятие комплекса мер по обес</w:t>
      </w:r>
      <w:r w:rsidR="00F63C50" w:rsidRPr="00F860D9">
        <w:rPr>
          <w:bCs/>
          <w:sz w:val="26"/>
          <w:szCs w:val="26"/>
        </w:rPr>
        <w:t>пе</w:t>
      </w:r>
      <w:r w:rsidR="00115EE6" w:rsidRPr="00F860D9">
        <w:rPr>
          <w:bCs/>
          <w:sz w:val="26"/>
          <w:szCs w:val="26"/>
        </w:rPr>
        <w:t>чению безопасности сотрудников</w:t>
      </w:r>
      <w:r w:rsidR="00F63C50" w:rsidRPr="00F860D9">
        <w:rPr>
          <w:bCs/>
          <w:sz w:val="26"/>
          <w:szCs w:val="26"/>
        </w:rPr>
        <w:t>,</w:t>
      </w:r>
      <w:r w:rsidRPr="00F860D9">
        <w:rPr>
          <w:bCs/>
          <w:sz w:val="26"/>
          <w:szCs w:val="26"/>
        </w:rPr>
        <w:t xml:space="preserve"> персонала</w:t>
      </w:r>
      <w:r w:rsidR="00115EE6" w:rsidRPr="00F860D9">
        <w:rPr>
          <w:bCs/>
          <w:sz w:val="26"/>
          <w:szCs w:val="26"/>
        </w:rPr>
        <w:t>,</w:t>
      </w:r>
      <w:r w:rsidR="00F63C50" w:rsidRPr="00F860D9">
        <w:rPr>
          <w:bCs/>
          <w:sz w:val="26"/>
          <w:szCs w:val="26"/>
        </w:rPr>
        <w:t xml:space="preserve"> посетителей</w:t>
      </w:r>
      <w:r w:rsidRPr="00F860D9">
        <w:rPr>
          <w:bCs/>
          <w:sz w:val="26"/>
          <w:szCs w:val="26"/>
        </w:rPr>
        <w:t>,</w:t>
      </w:r>
      <w:r w:rsidR="00115EE6" w:rsidRPr="00F860D9">
        <w:rPr>
          <w:bCs/>
          <w:sz w:val="26"/>
          <w:szCs w:val="26"/>
        </w:rPr>
        <w:t xml:space="preserve"> и пациентов,</w:t>
      </w:r>
      <w:r w:rsidRPr="00F860D9">
        <w:rPr>
          <w:bCs/>
          <w:sz w:val="26"/>
          <w:szCs w:val="26"/>
        </w:rPr>
        <w:t xml:space="preserve"> в том числе обеспечивают незамедлительное направление их в оборудование укрытие (заглубленное помещение).</w:t>
      </w:r>
    </w:p>
    <w:p w:rsidR="0086201F" w:rsidRPr="00F860D9" w:rsidRDefault="00197FED" w:rsidP="00197F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>2.</w:t>
      </w:r>
      <w:r w:rsidRPr="00F860D9">
        <w:rPr>
          <w:bCs/>
          <w:sz w:val="26"/>
          <w:szCs w:val="26"/>
        </w:rPr>
        <w:tab/>
      </w:r>
      <w:proofErr w:type="gramStart"/>
      <w:r w:rsidR="0086201F" w:rsidRPr="00F860D9">
        <w:rPr>
          <w:bCs/>
          <w:sz w:val="26"/>
          <w:szCs w:val="26"/>
        </w:rPr>
        <w:t>В</w:t>
      </w:r>
      <w:proofErr w:type="gramEnd"/>
      <w:r w:rsidR="0086201F" w:rsidRPr="00F860D9">
        <w:rPr>
          <w:bCs/>
          <w:sz w:val="26"/>
          <w:szCs w:val="26"/>
        </w:rPr>
        <w:t xml:space="preserve"> кр</w:t>
      </w:r>
      <w:r w:rsidR="008743DB" w:rsidRPr="00F860D9">
        <w:rPr>
          <w:bCs/>
          <w:sz w:val="26"/>
          <w:szCs w:val="26"/>
        </w:rPr>
        <w:t>атчайшие сроки перемещаются</w:t>
      </w:r>
      <w:r w:rsidR="0086201F" w:rsidRPr="00F860D9">
        <w:rPr>
          <w:bCs/>
          <w:sz w:val="26"/>
          <w:szCs w:val="26"/>
        </w:rPr>
        <w:t xml:space="preserve"> в «Безопасное место» в кабинетах, рекреациях</w:t>
      </w:r>
      <w:r w:rsidR="00F63C50" w:rsidRPr="00F860D9">
        <w:rPr>
          <w:bCs/>
          <w:sz w:val="26"/>
          <w:szCs w:val="26"/>
        </w:rPr>
        <w:t>, коридорах, актовых залах</w:t>
      </w:r>
      <w:r w:rsidR="00115EE6" w:rsidRPr="00F860D9">
        <w:rPr>
          <w:bCs/>
          <w:sz w:val="26"/>
          <w:szCs w:val="26"/>
        </w:rPr>
        <w:t>, бытовых помещениях</w:t>
      </w:r>
      <w:r w:rsidR="0086201F" w:rsidRPr="00F860D9">
        <w:rPr>
          <w:bCs/>
          <w:sz w:val="26"/>
          <w:szCs w:val="26"/>
        </w:rPr>
        <w:t xml:space="preserve"> на территории объекта (учреждения).</w:t>
      </w:r>
    </w:p>
    <w:p w:rsidR="0086201F" w:rsidRPr="00F860D9" w:rsidRDefault="0086201F" w:rsidP="00197F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>3</w:t>
      </w:r>
      <w:r w:rsidR="00197FED" w:rsidRPr="00F860D9">
        <w:rPr>
          <w:bCs/>
          <w:sz w:val="26"/>
          <w:szCs w:val="26"/>
        </w:rPr>
        <w:t>.</w:t>
      </w:r>
      <w:r w:rsidR="00197FED" w:rsidRPr="00F860D9">
        <w:rPr>
          <w:bCs/>
          <w:sz w:val="26"/>
          <w:szCs w:val="26"/>
        </w:rPr>
        <w:tab/>
      </w:r>
      <w:r w:rsidRPr="00F860D9">
        <w:rPr>
          <w:bCs/>
          <w:sz w:val="26"/>
          <w:szCs w:val="26"/>
        </w:rPr>
        <w:t>При отсутствии оборудованного укрытия (заглубленного помещения) необходимо спуститься на нижние этажи и:</w:t>
      </w:r>
    </w:p>
    <w:p w:rsidR="0086201F" w:rsidRPr="00F860D9" w:rsidRDefault="008743DB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- </w:t>
      </w:r>
      <w:r w:rsidR="0086201F" w:rsidRPr="00F860D9">
        <w:rPr>
          <w:bCs/>
          <w:sz w:val="26"/>
          <w:szCs w:val="26"/>
        </w:rPr>
        <w:t>укрыться в помещениях без окон (подсобные помещения, коридор);</w:t>
      </w:r>
    </w:p>
    <w:p w:rsidR="0086201F" w:rsidRPr="00F860D9" w:rsidRDefault="008743DB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- </w:t>
      </w:r>
      <w:r w:rsidR="0086201F" w:rsidRPr="00F860D9">
        <w:rPr>
          <w:bCs/>
          <w:sz w:val="26"/>
          <w:szCs w:val="26"/>
        </w:rPr>
        <w:t>найти помещение с несущими стенами;</w:t>
      </w:r>
    </w:p>
    <w:p w:rsidR="0086201F" w:rsidRPr="00F860D9" w:rsidRDefault="008743DB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- </w:t>
      </w:r>
      <w:r w:rsidR="0086201F" w:rsidRPr="00F860D9">
        <w:rPr>
          <w:bCs/>
          <w:sz w:val="26"/>
          <w:szCs w:val="26"/>
        </w:rPr>
        <w:t>сесть на пол у бетонной стены и пригнуться;</w:t>
      </w:r>
    </w:p>
    <w:p w:rsidR="0086201F" w:rsidRPr="00F860D9" w:rsidRDefault="008743DB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- </w:t>
      </w:r>
      <w:r w:rsidR="0086201F" w:rsidRPr="00F860D9">
        <w:rPr>
          <w:bCs/>
          <w:sz w:val="26"/>
          <w:szCs w:val="26"/>
        </w:rPr>
        <w:t>держаться подальше от окон (если нет помещений без окон).</w:t>
      </w:r>
    </w:p>
    <w:p w:rsidR="0086201F" w:rsidRPr="00F860D9" w:rsidRDefault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bCs/>
          <w:sz w:val="26"/>
          <w:szCs w:val="26"/>
          <w:u w:val="single"/>
        </w:rPr>
      </w:pPr>
    </w:p>
    <w:p w:rsidR="0086201F" w:rsidRPr="00F860D9" w:rsidRDefault="001720A9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В случае если </w:t>
      </w:r>
      <w:r w:rsidR="0086201F" w:rsidRPr="00F860D9">
        <w:rPr>
          <w:bCs/>
          <w:sz w:val="26"/>
          <w:szCs w:val="26"/>
        </w:rPr>
        <w:t>сигнал</w:t>
      </w:r>
      <w:r w:rsidRPr="00F860D9">
        <w:rPr>
          <w:bCs/>
          <w:sz w:val="26"/>
          <w:szCs w:val="26"/>
        </w:rPr>
        <w:t xml:space="preserve"> «Ракетная опасность» </w:t>
      </w:r>
      <w:r w:rsidR="008743DB" w:rsidRPr="00F860D9">
        <w:rPr>
          <w:bCs/>
          <w:sz w:val="26"/>
          <w:szCs w:val="26"/>
        </w:rPr>
        <w:t xml:space="preserve">поступил </w:t>
      </w:r>
      <w:r w:rsidR="0086201F" w:rsidRPr="00F860D9">
        <w:rPr>
          <w:bCs/>
          <w:sz w:val="26"/>
          <w:szCs w:val="26"/>
        </w:rPr>
        <w:t>во время дви</w:t>
      </w:r>
      <w:r w:rsidR="00F63C50" w:rsidRPr="00F860D9">
        <w:rPr>
          <w:bCs/>
          <w:sz w:val="26"/>
          <w:szCs w:val="26"/>
        </w:rPr>
        <w:t>жения транспорта</w:t>
      </w:r>
      <w:r w:rsidR="0086201F" w:rsidRPr="00F860D9">
        <w:rPr>
          <w:bCs/>
          <w:sz w:val="26"/>
          <w:szCs w:val="26"/>
        </w:rPr>
        <w:t xml:space="preserve"> организации:</w:t>
      </w:r>
    </w:p>
    <w:p w:rsidR="0086201F" w:rsidRPr="00F860D9" w:rsidRDefault="008743DB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1. </w:t>
      </w:r>
      <w:r w:rsidR="0086201F" w:rsidRPr="00F860D9">
        <w:rPr>
          <w:bCs/>
          <w:sz w:val="26"/>
          <w:szCs w:val="26"/>
        </w:rPr>
        <w:t>Необходимо покинуть транспорт и направиться к ближайшему на местности укрытию.</w:t>
      </w:r>
    </w:p>
    <w:p w:rsidR="0086201F" w:rsidRPr="00F860D9" w:rsidRDefault="008743DB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lastRenderedPageBreak/>
        <w:t xml:space="preserve">2. </w:t>
      </w:r>
      <w:r w:rsidR="0086201F" w:rsidRPr="00F860D9">
        <w:rPr>
          <w:bCs/>
          <w:sz w:val="26"/>
          <w:szCs w:val="26"/>
        </w:rPr>
        <w:t>В отсутствие укрытий поблизости:</w:t>
      </w:r>
    </w:p>
    <w:p w:rsidR="0086201F" w:rsidRPr="00F860D9" w:rsidRDefault="008743DB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- </w:t>
      </w:r>
      <w:r w:rsidR="0086201F" w:rsidRPr="00F860D9">
        <w:rPr>
          <w:bCs/>
          <w:sz w:val="26"/>
          <w:szCs w:val="26"/>
        </w:rPr>
        <w:t>найти любое углубление либо выступ, или бетонные конструкции и укрыться там;</w:t>
      </w:r>
    </w:p>
    <w:p w:rsidR="0086201F" w:rsidRPr="00F860D9" w:rsidRDefault="008743DB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- </w:t>
      </w:r>
      <w:r w:rsidR="00F860D9">
        <w:rPr>
          <w:bCs/>
          <w:sz w:val="26"/>
          <w:szCs w:val="26"/>
        </w:rPr>
        <w:t xml:space="preserve">при </w:t>
      </w:r>
      <w:r w:rsidR="0086201F" w:rsidRPr="00F860D9">
        <w:rPr>
          <w:bCs/>
          <w:sz w:val="26"/>
          <w:szCs w:val="26"/>
        </w:rPr>
        <w:t>налич</w:t>
      </w:r>
      <w:r w:rsidR="001720A9" w:rsidRPr="00F860D9">
        <w:rPr>
          <w:bCs/>
          <w:sz w:val="26"/>
          <w:szCs w:val="26"/>
        </w:rPr>
        <w:t xml:space="preserve">ии характерного свиста </w:t>
      </w:r>
      <w:r w:rsidR="00F63C50" w:rsidRPr="00F860D9">
        <w:rPr>
          <w:bCs/>
          <w:sz w:val="26"/>
          <w:szCs w:val="26"/>
        </w:rPr>
        <w:t xml:space="preserve">снаряда </w:t>
      </w:r>
      <w:r w:rsidR="00F860D9">
        <w:rPr>
          <w:bCs/>
          <w:sz w:val="26"/>
          <w:szCs w:val="26"/>
        </w:rPr>
        <w:t>–</w:t>
      </w:r>
      <w:r w:rsidR="00F63C50" w:rsidRPr="00F860D9">
        <w:rPr>
          <w:bCs/>
          <w:sz w:val="26"/>
          <w:szCs w:val="26"/>
        </w:rPr>
        <w:t xml:space="preserve"> </w:t>
      </w:r>
      <w:r w:rsidR="00F860D9">
        <w:rPr>
          <w:bCs/>
          <w:sz w:val="26"/>
          <w:szCs w:val="26"/>
        </w:rPr>
        <w:t xml:space="preserve">падать </w:t>
      </w:r>
      <w:r w:rsidR="00F63C50" w:rsidRPr="00F860D9">
        <w:rPr>
          <w:bCs/>
          <w:sz w:val="26"/>
          <w:szCs w:val="26"/>
        </w:rPr>
        <w:t>на з</w:t>
      </w:r>
      <w:r w:rsidR="0086201F" w:rsidRPr="00F860D9">
        <w:rPr>
          <w:bCs/>
          <w:sz w:val="26"/>
          <w:szCs w:val="26"/>
        </w:rPr>
        <w:t>емлю и прикрывать голову руками.</w:t>
      </w:r>
    </w:p>
    <w:p w:rsidR="0086201F" w:rsidRPr="00F860D9" w:rsidRDefault="008743DB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 xml:space="preserve">3. </w:t>
      </w:r>
      <w:r w:rsidR="00115EE6" w:rsidRPr="00F860D9">
        <w:rPr>
          <w:bCs/>
          <w:sz w:val="26"/>
          <w:szCs w:val="26"/>
        </w:rPr>
        <w:t>Старший дежурный, либо водитель транспортного средства</w:t>
      </w:r>
      <w:r w:rsidR="0086201F" w:rsidRPr="00F860D9">
        <w:rPr>
          <w:bCs/>
          <w:sz w:val="26"/>
          <w:szCs w:val="26"/>
        </w:rPr>
        <w:t xml:space="preserve"> (уполномоченное лицо):</w:t>
      </w:r>
    </w:p>
    <w:p w:rsidR="0086201F" w:rsidRPr="00F860D9" w:rsidRDefault="0086201F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>-</w:t>
      </w:r>
      <w:r w:rsidRPr="00F860D9">
        <w:rPr>
          <w:bCs/>
          <w:sz w:val="26"/>
          <w:szCs w:val="26"/>
        </w:rPr>
        <w:tab/>
        <w:t>координирует реализацию комплекса мер по обес</w:t>
      </w:r>
      <w:r w:rsidR="00F63C50" w:rsidRPr="00F860D9">
        <w:rPr>
          <w:bCs/>
          <w:sz w:val="26"/>
          <w:szCs w:val="26"/>
        </w:rPr>
        <w:t>печению безопасности воспитанников</w:t>
      </w:r>
      <w:r w:rsidRPr="00F860D9">
        <w:rPr>
          <w:bCs/>
          <w:sz w:val="26"/>
          <w:szCs w:val="26"/>
        </w:rPr>
        <w:t>;</w:t>
      </w:r>
    </w:p>
    <w:p w:rsidR="0086201F" w:rsidRPr="00F860D9" w:rsidRDefault="0086201F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>-</w:t>
      </w:r>
      <w:r w:rsidRPr="00F860D9">
        <w:rPr>
          <w:bCs/>
          <w:sz w:val="26"/>
          <w:szCs w:val="26"/>
        </w:rPr>
        <w:tab/>
        <w:t xml:space="preserve">информирует о статусе нахождения транспорта, месте </w:t>
      </w:r>
      <w:r w:rsidR="00F63C50" w:rsidRPr="00F860D9">
        <w:rPr>
          <w:bCs/>
          <w:sz w:val="26"/>
          <w:szCs w:val="26"/>
        </w:rPr>
        <w:t xml:space="preserve">расположения </w:t>
      </w:r>
      <w:r w:rsidRPr="00F860D9">
        <w:rPr>
          <w:bCs/>
          <w:sz w:val="26"/>
          <w:szCs w:val="26"/>
        </w:rPr>
        <w:t>руководителя объекта (уполномоченное лицо);</w:t>
      </w:r>
    </w:p>
    <w:p w:rsidR="0086201F" w:rsidRPr="00F860D9" w:rsidRDefault="0086201F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>-</w:t>
      </w:r>
      <w:r w:rsidRPr="00F860D9">
        <w:rPr>
          <w:bCs/>
          <w:sz w:val="26"/>
          <w:szCs w:val="26"/>
        </w:rPr>
        <w:tab/>
        <w:t>при отмене сигнала «Ракетная опасность» обеспечивает слаженность дейс</w:t>
      </w:r>
      <w:r w:rsidR="00F63C50" w:rsidRPr="00F860D9">
        <w:rPr>
          <w:bCs/>
          <w:sz w:val="26"/>
          <w:szCs w:val="26"/>
        </w:rPr>
        <w:t>твий организованной группы людей</w:t>
      </w:r>
      <w:r w:rsidRPr="00F860D9">
        <w:rPr>
          <w:bCs/>
          <w:sz w:val="26"/>
          <w:szCs w:val="26"/>
        </w:rPr>
        <w:t xml:space="preserve"> по возврату в транспорт и возобновлению движения.</w:t>
      </w:r>
    </w:p>
    <w:p w:rsidR="0086201F" w:rsidRPr="00F860D9" w:rsidRDefault="0086201F" w:rsidP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  <w:rPr>
          <w:bCs/>
          <w:sz w:val="26"/>
          <w:szCs w:val="26"/>
        </w:rPr>
      </w:pPr>
      <w:r w:rsidRPr="00F860D9">
        <w:rPr>
          <w:bCs/>
          <w:sz w:val="26"/>
          <w:szCs w:val="26"/>
        </w:rPr>
        <w:t>-</w:t>
      </w:r>
      <w:r w:rsidRPr="00F860D9">
        <w:rPr>
          <w:bCs/>
          <w:sz w:val="26"/>
          <w:szCs w:val="26"/>
        </w:rPr>
        <w:tab/>
        <w:t>в случае повреждения транспорта незамедлительно информирует о происшествии оперативные службы, руководителя объекта (уполномоченное лицо);</w:t>
      </w:r>
    </w:p>
    <w:p w:rsidR="009C0AD4" w:rsidRPr="00F860D9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6"/>
          <w:szCs w:val="26"/>
        </w:rPr>
      </w:pPr>
    </w:p>
    <w:p w:rsidR="009C0AD4" w:rsidRPr="00F860D9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sz w:val="26"/>
          <w:szCs w:val="26"/>
        </w:rPr>
      </w:pPr>
      <w:r w:rsidRPr="00F860D9">
        <w:rPr>
          <w:sz w:val="26"/>
          <w:szCs w:val="26"/>
        </w:rPr>
        <w:t>Как обстановка станет безопасной поступит сигнал</w:t>
      </w:r>
    </w:p>
    <w:p w:rsidR="009C0AD4" w:rsidRPr="00F860D9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bCs/>
          <w:sz w:val="26"/>
          <w:szCs w:val="26"/>
        </w:rPr>
      </w:pPr>
      <w:r w:rsidRPr="00F860D9">
        <w:rPr>
          <w:b/>
          <w:bCs/>
          <w:sz w:val="26"/>
          <w:szCs w:val="26"/>
        </w:rPr>
        <w:t>«ОТБОЙ РАКЕТНОЙ ОПАСНОСТИ».</w:t>
      </w:r>
    </w:p>
    <w:p w:rsidR="009C0AD4" w:rsidRPr="00F860D9" w:rsidRDefault="009C0A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sz w:val="26"/>
          <w:szCs w:val="26"/>
        </w:rPr>
      </w:pPr>
    </w:p>
    <w:p w:rsidR="009C0AD4" w:rsidRPr="00F860D9" w:rsidRDefault="007F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bCs/>
          <w:sz w:val="26"/>
          <w:szCs w:val="26"/>
          <w:u w:val="single"/>
        </w:rPr>
      </w:pPr>
      <w:r w:rsidRPr="00F860D9">
        <w:rPr>
          <w:b/>
          <w:bCs/>
          <w:sz w:val="26"/>
          <w:szCs w:val="26"/>
          <w:u w:val="single"/>
        </w:rPr>
        <w:t xml:space="preserve"> При отмене ракетной опасности</w:t>
      </w:r>
      <w:r w:rsidR="0086201F" w:rsidRPr="00F860D9">
        <w:rPr>
          <w:b/>
          <w:bCs/>
          <w:sz w:val="26"/>
          <w:szCs w:val="26"/>
          <w:u w:val="single"/>
        </w:rPr>
        <w:t xml:space="preserve"> необходимо</w:t>
      </w:r>
      <w:r w:rsidRPr="00F860D9">
        <w:rPr>
          <w:b/>
          <w:bCs/>
          <w:sz w:val="26"/>
          <w:szCs w:val="26"/>
          <w:u w:val="single"/>
        </w:rPr>
        <w:t xml:space="preserve">: </w:t>
      </w:r>
    </w:p>
    <w:p w:rsidR="009C0AD4" w:rsidRPr="00F860D9" w:rsidRDefault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>- не торопиться</w:t>
      </w:r>
      <w:r w:rsidR="007F5BB1" w:rsidRPr="00F860D9">
        <w:rPr>
          <w:sz w:val="26"/>
          <w:szCs w:val="26"/>
        </w:rPr>
        <w:t xml:space="preserve"> выходить из укрытия; </w:t>
      </w:r>
    </w:p>
    <w:p w:rsidR="009C0AD4" w:rsidRPr="00F860D9" w:rsidRDefault="008620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>- внимательно осматривать пути движения на наличие неразорвавшихся боеприпасов и иных предмето</w:t>
      </w:r>
      <w:r w:rsidR="00BF7AC1" w:rsidRPr="00F860D9">
        <w:rPr>
          <w:sz w:val="26"/>
          <w:szCs w:val="26"/>
        </w:rPr>
        <w:t>в, а также не прикасаться к ним</w:t>
      </w:r>
      <w:r w:rsidR="007F5BB1" w:rsidRPr="00F860D9">
        <w:rPr>
          <w:sz w:val="26"/>
          <w:szCs w:val="26"/>
        </w:rPr>
        <w:t xml:space="preserve">; </w:t>
      </w:r>
    </w:p>
    <w:p w:rsidR="009C0AD4" w:rsidRPr="00F860D9" w:rsidRDefault="00BF7A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 w:rsidRPr="00F860D9">
        <w:rPr>
          <w:sz w:val="26"/>
          <w:szCs w:val="26"/>
        </w:rPr>
        <w:t>- не поднимать</w:t>
      </w:r>
      <w:r w:rsidR="007F5BB1" w:rsidRPr="00F860D9">
        <w:rPr>
          <w:sz w:val="26"/>
          <w:szCs w:val="26"/>
        </w:rPr>
        <w:t xml:space="preserve"> с земли неразорвавшиес</w:t>
      </w:r>
      <w:r w:rsidR="00DE2A52" w:rsidRPr="00F860D9">
        <w:rPr>
          <w:sz w:val="26"/>
          <w:szCs w:val="26"/>
        </w:rPr>
        <w:t>я боеприпасы и другие предметы.</w:t>
      </w:r>
    </w:p>
    <w:p w:rsidR="00DE2A52" w:rsidRDefault="00DE2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DE2A52" w:rsidTr="008F2578">
        <w:tc>
          <w:tcPr>
            <w:tcW w:w="9740" w:type="dxa"/>
          </w:tcPr>
          <w:p w:rsidR="00DE2A52" w:rsidRDefault="00DE2A52" w:rsidP="008F25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533A2B">
              <w:rPr>
                <w:color w:val="000000" w:themeColor="text1"/>
                <w:sz w:val="28"/>
                <w:szCs w:val="28"/>
                <w:u w:val="single"/>
              </w:rPr>
              <w:t>Информацию о местах размещения заглубленных помещений подземного пространства, расп</w:t>
            </w:r>
            <w:r w:rsidR="0032748B">
              <w:rPr>
                <w:color w:val="000000" w:themeColor="text1"/>
                <w:sz w:val="28"/>
                <w:szCs w:val="28"/>
                <w:u w:val="single"/>
              </w:rPr>
              <w:t>оложенных в городе Сургуте</w:t>
            </w:r>
            <w:r w:rsidR="00EE3232">
              <w:rPr>
                <w:color w:val="000000" w:themeColor="text1"/>
                <w:sz w:val="28"/>
                <w:szCs w:val="28"/>
                <w:u w:val="single"/>
              </w:rPr>
              <w:t>,</w:t>
            </w:r>
            <w:r w:rsidRPr="00533A2B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EE3232">
              <w:rPr>
                <w:color w:val="000000" w:themeColor="text1"/>
                <w:sz w:val="28"/>
                <w:szCs w:val="28"/>
                <w:u w:val="single"/>
              </w:rPr>
              <w:t>в</w:t>
            </w:r>
            <w:r w:rsidRPr="00533A2B">
              <w:rPr>
                <w:color w:val="000000" w:themeColor="text1"/>
                <w:sz w:val="28"/>
                <w:szCs w:val="28"/>
                <w:u w:val="single"/>
              </w:rPr>
              <w:t xml:space="preserve">ы можете узнать, отсканировав </w:t>
            </w:r>
            <w:r w:rsidRPr="00533A2B">
              <w:rPr>
                <w:color w:val="000000" w:themeColor="text1"/>
                <w:sz w:val="28"/>
                <w:szCs w:val="28"/>
                <w:u w:val="single"/>
                <w:lang w:val="en-US"/>
              </w:rPr>
              <w:t>QR</w:t>
            </w:r>
            <w:r w:rsidRPr="00533A2B">
              <w:rPr>
                <w:color w:val="000000" w:themeColor="text1"/>
                <w:sz w:val="28"/>
                <w:szCs w:val="28"/>
                <w:u w:val="single"/>
              </w:rPr>
              <w:t>-код с помощью камеры смартфона, веб-камеры, компьютера или специального приложения.</w:t>
            </w:r>
          </w:p>
          <w:p w:rsidR="0032748B" w:rsidRDefault="0032748B" w:rsidP="0032748B">
            <w:pPr>
              <w:pStyle w:val="aff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1259" cy="1819275"/>
                  <wp:effectExtent l="0" t="0" r="9525" b="0"/>
                  <wp:docPr id="1" name="Рисунок 1" descr="C:\Users\dykalina_ln\Pictures\Screenshots\Снимок экрана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ykalina_ln\Pictures\Screenshots\Снимок экрана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73" cy="183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0D9" w:rsidRPr="00533A2B" w:rsidRDefault="00F860D9" w:rsidP="008F25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DE2A52" w:rsidRDefault="00DE2A52" w:rsidP="00F860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860D9" w:rsidRDefault="00F860D9" w:rsidP="00F860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C0AD4" w:rsidRDefault="007F5BB1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9C0AD4" w:rsidRPr="00F75B96" w:rsidRDefault="007F5BB1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F75B96">
        <w:rPr>
          <w:b/>
          <w:color w:val="000000" w:themeColor="text1"/>
          <w:sz w:val="28"/>
          <w:szCs w:val="28"/>
          <w:u w:val="single"/>
        </w:rPr>
        <w:lastRenderedPageBreak/>
        <w:t>ПРИМЕРНОЕ СОДЕРЖАНИЕ «ТРЕВОЖНОГО ЧЕМОДАНЧИКА»</w:t>
      </w:r>
    </w:p>
    <w:p w:rsidR="009C0AD4" w:rsidRPr="00C3439D" w:rsidRDefault="009C0AD4">
      <w:pPr>
        <w:jc w:val="center"/>
        <w:rPr>
          <w:b/>
          <w:color w:val="000000" w:themeColor="text1"/>
          <w:sz w:val="18"/>
          <w:szCs w:val="28"/>
          <w:u w:val="single"/>
        </w:rPr>
      </w:pPr>
    </w:p>
    <w:p w:rsidR="009C0AD4" w:rsidRPr="00F75B96" w:rsidRDefault="007F5BB1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color w:val="333333"/>
          <w:u w:val="single"/>
        </w:rPr>
      </w:pPr>
      <w:r w:rsidRPr="00F75B96">
        <w:rPr>
          <w:rFonts w:ascii="Times New Roman" w:hAnsi="Times New Roman"/>
          <w:i w:val="0"/>
          <w:color w:val="333333"/>
          <w:u w:val="single"/>
        </w:rPr>
        <w:t>Базовый набор</w:t>
      </w:r>
    </w:p>
    <w:p w:rsidR="009C0AD4" w:rsidRPr="00F75B96" w:rsidRDefault="009C0AD4">
      <w:pPr>
        <w:shd w:val="clear" w:color="auto" w:fill="FFFFFF"/>
        <w:ind w:firstLine="709"/>
        <w:jc w:val="both"/>
        <w:rPr>
          <w:rStyle w:val="aff8"/>
          <w:color w:val="333333"/>
          <w:sz w:val="22"/>
          <w:szCs w:val="28"/>
        </w:rPr>
      </w:pP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Документы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оригиналы паспорта, водительских прав, медицинских полисов, свидетельств о рождении и других важных документов)</w:t>
      </w:r>
      <w:r w:rsidRPr="00F75B96">
        <w:rPr>
          <w:color w:val="333333"/>
          <w:sz w:val="28"/>
          <w:szCs w:val="28"/>
        </w:rPr>
        <w:t>. Целесообразно поместить их в водонепроницаемый герметичный чехол;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деньги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 xml:space="preserve">наличные и банковские карты). </w:t>
      </w:r>
      <w:r w:rsidRPr="00F75B96">
        <w:rPr>
          <w:color w:val="333333"/>
          <w:sz w:val="28"/>
          <w:szCs w:val="28"/>
        </w:rPr>
        <w:t>Стоит учитывать, что в случае ЧС банкоматы могут не работать;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средства связи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 xml:space="preserve">сотовый телефон и зарядное устройство к нему); 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Аптечка первой помощи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 xml:space="preserve">включает индивидуальные перевязочные пакеты, бактерицидные пластыри, клей БФ (вместо йода и зелёнки), антисептические препараты, адсорбирующие средства (например, активированный уголь), обезболивающие, антигистаминные препараты, сердечные средства, спазмолитики, препараты от кишечных инфекций). </w:t>
      </w:r>
      <w:r w:rsidRPr="00F75B96">
        <w:rPr>
          <w:color w:val="333333"/>
          <w:sz w:val="28"/>
          <w:szCs w:val="28"/>
        </w:rPr>
        <w:t xml:space="preserve">Можно добавить лекарства, которые человек принимает регулярно при хронических заболеваниях; 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фонарик </w:t>
      </w:r>
      <w:r w:rsidRPr="00F75B96">
        <w:rPr>
          <w:i/>
          <w:color w:val="333333"/>
          <w:sz w:val="28"/>
          <w:szCs w:val="28"/>
        </w:rPr>
        <w:t xml:space="preserve">(ручной и/или налобный, желательно диодный) </w:t>
      </w:r>
      <w:r w:rsidRPr="00F75B96">
        <w:rPr>
          <w:color w:val="333333"/>
          <w:sz w:val="28"/>
          <w:szCs w:val="28"/>
        </w:rPr>
        <w:t>и запас батареек к ним;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мини-радиоприёмник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 xml:space="preserve">с запасом батареек) </w:t>
      </w:r>
      <w:r w:rsidRPr="00F75B96">
        <w:rPr>
          <w:color w:val="333333"/>
          <w:sz w:val="28"/>
          <w:szCs w:val="28"/>
        </w:rPr>
        <w:t>или сотовый телефон с функцией радио;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универсальный нож </w:t>
      </w:r>
      <w:r w:rsidRPr="00F75B96">
        <w:rPr>
          <w:color w:val="333333"/>
          <w:sz w:val="28"/>
          <w:szCs w:val="28"/>
        </w:rPr>
        <w:t>с набором инструментов;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запас еды и воды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подойдут калорийные, занимающие немного места продукты: энергетические батончики, сублимированные продукты, орехи, сухофрукты, консервы)</w:t>
      </w:r>
      <w:r w:rsidRPr="00F75B96">
        <w:rPr>
          <w:color w:val="333333"/>
          <w:sz w:val="28"/>
          <w:szCs w:val="28"/>
        </w:rPr>
        <w:t>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сменное бельё и одежда </w:t>
      </w:r>
      <w:r w:rsidRPr="00F75B96">
        <w:rPr>
          <w:color w:val="333333"/>
          <w:sz w:val="28"/>
          <w:szCs w:val="28"/>
        </w:rPr>
        <w:t>по сезону;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средства гигиены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зубная щётка и паста, мыло, влажные салфетки, туалетная бумага, прокладки, ушные палочки, шампунь, бритвенный станок, дезодорант, расчёска)</w:t>
      </w:r>
      <w:r w:rsidRPr="00F75B96">
        <w:rPr>
          <w:color w:val="333333"/>
          <w:sz w:val="28"/>
          <w:szCs w:val="28"/>
        </w:rPr>
        <w:t>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свисток </w:t>
      </w:r>
      <w:r w:rsidRPr="00F75B96">
        <w:rPr>
          <w:rStyle w:val="aff8"/>
          <w:b w:val="0"/>
          <w:i/>
          <w:color w:val="333333"/>
          <w:sz w:val="28"/>
          <w:szCs w:val="28"/>
        </w:rPr>
        <w:t>(ч</w:t>
      </w:r>
      <w:r w:rsidRPr="00F75B96">
        <w:rPr>
          <w:i/>
          <w:color w:val="333333"/>
          <w:sz w:val="28"/>
          <w:szCs w:val="28"/>
        </w:rPr>
        <w:t>тобы звать на помощь)</w:t>
      </w:r>
      <w:r w:rsidRPr="00F75B96">
        <w:rPr>
          <w:color w:val="333333"/>
          <w:sz w:val="28"/>
          <w:szCs w:val="28"/>
        </w:rPr>
        <w:t>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>- охотничьи спички, сухой спирт, газовые зажигалки</w:t>
      </w:r>
      <w:r w:rsidRPr="00F75B96">
        <w:rPr>
          <w:color w:val="333333"/>
          <w:sz w:val="28"/>
          <w:szCs w:val="28"/>
        </w:rPr>
        <w:t xml:space="preserve"> </w:t>
      </w:r>
      <w:r w:rsidRPr="00F75B96">
        <w:rPr>
          <w:i/>
          <w:color w:val="333333"/>
          <w:sz w:val="28"/>
          <w:szCs w:val="28"/>
        </w:rPr>
        <w:t>(2-3штуки)</w:t>
      </w:r>
      <w:r w:rsidRPr="00F75B96">
        <w:rPr>
          <w:color w:val="333333"/>
          <w:sz w:val="28"/>
          <w:szCs w:val="28"/>
        </w:rPr>
        <w:t>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ремонтный комплект </w:t>
      </w:r>
      <w:r w:rsidRPr="00F75B96">
        <w:rPr>
          <w:i/>
          <w:color w:val="333333"/>
          <w:sz w:val="28"/>
          <w:szCs w:val="28"/>
        </w:rPr>
        <w:t>(нитки, иголки и пр.)</w:t>
      </w:r>
      <w:r w:rsidRPr="00F75B96">
        <w:rPr>
          <w:color w:val="333333"/>
          <w:sz w:val="28"/>
          <w:szCs w:val="28"/>
        </w:rPr>
        <w:t>.</w:t>
      </w:r>
    </w:p>
    <w:p w:rsidR="009C0AD4" w:rsidRPr="00F75B96" w:rsidRDefault="009C0AD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9C0AD4" w:rsidRPr="00F75B96" w:rsidRDefault="007F5BB1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color w:val="333333"/>
          <w:u w:val="single"/>
        </w:rPr>
      </w:pPr>
      <w:r w:rsidRPr="00F75B96">
        <w:rPr>
          <w:rFonts w:ascii="Times New Roman" w:hAnsi="Times New Roman"/>
          <w:i w:val="0"/>
          <w:color w:val="333333"/>
          <w:u w:val="single"/>
        </w:rPr>
        <w:t>Дополнительные вещи</w:t>
      </w:r>
    </w:p>
    <w:p w:rsidR="009C0AD4" w:rsidRPr="00C3439D" w:rsidRDefault="009C0AD4">
      <w:pPr>
        <w:shd w:val="clear" w:color="auto" w:fill="FFFFFF"/>
        <w:ind w:firstLine="709"/>
        <w:jc w:val="both"/>
        <w:rPr>
          <w:rStyle w:val="aff8"/>
          <w:color w:val="333333"/>
          <w:sz w:val="20"/>
          <w:szCs w:val="28"/>
        </w:rPr>
      </w:pPr>
    </w:p>
    <w:p w:rsidR="009C0AD4" w:rsidRPr="00F75B96" w:rsidRDefault="007F5BB1">
      <w:pPr>
        <w:shd w:val="clear" w:color="auto" w:fill="FFFFFF"/>
        <w:ind w:firstLine="709"/>
        <w:jc w:val="both"/>
        <w:rPr>
          <w:rStyle w:val="aff8"/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туристический складной табурет или стул; 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>- спальный мешок или тёплое покрывало</w:t>
      </w:r>
      <w:r w:rsidRPr="00F75B96">
        <w:rPr>
          <w:b/>
          <w:color w:val="333333"/>
          <w:sz w:val="28"/>
          <w:szCs w:val="28"/>
        </w:rPr>
        <w:t xml:space="preserve">, походный коврик </w:t>
      </w:r>
      <w:r w:rsidRPr="00F75B96">
        <w:rPr>
          <w:i/>
          <w:color w:val="333333"/>
          <w:sz w:val="28"/>
          <w:szCs w:val="28"/>
        </w:rPr>
        <w:t>(если есть место и предполагается, что помощь придётся ждать больше суток)</w:t>
      </w:r>
      <w:r w:rsidRPr="00F75B96">
        <w:rPr>
          <w:color w:val="333333"/>
          <w:sz w:val="28"/>
          <w:szCs w:val="28"/>
        </w:rPr>
        <w:t xml:space="preserve">; 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респиратор или маска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для защиты дыхательных путей от пыли и мелких частиц);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>- блокнот и карандаш</w:t>
      </w:r>
      <w:r w:rsidRPr="00F75B96">
        <w:rPr>
          <w:color w:val="333333"/>
          <w:sz w:val="28"/>
          <w:szCs w:val="28"/>
        </w:rPr>
        <w:t>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сигнальные флажки или светоотражатели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для обозначения своего местоположения)</w:t>
      </w:r>
      <w:r w:rsidRPr="00F75B96">
        <w:rPr>
          <w:color w:val="333333"/>
          <w:sz w:val="28"/>
          <w:szCs w:val="28"/>
        </w:rPr>
        <w:t>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>- полиэтиленовый мешок</w:t>
      </w:r>
      <w:r w:rsidRPr="00F75B96">
        <w:rPr>
          <w:color w:val="333333"/>
          <w:sz w:val="28"/>
          <w:szCs w:val="28"/>
        </w:rPr>
        <w:t xml:space="preserve"> (200 л) </w:t>
      </w:r>
      <w:r w:rsidRPr="00F75B96">
        <w:rPr>
          <w:i/>
          <w:color w:val="333333"/>
          <w:sz w:val="28"/>
          <w:szCs w:val="28"/>
        </w:rPr>
        <w:t>(для укрытия от дождя или сбора воды)</w:t>
      </w:r>
      <w:r w:rsidRPr="00F75B96">
        <w:rPr>
          <w:color w:val="333333"/>
          <w:sz w:val="28"/>
          <w:szCs w:val="28"/>
        </w:rPr>
        <w:t>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- компас, складная пила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в сельской местности)</w:t>
      </w:r>
      <w:r w:rsidRPr="00F75B96">
        <w:rPr>
          <w:color w:val="333333"/>
          <w:sz w:val="28"/>
          <w:szCs w:val="28"/>
        </w:rPr>
        <w:t>.</w:t>
      </w:r>
    </w:p>
    <w:p w:rsidR="009C0AD4" w:rsidRPr="00F75B96" w:rsidRDefault="007F5BB1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color w:val="333333"/>
          <w:u w:val="single"/>
        </w:rPr>
      </w:pPr>
      <w:r w:rsidRPr="00F75B96">
        <w:rPr>
          <w:rFonts w:ascii="Times New Roman" w:hAnsi="Times New Roman"/>
          <w:i w:val="0"/>
          <w:color w:val="333333"/>
          <w:u w:val="single"/>
        </w:rPr>
        <w:lastRenderedPageBreak/>
        <w:t>Рекомендации:</w:t>
      </w:r>
    </w:p>
    <w:p w:rsidR="009C0AD4" w:rsidRPr="00F75B96" w:rsidRDefault="009C0AD4"/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Вес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чемоданчик не должен быть слишком тяжёлым);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Защита от влаги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можно использовать вакуумные пакеты с зажимом, обычные пластиковые пакеты, замотанные скотчем, или непромокаемую упаковку);</w:t>
      </w:r>
    </w:p>
    <w:p w:rsidR="009C0AD4" w:rsidRPr="00F75B96" w:rsidRDefault="007F5B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75B96">
        <w:rPr>
          <w:rStyle w:val="aff8"/>
          <w:color w:val="333333"/>
          <w:sz w:val="28"/>
          <w:szCs w:val="28"/>
        </w:rPr>
        <w:t xml:space="preserve">Расположение вещей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лёгкие предметы и предметы первой необходимости (аптечка, фонарик, нож) лучше класть сверху и в карманах, а тяжёлые предметы на дно)</w:t>
      </w:r>
      <w:r w:rsidRPr="00F75B96">
        <w:rPr>
          <w:color w:val="333333"/>
          <w:sz w:val="28"/>
          <w:szCs w:val="28"/>
        </w:rPr>
        <w:t>;</w:t>
      </w:r>
    </w:p>
    <w:p w:rsidR="009C0AD4" w:rsidRDefault="007F5BB1" w:rsidP="00D96C96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F75B96">
        <w:rPr>
          <w:rStyle w:val="aff8"/>
          <w:color w:val="333333"/>
          <w:sz w:val="28"/>
          <w:szCs w:val="28"/>
        </w:rPr>
        <w:t xml:space="preserve">Тестирование </w:t>
      </w:r>
      <w:r w:rsidRPr="00F75B96">
        <w:rPr>
          <w:rStyle w:val="aff8"/>
          <w:b w:val="0"/>
          <w:i/>
          <w:color w:val="333333"/>
          <w:sz w:val="28"/>
          <w:szCs w:val="28"/>
        </w:rPr>
        <w:t>(</w:t>
      </w:r>
      <w:r w:rsidRPr="00F75B96">
        <w:rPr>
          <w:i/>
          <w:color w:val="333333"/>
          <w:sz w:val="28"/>
          <w:szCs w:val="28"/>
        </w:rPr>
        <w:t>рекомендуется протестировать уже собранный «тревожный чемоданчик», а затем скорректировать его содержимое).</w:t>
      </w:r>
    </w:p>
    <w:sectPr w:rsidR="009C0AD4" w:rsidSect="00F860D9">
      <w:headerReference w:type="default" r:id="rId9"/>
      <w:pgSz w:w="11906" w:h="16838"/>
      <w:pgMar w:top="851" w:right="851" w:bottom="851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7A2" w:rsidRDefault="006147A2">
      <w:r>
        <w:separator/>
      </w:r>
    </w:p>
  </w:endnote>
  <w:endnote w:type="continuationSeparator" w:id="0">
    <w:p w:rsidR="006147A2" w:rsidRDefault="0061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default"/>
  </w:font>
  <w:font w:name="Andale Sans UI">
    <w:charset w:val="00"/>
    <w:family w:val="auto"/>
    <w:pitch w:val="default"/>
  </w:font>
  <w:font w:name="Noto Sans Devanagari">
    <w:altName w:val="MV Boli"/>
    <w:charset w:val="00"/>
    <w:family w:val="auto"/>
    <w:pitch w:val="default"/>
  </w:font>
  <w:font w:name="OpenSymbol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7A2" w:rsidRDefault="006147A2">
      <w:r>
        <w:separator/>
      </w:r>
    </w:p>
  </w:footnote>
  <w:footnote w:type="continuationSeparator" w:id="0">
    <w:p w:rsidR="006147A2" w:rsidRDefault="006147A2">
      <w:r>
        <w:continuationSeparator/>
      </w:r>
    </w:p>
  </w:footnote>
  <w:footnote w:id="1">
    <w:p w:rsidR="00403BCC" w:rsidRDefault="00403BCC">
      <w:pPr>
        <w:pStyle w:val="af2"/>
        <w:spacing w:after="0"/>
        <w:ind w:firstLine="425"/>
        <w:jc w:val="both"/>
        <w:rPr>
          <w:sz w:val="20"/>
          <w:szCs w:val="20"/>
        </w:rPr>
      </w:pPr>
      <w:r>
        <w:rPr>
          <w:rStyle w:val="af4"/>
          <w:sz w:val="20"/>
          <w:szCs w:val="20"/>
        </w:rPr>
        <w:footnoteRef/>
      </w:r>
      <w:r>
        <w:rPr>
          <w:sz w:val="20"/>
          <w:szCs w:val="20"/>
        </w:rPr>
        <w:t xml:space="preserve"> Далее – БВС.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BCC" w:rsidRDefault="00403BCC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32748B">
      <w:rPr>
        <w:noProof/>
      </w:rPr>
      <w:t>8</w:t>
    </w:r>
    <w:r>
      <w:fldChar w:fldCharType="end"/>
    </w:r>
  </w:p>
  <w:p w:rsidR="00403BCC" w:rsidRDefault="00403B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557"/>
    <w:multiLevelType w:val="hybridMultilevel"/>
    <w:tmpl w:val="760056D2"/>
    <w:lvl w:ilvl="0" w:tplc="4372CB2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50C3DC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5AC2DA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DE248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BA4ED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0CCB3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6AC5CA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8E0BE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CA6BEE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8C78EC"/>
    <w:multiLevelType w:val="hybridMultilevel"/>
    <w:tmpl w:val="A50E7680"/>
    <w:lvl w:ilvl="0" w:tplc="86E23200">
      <w:start w:val="1"/>
      <w:numFmt w:val="decimal"/>
      <w:lvlText w:val="%1."/>
      <w:lvlJc w:val="left"/>
      <w:pPr>
        <w:ind w:left="709" w:hanging="360"/>
      </w:pPr>
    </w:lvl>
    <w:lvl w:ilvl="1" w:tplc="AEA4544C">
      <w:start w:val="1"/>
      <w:numFmt w:val="lowerLetter"/>
      <w:lvlText w:val="%2."/>
      <w:lvlJc w:val="left"/>
      <w:pPr>
        <w:ind w:left="1429" w:hanging="360"/>
      </w:pPr>
    </w:lvl>
    <w:lvl w:ilvl="2" w:tplc="7630AE6C">
      <w:start w:val="1"/>
      <w:numFmt w:val="lowerRoman"/>
      <w:lvlText w:val="%3."/>
      <w:lvlJc w:val="right"/>
      <w:pPr>
        <w:ind w:left="2149" w:hanging="180"/>
      </w:pPr>
    </w:lvl>
    <w:lvl w:ilvl="3" w:tplc="E6A018E8">
      <w:start w:val="1"/>
      <w:numFmt w:val="decimal"/>
      <w:lvlText w:val="%4."/>
      <w:lvlJc w:val="left"/>
      <w:pPr>
        <w:ind w:left="2869" w:hanging="360"/>
      </w:pPr>
    </w:lvl>
    <w:lvl w:ilvl="4" w:tplc="DB1EBC5E">
      <w:start w:val="1"/>
      <w:numFmt w:val="lowerLetter"/>
      <w:lvlText w:val="%5."/>
      <w:lvlJc w:val="left"/>
      <w:pPr>
        <w:ind w:left="3589" w:hanging="360"/>
      </w:pPr>
    </w:lvl>
    <w:lvl w:ilvl="5" w:tplc="105A8C86">
      <w:start w:val="1"/>
      <w:numFmt w:val="lowerRoman"/>
      <w:lvlText w:val="%6."/>
      <w:lvlJc w:val="right"/>
      <w:pPr>
        <w:ind w:left="4309" w:hanging="180"/>
      </w:pPr>
    </w:lvl>
    <w:lvl w:ilvl="6" w:tplc="8062A786">
      <w:start w:val="1"/>
      <w:numFmt w:val="decimal"/>
      <w:lvlText w:val="%7."/>
      <w:lvlJc w:val="left"/>
      <w:pPr>
        <w:ind w:left="5029" w:hanging="360"/>
      </w:pPr>
    </w:lvl>
    <w:lvl w:ilvl="7" w:tplc="3E0A56B8">
      <w:start w:val="1"/>
      <w:numFmt w:val="lowerLetter"/>
      <w:lvlText w:val="%8."/>
      <w:lvlJc w:val="left"/>
      <w:pPr>
        <w:ind w:left="5749" w:hanging="360"/>
      </w:pPr>
    </w:lvl>
    <w:lvl w:ilvl="8" w:tplc="68C47FC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A202246"/>
    <w:multiLevelType w:val="hybridMultilevel"/>
    <w:tmpl w:val="1AC69D4A"/>
    <w:lvl w:ilvl="0" w:tplc="9DA42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0FCA54E">
      <w:start w:val="1"/>
      <w:numFmt w:val="lowerLetter"/>
      <w:lvlText w:val="%2."/>
      <w:lvlJc w:val="left"/>
      <w:pPr>
        <w:ind w:left="1788" w:hanging="360"/>
      </w:pPr>
    </w:lvl>
    <w:lvl w:ilvl="2" w:tplc="2B663F96">
      <w:start w:val="1"/>
      <w:numFmt w:val="lowerRoman"/>
      <w:lvlText w:val="%3."/>
      <w:lvlJc w:val="right"/>
      <w:pPr>
        <w:ind w:left="2508" w:hanging="180"/>
      </w:pPr>
    </w:lvl>
    <w:lvl w:ilvl="3" w:tplc="AD9CB268">
      <w:start w:val="1"/>
      <w:numFmt w:val="decimal"/>
      <w:lvlText w:val="%4."/>
      <w:lvlJc w:val="left"/>
      <w:pPr>
        <w:ind w:left="3228" w:hanging="360"/>
      </w:pPr>
    </w:lvl>
    <w:lvl w:ilvl="4" w:tplc="C6646672">
      <w:start w:val="1"/>
      <w:numFmt w:val="lowerLetter"/>
      <w:lvlText w:val="%5."/>
      <w:lvlJc w:val="left"/>
      <w:pPr>
        <w:ind w:left="3948" w:hanging="360"/>
      </w:pPr>
    </w:lvl>
    <w:lvl w:ilvl="5" w:tplc="9F0409CC">
      <w:start w:val="1"/>
      <w:numFmt w:val="lowerRoman"/>
      <w:lvlText w:val="%6."/>
      <w:lvlJc w:val="right"/>
      <w:pPr>
        <w:ind w:left="4668" w:hanging="180"/>
      </w:pPr>
    </w:lvl>
    <w:lvl w:ilvl="6" w:tplc="31BC5992">
      <w:start w:val="1"/>
      <w:numFmt w:val="decimal"/>
      <w:lvlText w:val="%7."/>
      <w:lvlJc w:val="left"/>
      <w:pPr>
        <w:ind w:left="5388" w:hanging="360"/>
      </w:pPr>
    </w:lvl>
    <w:lvl w:ilvl="7" w:tplc="89C02C2E">
      <w:start w:val="1"/>
      <w:numFmt w:val="lowerLetter"/>
      <w:lvlText w:val="%8."/>
      <w:lvlJc w:val="left"/>
      <w:pPr>
        <w:ind w:left="6108" w:hanging="360"/>
      </w:pPr>
    </w:lvl>
    <w:lvl w:ilvl="8" w:tplc="2454171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F0ED0"/>
    <w:multiLevelType w:val="hybridMultilevel"/>
    <w:tmpl w:val="CFE07E96"/>
    <w:lvl w:ilvl="0" w:tplc="C302E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286DB6">
      <w:start w:val="1"/>
      <w:numFmt w:val="lowerLetter"/>
      <w:lvlText w:val="%2."/>
      <w:lvlJc w:val="left"/>
      <w:pPr>
        <w:ind w:left="1789" w:hanging="360"/>
      </w:pPr>
    </w:lvl>
    <w:lvl w:ilvl="2" w:tplc="481CE5B0">
      <w:start w:val="1"/>
      <w:numFmt w:val="lowerRoman"/>
      <w:lvlText w:val="%3."/>
      <w:lvlJc w:val="right"/>
      <w:pPr>
        <w:ind w:left="2509" w:hanging="180"/>
      </w:pPr>
    </w:lvl>
    <w:lvl w:ilvl="3" w:tplc="3E8C164A">
      <w:start w:val="1"/>
      <w:numFmt w:val="decimal"/>
      <w:lvlText w:val="%4."/>
      <w:lvlJc w:val="left"/>
      <w:pPr>
        <w:ind w:left="3229" w:hanging="360"/>
      </w:pPr>
    </w:lvl>
    <w:lvl w:ilvl="4" w:tplc="7E40E8DC">
      <w:start w:val="1"/>
      <w:numFmt w:val="lowerLetter"/>
      <w:lvlText w:val="%5."/>
      <w:lvlJc w:val="left"/>
      <w:pPr>
        <w:ind w:left="3949" w:hanging="360"/>
      </w:pPr>
    </w:lvl>
    <w:lvl w:ilvl="5" w:tplc="EF74FA1C">
      <w:start w:val="1"/>
      <w:numFmt w:val="lowerRoman"/>
      <w:lvlText w:val="%6."/>
      <w:lvlJc w:val="right"/>
      <w:pPr>
        <w:ind w:left="4669" w:hanging="180"/>
      </w:pPr>
    </w:lvl>
    <w:lvl w:ilvl="6" w:tplc="CA70DB0C">
      <w:start w:val="1"/>
      <w:numFmt w:val="decimal"/>
      <w:lvlText w:val="%7."/>
      <w:lvlJc w:val="left"/>
      <w:pPr>
        <w:ind w:left="5389" w:hanging="360"/>
      </w:pPr>
    </w:lvl>
    <w:lvl w:ilvl="7" w:tplc="E3A499EE">
      <w:start w:val="1"/>
      <w:numFmt w:val="lowerLetter"/>
      <w:lvlText w:val="%8."/>
      <w:lvlJc w:val="left"/>
      <w:pPr>
        <w:ind w:left="6109" w:hanging="360"/>
      </w:pPr>
    </w:lvl>
    <w:lvl w:ilvl="8" w:tplc="C13228D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24FA4"/>
    <w:multiLevelType w:val="hybridMultilevel"/>
    <w:tmpl w:val="3602578C"/>
    <w:lvl w:ilvl="0" w:tplc="EF74BD3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FA61E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18E856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CBA59A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90C82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E666D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6B0D49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BFE6A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3468F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4B3C4C"/>
    <w:multiLevelType w:val="hybridMultilevel"/>
    <w:tmpl w:val="D54A00AA"/>
    <w:lvl w:ilvl="0" w:tplc="F710CE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F52F35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954685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2486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3B8A3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2FC4C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B0E6D9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D4B8C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DE6A6A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2DB1880"/>
    <w:multiLevelType w:val="hybridMultilevel"/>
    <w:tmpl w:val="1D0A4BB2"/>
    <w:lvl w:ilvl="0" w:tplc="6FC43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2E7F0">
      <w:start w:val="1"/>
      <w:numFmt w:val="lowerLetter"/>
      <w:lvlText w:val="%2."/>
      <w:lvlJc w:val="left"/>
      <w:pPr>
        <w:ind w:left="1440" w:hanging="360"/>
      </w:pPr>
    </w:lvl>
    <w:lvl w:ilvl="2" w:tplc="872E9874">
      <w:start w:val="1"/>
      <w:numFmt w:val="lowerRoman"/>
      <w:lvlText w:val="%3."/>
      <w:lvlJc w:val="right"/>
      <w:pPr>
        <w:ind w:left="2160" w:hanging="180"/>
      </w:pPr>
    </w:lvl>
    <w:lvl w:ilvl="3" w:tplc="30A6BB40">
      <w:start w:val="1"/>
      <w:numFmt w:val="decimal"/>
      <w:lvlText w:val="%4."/>
      <w:lvlJc w:val="left"/>
      <w:pPr>
        <w:ind w:left="2880" w:hanging="360"/>
      </w:pPr>
    </w:lvl>
    <w:lvl w:ilvl="4" w:tplc="F72C1B68">
      <w:start w:val="1"/>
      <w:numFmt w:val="lowerLetter"/>
      <w:lvlText w:val="%5."/>
      <w:lvlJc w:val="left"/>
      <w:pPr>
        <w:ind w:left="3600" w:hanging="360"/>
      </w:pPr>
    </w:lvl>
    <w:lvl w:ilvl="5" w:tplc="A880C416">
      <w:start w:val="1"/>
      <w:numFmt w:val="lowerRoman"/>
      <w:lvlText w:val="%6."/>
      <w:lvlJc w:val="right"/>
      <w:pPr>
        <w:ind w:left="4320" w:hanging="180"/>
      </w:pPr>
    </w:lvl>
    <w:lvl w:ilvl="6" w:tplc="3B3026F4">
      <w:start w:val="1"/>
      <w:numFmt w:val="decimal"/>
      <w:lvlText w:val="%7."/>
      <w:lvlJc w:val="left"/>
      <w:pPr>
        <w:ind w:left="5040" w:hanging="360"/>
      </w:pPr>
    </w:lvl>
    <w:lvl w:ilvl="7" w:tplc="E146C4A4">
      <w:start w:val="1"/>
      <w:numFmt w:val="lowerLetter"/>
      <w:lvlText w:val="%8."/>
      <w:lvlJc w:val="left"/>
      <w:pPr>
        <w:ind w:left="5760" w:hanging="360"/>
      </w:pPr>
    </w:lvl>
    <w:lvl w:ilvl="8" w:tplc="4078A5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5B16"/>
    <w:multiLevelType w:val="hybridMultilevel"/>
    <w:tmpl w:val="46B03204"/>
    <w:lvl w:ilvl="0" w:tplc="1352A4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F3889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900FA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30C25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C031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BD092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7084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91CF8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941E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E9D23C3"/>
    <w:multiLevelType w:val="hybridMultilevel"/>
    <w:tmpl w:val="498ACACA"/>
    <w:lvl w:ilvl="0" w:tplc="1CB83C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0AE78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1A30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9056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03233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2C4B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7467F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C4F1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0A86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1A7460F"/>
    <w:multiLevelType w:val="hybridMultilevel"/>
    <w:tmpl w:val="FD8EFA20"/>
    <w:lvl w:ilvl="0" w:tplc="44340954">
      <w:start w:val="1"/>
      <w:numFmt w:val="bullet"/>
      <w:lvlText w:val="*"/>
      <w:lvlJc w:val="left"/>
    </w:lvl>
    <w:lvl w:ilvl="1" w:tplc="1654E8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42E4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0E80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B2FF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CC6C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B4E9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2869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DA81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2804984"/>
    <w:multiLevelType w:val="hybridMultilevel"/>
    <w:tmpl w:val="47A04F7E"/>
    <w:lvl w:ilvl="0" w:tplc="2AFEC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17AD72C">
      <w:start w:val="1"/>
      <w:numFmt w:val="lowerLetter"/>
      <w:lvlText w:val="%2."/>
      <w:lvlJc w:val="left"/>
      <w:pPr>
        <w:ind w:left="1789" w:hanging="360"/>
      </w:pPr>
    </w:lvl>
    <w:lvl w:ilvl="2" w:tplc="5C4C5D96">
      <w:start w:val="1"/>
      <w:numFmt w:val="lowerRoman"/>
      <w:lvlText w:val="%3."/>
      <w:lvlJc w:val="right"/>
      <w:pPr>
        <w:ind w:left="2509" w:hanging="180"/>
      </w:pPr>
    </w:lvl>
    <w:lvl w:ilvl="3" w:tplc="BD5CFC60">
      <w:start w:val="1"/>
      <w:numFmt w:val="decimal"/>
      <w:lvlText w:val="%4."/>
      <w:lvlJc w:val="left"/>
      <w:pPr>
        <w:ind w:left="3229" w:hanging="360"/>
      </w:pPr>
    </w:lvl>
    <w:lvl w:ilvl="4" w:tplc="76EA916A">
      <w:start w:val="1"/>
      <w:numFmt w:val="lowerLetter"/>
      <w:lvlText w:val="%5."/>
      <w:lvlJc w:val="left"/>
      <w:pPr>
        <w:ind w:left="3949" w:hanging="360"/>
      </w:pPr>
    </w:lvl>
    <w:lvl w:ilvl="5" w:tplc="2A4E452C">
      <w:start w:val="1"/>
      <w:numFmt w:val="lowerRoman"/>
      <w:lvlText w:val="%6."/>
      <w:lvlJc w:val="right"/>
      <w:pPr>
        <w:ind w:left="4669" w:hanging="180"/>
      </w:pPr>
    </w:lvl>
    <w:lvl w:ilvl="6" w:tplc="17B00E18">
      <w:start w:val="1"/>
      <w:numFmt w:val="decimal"/>
      <w:lvlText w:val="%7."/>
      <w:lvlJc w:val="left"/>
      <w:pPr>
        <w:ind w:left="5389" w:hanging="360"/>
      </w:pPr>
    </w:lvl>
    <w:lvl w:ilvl="7" w:tplc="31644586">
      <w:start w:val="1"/>
      <w:numFmt w:val="lowerLetter"/>
      <w:lvlText w:val="%8."/>
      <w:lvlJc w:val="left"/>
      <w:pPr>
        <w:ind w:left="6109" w:hanging="360"/>
      </w:pPr>
    </w:lvl>
    <w:lvl w:ilvl="8" w:tplc="B65EEC4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EB1B0C"/>
    <w:multiLevelType w:val="hybridMultilevel"/>
    <w:tmpl w:val="7FD44D0C"/>
    <w:lvl w:ilvl="0" w:tplc="31F85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CEC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A051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CA70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04B0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1A1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ABA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86D3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52ED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F55C8"/>
    <w:multiLevelType w:val="hybridMultilevel"/>
    <w:tmpl w:val="66F09A00"/>
    <w:lvl w:ilvl="0" w:tplc="8B1AC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CEA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6C1E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7A61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CA56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AC9D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0AF9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D007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74B2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903ED"/>
    <w:multiLevelType w:val="hybridMultilevel"/>
    <w:tmpl w:val="9F785BEE"/>
    <w:lvl w:ilvl="0" w:tplc="477E0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EC1C8C">
      <w:start w:val="1"/>
      <w:numFmt w:val="lowerLetter"/>
      <w:lvlText w:val="%2."/>
      <w:lvlJc w:val="left"/>
      <w:pPr>
        <w:ind w:left="1789" w:hanging="360"/>
      </w:pPr>
    </w:lvl>
    <w:lvl w:ilvl="2" w:tplc="78163F8E">
      <w:start w:val="1"/>
      <w:numFmt w:val="lowerRoman"/>
      <w:lvlText w:val="%3."/>
      <w:lvlJc w:val="right"/>
      <w:pPr>
        <w:ind w:left="2509" w:hanging="180"/>
      </w:pPr>
    </w:lvl>
    <w:lvl w:ilvl="3" w:tplc="7CA40C42">
      <w:start w:val="1"/>
      <w:numFmt w:val="decimal"/>
      <w:lvlText w:val="%4."/>
      <w:lvlJc w:val="left"/>
      <w:pPr>
        <w:ind w:left="3229" w:hanging="360"/>
      </w:pPr>
    </w:lvl>
    <w:lvl w:ilvl="4" w:tplc="B170A01C">
      <w:start w:val="1"/>
      <w:numFmt w:val="lowerLetter"/>
      <w:lvlText w:val="%5."/>
      <w:lvlJc w:val="left"/>
      <w:pPr>
        <w:ind w:left="3949" w:hanging="360"/>
      </w:pPr>
    </w:lvl>
    <w:lvl w:ilvl="5" w:tplc="F01CE3CC">
      <w:start w:val="1"/>
      <w:numFmt w:val="lowerRoman"/>
      <w:lvlText w:val="%6."/>
      <w:lvlJc w:val="right"/>
      <w:pPr>
        <w:ind w:left="4669" w:hanging="180"/>
      </w:pPr>
    </w:lvl>
    <w:lvl w:ilvl="6" w:tplc="9C0AD13C">
      <w:start w:val="1"/>
      <w:numFmt w:val="decimal"/>
      <w:lvlText w:val="%7."/>
      <w:lvlJc w:val="left"/>
      <w:pPr>
        <w:ind w:left="5389" w:hanging="360"/>
      </w:pPr>
    </w:lvl>
    <w:lvl w:ilvl="7" w:tplc="6074DA46">
      <w:start w:val="1"/>
      <w:numFmt w:val="lowerLetter"/>
      <w:lvlText w:val="%8."/>
      <w:lvlJc w:val="left"/>
      <w:pPr>
        <w:ind w:left="6109" w:hanging="360"/>
      </w:pPr>
    </w:lvl>
    <w:lvl w:ilvl="8" w:tplc="5D42004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F18BE"/>
    <w:multiLevelType w:val="hybridMultilevel"/>
    <w:tmpl w:val="AD7E34E2"/>
    <w:lvl w:ilvl="0" w:tplc="17F2FA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452F9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D610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03493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C812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BE15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C26A8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BC7A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402E6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1402AF2"/>
    <w:multiLevelType w:val="hybridMultilevel"/>
    <w:tmpl w:val="9B745E66"/>
    <w:lvl w:ilvl="0" w:tplc="E86E6A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9D16E39E">
      <w:start w:val="1"/>
      <w:numFmt w:val="lowerLetter"/>
      <w:lvlText w:val="%2."/>
      <w:lvlJc w:val="left"/>
      <w:pPr>
        <w:ind w:left="1789" w:hanging="360"/>
      </w:pPr>
    </w:lvl>
    <w:lvl w:ilvl="2" w:tplc="D4A2063E">
      <w:start w:val="1"/>
      <w:numFmt w:val="lowerRoman"/>
      <w:lvlText w:val="%3."/>
      <w:lvlJc w:val="right"/>
      <w:pPr>
        <w:ind w:left="2509" w:hanging="180"/>
      </w:pPr>
    </w:lvl>
    <w:lvl w:ilvl="3" w:tplc="CBC4C776">
      <w:start w:val="1"/>
      <w:numFmt w:val="decimal"/>
      <w:lvlText w:val="%4."/>
      <w:lvlJc w:val="left"/>
      <w:pPr>
        <w:ind w:left="3229" w:hanging="360"/>
      </w:pPr>
    </w:lvl>
    <w:lvl w:ilvl="4" w:tplc="9E08465C">
      <w:start w:val="1"/>
      <w:numFmt w:val="lowerLetter"/>
      <w:lvlText w:val="%5."/>
      <w:lvlJc w:val="left"/>
      <w:pPr>
        <w:ind w:left="3949" w:hanging="360"/>
      </w:pPr>
    </w:lvl>
    <w:lvl w:ilvl="5" w:tplc="AF2E1F62">
      <w:start w:val="1"/>
      <w:numFmt w:val="lowerRoman"/>
      <w:lvlText w:val="%6."/>
      <w:lvlJc w:val="right"/>
      <w:pPr>
        <w:ind w:left="4669" w:hanging="180"/>
      </w:pPr>
    </w:lvl>
    <w:lvl w:ilvl="6" w:tplc="3F36524A">
      <w:start w:val="1"/>
      <w:numFmt w:val="decimal"/>
      <w:lvlText w:val="%7."/>
      <w:lvlJc w:val="left"/>
      <w:pPr>
        <w:ind w:left="5389" w:hanging="360"/>
      </w:pPr>
    </w:lvl>
    <w:lvl w:ilvl="7" w:tplc="3E803716">
      <w:start w:val="1"/>
      <w:numFmt w:val="lowerLetter"/>
      <w:lvlText w:val="%8."/>
      <w:lvlJc w:val="left"/>
      <w:pPr>
        <w:ind w:left="6109" w:hanging="360"/>
      </w:pPr>
    </w:lvl>
    <w:lvl w:ilvl="8" w:tplc="BB123F2A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AB2C37"/>
    <w:multiLevelType w:val="hybridMultilevel"/>
    <w:tmpl w:val="0E8A0B04"/>
    <w:lvl w:ilvl="0" w:tplc="182A7DF0">
      <w:start w:val="1"/>
      <w:numFmt w:val="bullet"/>
      <w:lvlText w:val="*"/>
      <w:lvlJc w:val="left"/>
    </w:lvl>
    <w:lvl w:ilvl="1" w:tplc="F594E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D003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026C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1E48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E8BF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A2B5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D008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783B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36C6698"/>
    <w:multiLevelType w:val="hybridMultilevel"/>
    <w:tmpl w:val="50181C1C"/>
    <w:lvl w:ilvl="0" w:tplc="B0CE6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B40568">
      <w:start w:val="1"/>
      <w:numFmt w:val="lowerLetter"/>
      <w:lvlText w:val="%2."/>
      <w:lvlJc w:val="left"/>
      <w:pPr>
        <w:ind w:left="1789" w:hanging="360"/>
      </w:pPr>
    </w:lvl>
    <w:lvl w:ilvl="2" w:tplc="AE7C4746">
      <w:start w:val="1"/>
      <w:numFmt w:val="lowerRoman"/>
      <w:lvlText w:val="%3."/>
      <w:lvlJc w:val="right"/>
      <w:pPr>
        <w:ind w:left="2509" w:hanging="180"/>
      </w:pPr>
    </w:lvl>
    <w:lvl w:ilvl="3" w:tplc="DDE05F06">
      <w:start w:val="1"/>
      <w:numFmt w:val="decimal"/>
      <w:lvlText w:val="%4."/>
      <w:lvlJc w:val="left"/>
      <w:pPr>
        <w:ind w:left="3229" w:hanging="360"/>
      </w:pPr>
    </w:lvl>
    <w:lvl w:ilvl="4" w:tplc="EFC04382">
      <w:start w:val="1"/>
      <w:numFmt w:val="lowerLetter"/>
      <w:lvlText w:val="%5."/>
      <w:lvlJc w:val="left"/>
      <w:pPr>
        <w:ind w:left="3949" w:hanging="360"/>
      </w:pPr>
    </w:lvl>
    <w:lvl w:ilvl="5" w:tplc="6736E24A">
      <w:start w:val="1"/>
      <w:numFmt w:val="lowerRoman"/>
      <w:lvlText w:val="%6."/>
      <w:lvlJc w:val="right"/>
      <w:pPr>
        <w:ind w:left="4669" w:hanging="180"/>
      </w:pPr>
    </w:lvl>
    <w:lvl w:ilvl="6" w:tplc="B0FAEDA4">
      <w:start w:val="1"/>
      <w:numFmt w:val="decimal"/>
      <w:lvlText w:val="%7."/>
      <w:lvlJc w:val="left"/>
      <w:pPr>
        <w:ind w:left="5389" w:hanging="360"/>
      </w:pPr>
    </w:lvl>
    <w:lvl w:ilvl="7" w:tplc="3A9247FC">
      <w:start w:val="1"/>
      <w:numFmt w:val="lowerLetter"/>
      <w:lvlText w:val="%8."/>
      <w:lvlJc w:val="left"/>
      <w:pPr>
        <w:ind w:left="6109" w:hanging="360"/>
      </w:pPr>
    </w:lvl>
    <w:lvl w:ilvl="8" w:tplc="059A3B6E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AD26EF"/>
    <w:multiLevelType w:val="hybridMultilevel"/>
    <w:tmpl w:val="ABEC0CFA"/>
    <w:lvl w:ilvl="0" w:tplc="3CFE3B3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8ABA63DC">
      <w:start w:val="1"/>
      <w:numFmt w:val="lowerLetter"/>
      <w:lvlText w:val="%2."/>
      <w:lvlJc w:val="left"/>
      <w:pPr>
        <w:ind w:left="1789" w:hanging="360"/>
      </w:pPr>
    </w:lvl>
    <w:lvl w:ilvl="2" w:tplc="8C74CEE2">
      <w:start w:val="1"/>
      <w:numFmt w:val="lowerRoman"/>
      <w:lvlText w:val="%3."/>
      <w:lvlJc w:val="right"/>
      <w:pPr>
        <w:ind w:left="2509" w:hanging="180"/>
      </w:pPr>
    </w:lvl>
    <w:lvl w:ilvl="3" w:tplc="53707BEE">
      <w:start w:val="1"/>
      <w:numFmt w:val="decimal"/>
      <w:lvlText w:val="%4."/>
      <w:lvlJc w:val="left"/>
      <w:pPr>
        <w:ind w:left="3229" w:hanging="360"/>
      </w:pPr>
    </w:lvl>
    <w:lvl w:ilvl="4" w:tplc="B74ED5FE">
      <w:start w:val="1"/>
      <w:numFmt w:val="lowerLetter"/>
      <w:lvlText w:val="%5."/>
      <w:lvlJc w:val="left"/>
      <w:pPr>
        <w:ind w:left="3949" w:hanging="360"/>
      </w:pPr>
    </w:lvl>
    <w:lvl w:ilvl="5" w:tplc="22522E20">
      <w:start w:val="1"/>
      <w:numFmt w:val="lowerRoman"/>
      <w:lvlText w:val="%6."/>
      <w:lvlJc w:val="right"/>
      <w:pPr>
        <w:ind w:left="4669" w:hanging="180"/>
      </w:pPr>
    </w:lvl>
    <w:lvl w:ilvl="6" w:tplc="C95C7A40">
      <w:start w:val="1"/>
      <w:numFmt w:val="decimal"/>
      <w:lvlText w:val="%7."/>
      <w:lvlJc w:val="left"/>
      <w:pPr>
        <w:ind w:left="5389" w:hanging="360"/>
      </w:pPr>
    </w:lvl>
    <w:lvl w:ilvl="7" w:tplc="6D745DEC">
      <w:start w:val="1"/>
      <w:numFmt w:val="lowerLetter"/>
      <w:lvlText w:val="%8."/>
      <w:lvlJc w:val="left"/>
      <w:pPr>
        <w:ind w:left="6109" w:hanging="360"/>
      </w:pPr>
    </w:lvl>
    <w:lvl w:ilvl="8" w:tplc="B978B826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F31EEE"/>
    <w:multiLevelType w:val="hybridMultilevel"/>
    <w:tmpl w:val="B3EA9456"/>
    <w:lvl w:ilvl="0" w:tplc="2FB6DED8">
      <w:start w:val="1"/>
      <w:numFmt w:val="decimal"/>
      <w:lvlText w:val="%1."/>
      <w:lvlJc w:val="left"/>
      <w:pPr>
        <w:ind w:left="720" w:hanging="360"/>
      </w:pPr>
    </w:lvl>
    <w:lvl w:ilvl="1" w:tplc="AFC83EF2">
      <w:start w:val="1"/>
      <w:numFmt w:val="decimal"/>
      <w:lvlText w:val="%2."/>
      <w:lvlJc w:val="left"/>
      <w:pPr>
        <w:ind w:left="1080" w:hanging="360"/>
      </w:pPr>
    </w:lvl>
    <w:lvl w:ilvl="2" w:tplc="1826B0DC">
      <w:start w:val="1"/>
      <w:numFmt w:val="decimal"/>
      <w:lvlText w:val="%3."/>
      <w:lvlJc w:val="left"/>
      <w:pPr>
        <w:ind w:left="1440" w:hanging="360"/>
      </w:pPr>
    </w:lvl>
    <w:lvl w:ilvl="3" w:tplc="5816D212">
      <w:start w:val="1"/>
      <w:numFmt w:val="decimal"/>
      <w:lvlText w:val="%4."/>
      <w:lvlJc w:val="left"/>
      <w:pPr>
        <w:ind w:left="1800" w:hanging="360"/>
      </w:pPr>
    </w:lvl>
    <w:lvl w:ilvl="4" w:tplc="7892DDA8">
      <w:start w:val="1"/>
      <w:numFmt w:val="decimal"/>
      <w:lvlText w:val="%5."/>
      <w:lvlJc w:val="left"/>
      <w:pPr>
        <w:ind w:left="2160" w:hanging="360"/>
      </w:pPr>
    </w:lvl>
    <w:lvl w:ilvl="5" w:tplc="36C8FFFA">
      <w:start w:val="1"/>
      <w:numFmt w:val="decimal"/>
      <w:lvlText w:val="%6."/>
      <w:lvlJc w:val="left"/>
      <w:pPr>
        <w:ind w:left="2520" w:hanging="360"/>
      </w:pPr>
    </w:lvl>
    <w:lvl w:ilvl="6" w:tplc="CA68B2C2">
      <w:start w:val="1"/>
      <w:numFmt w:val="decimal"/>
      <w:lvlText w:val="%7."/>
      <w:lvlJc w:val="left"/>
      <w:pPr>
        <w:ind w:left="2880" w:hanging="360"/>
      </w:pPr>
    </w:lvl>
    <w:lvl w:ilvl="7" w:tplc="6CEAD9FC">
      <w:start w:val="1"/>
      <w:numFmt w:val="decimal"/>
      <w:lvlText w:val="%8."/>
      <w:lvlJc w:val="left"/>
      <w:pPr>
        <w:ind w:left="3240" w:hanging="360"/>
      </w:pPr>
    </w:lvl>
    <w:lvl w:ilvl="8" w:tplc="15722264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4A0E8C"/>
    <w:multiLevelType w:val="hybridMultilevel"/>
    <w:tmpl w:val="92880368"/>
    <w:lvl w:ilvl="0" w:tplc="08BA0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B42F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FD600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BC6D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6ECE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78250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B0F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F42951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D8B97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2921E4"/>
    <w:multiLevelType w:val="hybridMultilevel"/>
    <w:tmpl w:val="E47E6CB8"/>
    <w:lvl w:ilvl="0" w:tplc="71E4D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8813C6">
      <w:start w:val="1"/>
      <w:numFmt w:val="lowerLetter"/>
      <w:lvlText w:val="%2."/>
      <w:lvlJc w:val="left"/>
      <w:pPr>
        <w:ind w:left="1789" w:hanging="360"/>
      </w:pPr>
    </w:lvl>
    <w:lvl w:ilvl="2" w:tplc="F8569B18">
      <w:start w:val="1"/>
      <w:numFmt w:val="lowerRoman"/>
      <w:lvlText w:val="%3."/>
      <w:lvlJc w:val="right"/>
      <w:pPr>
        <w:ind w:left="2509" w:hanging="180"/>
      </w:pPr>
    </w:lvl>
    <w:lvl w:ilvl="3" w:tplc="97341084">
      <w:start w:val="1"/>
      <w:numFmt w:val="decimal"/>
      <w:lvlText w:val="%4."/>
      <w:lvlJc w:val="left"/>
      <w:pPr>
        <w:ind w:left="3229" w:hanging="360"/>
      </w:pPr>
    </w:lvl>
    <w:lvl w:ilvl="4" w:tplc="FF4EEA5A">
      <w:start w:val="1"/>
      <w:numFmt w:val="lowerLetter"/>
      <w:lvlText w:val="%5."/>
      <w:lvlJc w:val="left"/>
      <w:pPr>
        <w:ind w:left="3949" w:hanging="360"/>
      </w:pPr>
    </w:lvl>
    <w:lvl w:ilvl="5" w:tplc="28800C4C">
      <w:start w:val="1"/>
      <w:numFmt w:val="lowerRoman"/>
      <w:lvlText w:val="%6."/>
      <w:lvlJc w:val="right"/>
      <w:pPr>
        <w:ind w:left="4669" w:hanging="180"/>
      </w:pPr>
    </w:lvl>
    <w:lvl w:ilvl="6" w:tplc="1520CC64">
      <w:start w:val="1"/>
      <w:numFmt w:val="decimal"/>
      <w:lvlText w:val="%7."/>
      <w:lvlJc w:val="left"/>
      <w:pPr>
        <w:ind w:left="5389" w:hanging="360"/>
      </w:pPr>
    </w:lvl>
    <w:lvl w:ilvl="7" w:tplc="A0C63DAC">
      <w:start w:val="1"/>
      <w:numFmt w:val="lowerLetter"/>
      <w:lvlText w:val="%8."/>
      <w:lvlJc w:val="left"/>
      <w:pPr>
        <w:ind w:left="6109" w:hanging="360"/>
      </w:pPr>
    </w:lvl>
    <w:lvl w:ilvl="8" w:tplc="57E09ABA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1F6EBC"/>
    <w:multiLevelType w:val="hybridMultilevel"/>
    <w:tmpl w:val="F77E2662"/>
    <w:lvl w:ilvl="0" w:tplc="D51AC542">
      <w:start w:val="1"/>
      <w:numFmt w:val="decimal"/>
      <w:lvlText w:val="%1."/>
      <w:lvlJc w:val="left"/>
      <w:pPr>
        <w:ind w:left="720" w:hanging="360"/>
      </w:pPr>
    </w:lvl>
    <w:lvl w:ilvl="1" w:tplc="FF3E83FC">
      <w:start w:val="1"/>
      <w:numFmt w:val="decimal"/>
      <w:lvlText w:val="%2."/>
      <w:lvlJc w:val="left"/>
      <w:pPr>
        <w:ind w:left="1080" w:hanging="360"/>
      </w:pPr>
    </w:lvl>
    <w:lvl w:ilvl="2" w:tplc="CDD608A0">
      <w:start w:val="1"/>
      <w:numFmt w:val="decimal"/>
      <w:lvlText w:val="%3."/>
      <w:lvlJc w:val="left"/>
      <w:pPr>
        <w:ind w:left="1440" w:hanging="360"/>
      </w:pPr>
    </w:lvl>
    <w:lvl w:ilvl="3" w:tplc="6526EA68">
      <w:start w:val="1"/>
      <w:numFmt w:val="decimal"/>
      <w:lvlText w:val="%4."/>
      <w:lvlJc w:val="left"/>
      <w:pPr>
        <w:ind w:left="1800" w:hanging="360"/>
      </w:pPr>
    </w:lvl>
    <w:lvl w:ilvl="4" w:tplc="37B6C5C6">
      <w:start w:val="1"/>
      <w:numFmt w:val="decimal"/>
      <w:lvlText w:val="%5."/>
      <w:lvlJc w:val="left"/>
      <w:pPr>
        <w:ind w:left="2160" w:hanging="360"/>
      </w:pPr>
    </w:lvl>
    <w:lvl w:ilvl="5" w:tplc="C0C6ED4A">
      <w:start w:val="1"/>
      <w:numFmt w:val="decimal"/>
      <w:lvlText w:val="%6."/>
      <w:lvlJc w:val="left"/>
      <w:pPr>
        <w:ind w:left="2520" w:hanging="360"/>
      </w:pPr>
    </w:lvl>
    <w:lvl w:ilvl="6" w:tplc="BF64D5C4">
      <w:start w:val="1"/>
      <w:numFmt w:val="decimal"/>
      <w:lvlText w:val="%7."/>
      <w:lvlJc w:val="left"/>
      <w:pPr>
        <w:ind w:left="2880" w:hanging="360"/>
      </w:pPr>
    </w:lvl>
    <w:lvl w:ilvl="7" w:tplc="5636A92C">
      <w:start w:val="1"/>
      <w:numFmt w:val="decimal"/>
      <w:lvlText w:val="%8."/>
      <w:lvlJc w:val="left"/>
      <w:pPr>
        <w:ind w:left="3240" w:hanging="360"/>
      </w:pPr>
    </w:lvl>
    <w:lvl w:ilvl="8" w:tplc="6D2E17D2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107656E"/>
    <w:multiLevelType w:val="hybridMultilevel"/>
    <w:tmpl w:val="F4167DF2"/>
    <w:lvl w:ilvl="0" w:tplc="401CF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DE17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960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5C82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AC2A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E83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941D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2A4C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0E01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83292"/>
    <w:multiLevelType w:val="multilevel"/>
    <w:tmpl w:val="2B06E504"/>
    <w:styleLink w:val="111111"/>
    <w:lvl w:ilvl="0">
      <w:start w:val="1"/>
      <w:numFmt w:val="decimal"/>
      <w:pStyle w:val="1111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8668F3"/>
    <w:multiLevelType w:val="hybridMultilevel"/>
    <w:tmpl w:val="DF9608B8"/>
    <w:lvl w:ilvl="0" w:tplc="E036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028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C03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20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A3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1E1D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6A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86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67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A45A6"/>
    <w:multiLevelType w:val="hybridMultilevel"/>
    <w:tmpl w:val="5476B9B2"/>
    <w:lvl w:ilvl="0" w:tplc="81FC2E02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38AD84C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12ADE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00A9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F5085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0AC27E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A237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8EA5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623E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E936566"/>
    <w:multiLevelType w:val="hybridMultilevel"/>
    <w:tmpl w:val="8C52A15A"/>
    <w:lvl w:ilvl="0" w:tplc="8FC4F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0D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088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03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B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09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5CF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A6F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521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24615F"/>
    <w:multiLevelType w:val="hybridMultilevel"/>
    <w:tmpl w:val="6B48457A"/>
    <w:lvl w:ilvl="0" w:tplc="B2B66A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B521DF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170E35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12C13A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544B46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30A87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B1EEDD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7E6DFD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C96E62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68777D9C"/>
    <w:multiLevelType w:val="hybridMultilevel"/>
    <w:tmpl w:val="4C667760"/>
    <w:lvl w:ilvl="0" w:tplc="FCAA8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F8F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4205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3CB5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F8D9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5ED8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C269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D612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1EAE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A1601C"/>
    <w:multiLevelType w:val="hybridMultilevel"/>
    <w:tmpl w:val="D4A2F506"/>
    <w:lvl w:ilvl="0" w:tplc="B1B87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3B0D8B8">
      <w:start w:val="1"/>
      <w:numFmt w:val="lowerLetter"/>
      <w:lvlText w:val="%2."/>
      <w:lvlJc w:val="left"/>
      <w:pPr>
        <w:ind w:left="1788" w:hanging="360"/>
      </w:pPr>
    </w:lvl>
    <w:lvl w:ilvl="2" w:tplc="A3AC815A">
      <w:start w:val="1"/>
      <w:numFmt w:val="lowerRoman"/>
      <w:lvlText w:val="%3."/>
      <w:lvlJc w:val="right"/>
      <w:pPr>
        <w:ind w:left="2508" w:hanging="180"/>
      </w:pPr>
    </w:lvl>
    <w:lvl w:ilvl="3" w:tplc="BCC43162">
      <w:start w:val="1"/>
      <w:numFmt w:val="decimal"/>
      <w:lvlText w:val="%4."/>
      <w:lvlJc w:val="left"/>
      <w:pPr>
        <w:ind w:left="3228" w:hanging="360"/>
      </w:pPr>
    </w:lvl>
    <w:lvl w:ilvl="4" w:tplc="E14A98E4">
      <w:start w:val="1"/>
      <w:numFmt w:val="lowerLetter"/>
      <w:lvlText w:val="%5."/>
      <w:lvlJc w:val="left"/>
      <w:pPr>
        <w:ind w:left="3948" w:hanging="360"/>
      </w:pPr>
    </w:lvl>
    <w:lvl w:ilvl="5" w:tplc="CBCA8C02">
      <w:start w:val="1"/>
      <w:numFmt w:val="lowerRoman"/>
      <w:lvlText w:val="%6."/>
      <w:lvlJc w:val="right"/>
      <w:pPr>
        <w:ind w:left="4668" w:hanging="180"/>
      </w:pPr>
    </w:lvl>
    <w:lvl w:ilvl="6" w:tplc="88F83D78">
      <w:start w:val="1"/>
      <w:numFmt w:val="decimal"/>
      <w:lvlText w:val="%7."/>
      <w:lvlJc w:val="left"/>
      <w:pPr>
        <w:ind w:left="5388" w:hanging="360"/>
      </w:pPr>
    </w:lvl>
    <w:lvl w:ilvl="7" w:tplc="90DA72CC">
      <w:start w:val="1"/>
      <w:numFmt w:val="lowerLetter"/>
      <w:lvlText w:val="%8."/>
      <w:lvlJc w:val="left"/>
      <w:pPr>
        <w:ind w:left="6108" w:hanging="360"/>
      </w:pPr>
    </w:lvl>
    <w:lvl w:ilvl="8" w:tplc="81FAE5E0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855671"/>
    <w:multiLevelType w:val="hybridMultilevel"/>
    <w:tmpl w:val="E6C6DD20"/>
    <w:lvl w:ilvl="0" w:tplc="901E6EC6">
      <w:start w:val="1"/>
      <w:numFmt w:val="decimal"/>
      <w:lvlText w:val="%1."/>
      <w:lvlJc w:val="left"/>
      <w:pPr>
        <w:ind w:left="709" w:hanging="360"/>
      </w:pPr>
    </w:lvl>
    <w:lvl w:ilvl="1" w:tplc="20663122">
      <w:start w:val="1"/>
      <w:numFmt w:val="lowerLetter"/>
      <w:lvlText w:val="%2."/>
      <w:lvlJc w:val="left"/>
      <w:pPr>
        <w:ind w:left="1429" w:hanging="360"/>
      </w:pPr>
    </w:lvl>
    <w:lvl w:ilvl="2" w:tplc="3D1E0B4A">
      <w:start w:val="1"/>
      <w:numFmt w:val="lowerRoman"/>
      <w:lvlText w:val="%3."/>
      <w:lvlJc w:val="right"/>
      <w:pPr>
        <w:ind w:left="2149" w:hanging="180"/>
      </w:pPr>
    </w:lvl>
    <w:lvl w:ilvl="3" w:tplc="57E4357A">
      <w:start w:val="1"/>
      <w:numFmt w:val="decimal"/>
      <w:lvlText w:val="%4."/>
      <w:lvlJc w:val="left"/>
      <w:pPr>
        <w:ind w:left="2869" w:hanging="360"/>
      </w:pPr>
    </w:lvl>
    <w:lvl w:ilvl="4" w:tplc="E7CC3B3A">
      <w:start w:val="1"/>
      <w:numFmt w:val="lowerLetter"/>
      <w:lvlText w:val="%5."/>
      <w:lvlJc w:val="left"/>
      <w:pPr>
        <w:ind w:left="3589" w:hanging="360"/>
      </w:pPr>
    </w:lvl>
    <w:lvl w:ilvl="5" w:tplc="A1AE0674">
      <w:start w:val="1"/>
      <w:numFmt w:val="lowerRoman"/>
      <w:lvlText w:val="%6."/>
      <w:lvlJc w:val="right"/>
      <w:pPr>
        <w:ind w:left="4309" w:hanging="180"/>
      </w:pPr>
    </w:lvl>
    <w:lvl w:ilvl="6" w:tplc="E6DC0F12">
      <w:start w:val="1"/>
      <w:numFmt w:val="decimal"/>
      <w:lvlText w:val="%7."/>
      <w:lvlJc w:val="left"/>
      <w:pPr>
        <w:ind w:left="5029" w:hanging="360"/>
      </w:pPr>
    </w:lvl>
    <w:lvl w:ilvl="7" w:tplc="7F4038FA">
      <w:start w:val="1"/>
      <w:numFmt w:val="lowerLetter"/>
      <w:lvlText w:val="%8."/>
      <w:lvlJc w:val="left"/>
      <w:pPr>
        <w:ind w:left="5749" w:hanging="360"/>
      </w:pPr>
    </w:lvl>
    <w:lvl w:ilvl="8" w:tplc="4962AB8C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75202C51"/>
    <w:multiLevelType w:val="hybridMultilevel"/>
    <w:tmpl w:val="C3260E9E"/>
    <w:lvl w:ilvl="0" w:tplc="395E4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EDCDA98">
      <w:start w:val="1"/>
      <w:numFmt w:val="lowerLetter"/>
      <w:lvlText w:val="%2."/>
      <w:lvlJc w:val="left"/>
      <w:pPr>
        <w:ind w:left="1789" w:hanging="360"/>
      </w:pPr>
    </w:lvl>
    <w:lvl w:ilvl="2" w:tplc="804C654C">
      <w:start w:val="1"/>
      <w:numFmt w:val="lowerRoman"/>
      <w:lvlText w:val="%3."/>
      <w:lvlJc w:val="right"/>
      <w:pPr>
        <w:ind w:left="2509" w:hanging="180"/>
      </w:pPr>
    </w:lvl>
    <w:lvl w:ilvl="3" w:tplc="820C6B82">
      <w:start w:val="1"/>
      <w:numFmt w:val="decimal"/>
      <w:lvlText w:val="%4."/>
      <w:lvlJc w:val="left"/>
      <w:pPr>
        <w:ind w:left="3229" w:hanging="360"/>
      </w:pPr>
    </w:lvl>
    <w:lvl w:ilvl="4" w:tplc="ECBC9864">
      <w:start w:val="1"/>
      <w:numFmt w:val="lowerLetter"/>
      <w:lvlText w:val="%5."/>
      <w:lvlJc w:val="left"/>
      <w:pPr>
        <w:ind w:left="3949" w:hanging="360"/>
      </w:pPr>
    </w:lvl>
    <w:lvl w:ilvl="5" w:tplc="D76E3FB0">
      <w:start w:val="1"/>
      <w:numFmt w:val="lowerRoman"/>
      <w:lvlText w:val="%6."/>
      <w:lvlJc w:val="right"/>
      <w:pPr>
        <w:ind w:left="4669" w:hanging="180"/>
      </w:pPr>
    </w:lvl>
    <w:lvl w:ilvl="6" w:tplc="D4E87A80">
      <w:start w:val="1"/>
      <w:numFmt w:val="decimal"/>
      <w:lvlText w:val="%7."/>
      <w:lvlJc w:val="left"/>
      <w:pPr>
        <w:ind w:left="5389" w:hanging="360"/>
      </w:pPr>
    </w:lvl>
    <w:lvl w:ilvl="7" w:tplc="F72C1AAA">
      <w:start w:val="1"/>
      <w:numFmt w:val="lowerLetter"/>
      <w:lvlText w:val="%8."/>
      <w:lvlJc w:val="left"/>
      <w:pPr>
        <w:ind w:left="6109" w:hanging="360"/>
      </w:pPr>
    </w:lvl>
    <w:lvl w:ilvl="8" w:tplc="5A6072D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D520F6"/>
    <w:multiLevelType w:val="hybridMultilevel"/>
    <w:tmpl w:val="86D893B6"/>
    <w:lvl w:ilvl="0" w:tplc="20FCA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88E12A">
      <w:start w:val="1"/>
      <w:numFmt w:val="lowerLetter"/>
      <w:lvlText w:val="%2."/>
      <w:lvlJc w:val="left"/>
      <w:pPr>
        <w:ind w:left="1440" w:hanging="360"/>
      </w:pPr>
    </w:lvl>
    <w:lvl w:ilvl="2" w:tplc="AABC918C">
      <w:start w:val="1"/>
      <w:numFmt w:val="lowerRoman"/>
      <w:lvlText w:val="%3."/>
      <w:lvlJc w:val="right"/>
      <w:pPr>
        <w:ind w:left="2160" w:hanging="180"/>
      </w:pPr>
    </w:lvl>
    <w:lvl w:ilvl="3" w:tplc="231073BA">
      <w:start w:val="1"/>
      <w:numFmt w:val="decimal"/>
      <w:lvlText w:val="%4."/>
      <w:lvlJc w:val="left"/>
      <w:pPr>
        <w:ind w:left="2880" w:hanging="360"/>
      </w:pPr>
    </w:lvl>
    <w:lvl w:ilvl="4" w:tplc="420421FC">
      <w:start w:val="1"/>
      <w:numFmt w:val="lowerLetter"/>
      <w:lvlText w:val="%5."/>
      <w:lvlJc w:val="left"/>
      <w:pPr>
        <w:ind w:left="3600" w:hanging="360"/>
      </w:pPr>
    </w:lvl>
    <w:lvl w:ilvl="5" w:tplc="278A46A0">
      <w:start w:val="1"/>
      <w:numFmt w:val="lowerRoman"/>
      <w:lvlText w:val="%6."/>
      <w:lvlJc w:val="right"/>
      <w:pPr>
        <w:ind w:left="4320" w:hanging="180"/>
      </w:pPr>
    </w:lvl>
    <w:lvl w:ilvl="6" w:tplc="C1C06618">
      <w:start w:val="1"/>
      <w:numFmt w:val="decimal"/>
      <w:lvlText w:val="%7."/>
      <w:lvlJc w:val="left"/>
      <w:pPr>
        <w:ind w:left="5040" w:hanging="360"/>
      </w:pPr>
    </w:lvl>
    <w:lvl w:ilvl="7" w:tplc="21D41668">
      <w:start w:val="1"/>
      <w:numFmt w:val="lowerLetter"/>
      <w:lvlText w:val="%8."/>
      <w:lvlJc w:val="left"/>
      <w:pPr>
        <w:ind w:left="5760" w:hanging="360"/>
      </w:pPr>
    </w:lvl>
    <w:lvl w:ilvl="8" w:tplc="D0C4AD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1"/>
  </w:num>
  <w:num w:numId="5">
    <w:abstractNumId w:val="22"/>
  </w:num>
  <w:num w:numId="6">
    <w:abstractNumId w:val="30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9"/>
    <w:lvlOverride w:ilvl="0">
      <w:lvl w:ilvl="0" w:tplc="44340954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14"/>
  </w:num>
  <w:num w:numId="12">
    <w:abstractNumId w:val="21"/>
  </w:num>
  <w:num w:numId="13">
    <w:abstractNumId w:val="32"/>
  </w:num>
  <w:num w:numId="14">
    <w:abstractNumId w:val="33"/>
  </w:num>
  <w:num w:numId="15">
    <w:abstractNumId w:val="10"/>
  </w:num>
  <w:num w:numId="16">
    <w:abstractNumId w:val="20"/>
  </w:num>
  <w:num w:numId="17">
    <w:abstractNumId w:val="4"/>
  </w:num>
  <w:num w:numId="18">
    <w:abstractNumId w:val="28"/>
  </w:num>
  <w:num w:numId="19">
    <w:abstractNumId w:val="7"/>
  </w:num>
  <w:num w:numId="20">
    <w:abstractNumId w:val="31"/>
  </w:num>
  <w:num w:numId="21">
    <w:abstractNumId w:val="19"/>
  </w:num>
  <w:num w:numId="22">
    <w:abstractNumId w:val="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  <w:lvlOverride w:ilvl="0">
      <w:lvl w:ilvl="0" w:tplc="182A7DF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7"/>
  </w:num>
  <w:num w:numId="28">
    <w:abstractNumId w:val="3"/>
  </w:num>
  <w:num w:numId="29">
    <w:abstractNumId w:val="6"/>
  </w:num>
  <w:num w:numId="30">
    <w:abstractNumId w:val="13"/>
  </w:num>
  <w:num w:numId="31">
    <w:abstractNumId w:val="23"/>
  </w:num>
  <w:num w:numId="32">
    <w:abstractNumId w:val="29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D4"/>
    <w:rsid w:val="00013C14"/>
    <w:rsid w:val="00055BEF"/>
    <w:rsid w:val="00093A6E"/>
    <w:rsid w:val="00097095"/>
    <w:rsid w:val="00115EE6"/>
    <w:rsid w:val="0015450E"/>
    <w:rsid w:val="00154526"/>
    <w:rsid w:val="001573D9"/>
    <w:rsid w:val="001720A9"/>
    <w:rsid w:val="00196728"/>
    <w:rsid w:val="00197FED"/>
    <w:rsid w:val="001C7EEE"/>
    <w:rsid w:val="00221F9B"/>
    <w:rsid w:val="00233A0B"/>
    <w:rsid w:val="00241061"/>
    <w:rsid w:val="00254D41"/>
    <w:rsid w:val="00270649"/>
    <w:rsid w:val="00277CF7"/>
    <w:rsid w:val="00293BA0"/>
    <w:rsid w:val="002F0E0F"/>
    <w:rsid w:val="0032748B"/>
    <w:rsid w:val="003863A9"/>
    <w:rsid w:val="003C262C"/>
    <w:rsid w:val="003C5ABB"/>
    <w:rsid w:val="003F1C8A"/>
    <w:rsid w:val="00403BCC"/>
    <w:rsid w:val="00445475"/>
    <w:rsid w:val="00447FF4"/>
    <w:rsid w:val="004517FD"/>
    <w:rsid w:val="0046162F"/>
    <w:rsid w:val="00483849"/>
    <w:rsid w:val="00497D9A"/>
    <w:rsid w:val="004E00E9"/>
    <w:rsid w:val="005105CC"/>
    <w:rsid w:val="005268E3"/>
    <w:rsid w:val="00533A2B"/>
    <w:rsid w:val="00573A19"/>
    <w:rsid w:val="005B7B31"/>
    <w:rsid w:val="005E2937"/>
    <w:rsid w:val="005F24F6"/>
    <w:rsid w:val="005F6314"/>
    <w:rsid w:val="006147A2"/>
    <w:rsid w:val="006220BF"/>
    <w:rsid w:val="00655FB7"/>
    <w:rsid w:val="00661120"/>
    <w:rsid w:val="00667E73"/>
    <w:rsid w:val="00673B15"/>
    <w:rsid w:val="006A4D48"/>
    <w:rsid w:val="006B5EFA"/>
    <w:rsid w:val="006D40E1"/>
    <w:rsid w:val="006F48EB"/>
    <w:rsid w:val="007F13CA"/>
    <w:rsid w:val="007F5BB1"/>
    <w:rsid w:val="008401B1"/>
    <w:rsid w:val="0086201F"/>
    <w:rsid w:val="008743DB"/>
    <w:rsid w:val="00884ED8"/>
    <w:rsid w:val="008B65FC"/>
    <w:rsid w:val="008E1056"/>
    <w:rsid w:val="00945A3A"/>
    <w:rsid w:val="00952E7C"/>
    <w:rsid w:val="00994388"/>
    <w:rsid w:val="009C0AD4"/>
    <w:rsid w:val="00A47067"/>
    <w:rsid w:val="00AA7968"/>
    <w:rsid w:val="00AC6B75"/>
    <w:rsid w:val="00AF25F0"/>
    <w:rsid w:val="00AF43FD"/>
    <w:rsid w:val="00B22AF4"/>
    <w:rsid w:val="00B321D2"/>
    <w:rsid w:val="00B552D4"/>
    <w:rsid w:val="00B75580"/>
    <w:rsid w:val="00BD0B06"/>
    <w:rsid w:val="00BD533E"/>
    <w:rsid w:val="00BD5B6D"/>
    <w:rsid w:val="00BD6D3B"/>
    <w:rsid w:val="00BF7AC1"/>
    <w:rsid w:val="00C01B85"/>
    <w:rsid w:val="00C03291"/>
    <w:rsid w:val="00C0749C"/>
    <w:rsid w:val="00C13EC4"/>
    <w:rsid w:val="00C26CDD"/>
    <w:rsid w:val="00C3439D"/>
    <w:rsid w:val="00C45A1F"/>
    <w:rsid w:val="00C81C5B"/>
    <w:rsid w:val="00C91F6D"/>
    <w:rsid w:val="00C97191"/>
    <w:rsid w:val="00CD1258"/>
    <w:rsid w:val="00CD289F"/>
    <w:rsid w:val="00CE7447"/>
    <w:rsid w:val="00CF2B16"/>
    <w:rsid w:val="00D01F26"/>
    <w:rsid w:val="00D13073"/>
    <w:rsid w:val="00D7135E"/>
    <w:rsid w:val="00D93864"/>
    <w:rsid w:val="00D96C96"/>
    <w:rsid w:val="00DC0A21"/>
    <w:rsid w:val="00DC30E1"/>
    <w:rsid w:val="00DD5FC2"/>
    <w:rsid w:val="00DE2A52"/>
    <w:rsid w:val="00E17766"/>
    <w:rsid w:val="00E20067"/>
    <w:rsid w:val="00E574EE"/>
    <w:rsid w:val="00E675B1"/>
    <w:rsid w:val="00E6777D"/>
    <w:rsid w:val="00EA6BFB"/>
    <w:rsid w:val="00EB4EBB"/>
    <w:rsid w:val="00EC37DD"/>
    <w:rsid w:val="00ED2430"/>
    <w:rsid w:val="00EE3232"/>
    <w:rsid w:val="00EE402B"/>
    <w:rsid w:val="00F0406D"/>
    <w:rsid w:val="00F36707"/>
    <w:rsid w:val="00F63C50"/>
    <w:rsid w:val="00F75B96"/>
    <w:rsid w:val="00F860D9"/>
    <w:rsid w:val="00F917F5"/>
    <w:rsid w:val="00FA14AB"/>
    <w:rsid w:val="00FB4BA6"/>
    <w:rsid w:val="00FB5471"/>
    <w:rsid w:val="00FC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863C"/>
  <w15:docId w15:val="{E95CF6B1-726C-4F61-A810-04549AFD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99"/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rFonts w:ascii="Calibri" w:hAnsi="Calibri" w:cs="Calibri"/>
      <w:sz w:val="22"/>
      <w:szCs w:val="22"/>
      <w:lang w:eastAsia="en-US"/>
    </w:rPr>
  </w:style>
  <w:style w:type="paragraph" w:styleId="a4">
    <w:name w:val="Title"/>
    <w:basedOn w:val="a"/>
    <w:link w:val="a5"/>
    <w:qFormat/>
    <w:pPr>
      <w:jc w:val="center"/>
    </w:pPr>
    <w:rPr>
      <w:sz w:val="28"/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"/>
    <w:link w:val="a7"/>
    <w:uiPriority w:val="11"/>
    <w:qFormat/>
    <w:pPr>
      <w:jc w:val="center"/>
    </w:pPr>
    <w:rPr>
      <w:rFonts w:ascii="Cambria" w:hAnsi="Cambri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link w:val="4424112TableFootnotelas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link w:val="3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link w:val="2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qFormat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link w:val="CiaeniineeI"/>
    <w:uiPriority w:val="99"/>
    <w:unhideWhenUsed/>
    <w:qFormat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rPr>
      <w:rFonts w:ascii="Cambria" w:hAnsi="Cambria" w:cs="Cambria"/>
      <w:b/>
      <w:bCs/>
      <w:i/>
      <w:iCs/>
      <w:sz w:val="28"/>
      <w:szCs w:val="28"/>
    </w:rPr>
  </w:style>
  <w:style w:type="character" w:customStyle="1" w:styleId="13">
    <w:name w:val="Основной текст1"/>
    <w:uiPriority w:val="99"/>
    <w:rPr>
      <w:sz w:val="26"/>
      <w:szCs w:val="26"/>
      <w:shd w:val="clear" w:color="auto" w:fill="FFFFFF"/>
    </w:rPr>
  </w:style>
  <w:style w:type="character" w:customStyle="1" w:styleId="a7">
    <w:name w:val="Подзаголовок Знак"/>
    <w:link w:val="a6"/>
    <w:uiPriority w:val="11"/>
    <w:rPr>
      <w:rFonts w:ascii="Cambria" w:hAnsi="Cambria" w:cs="Cambria"/>
      <w:sz w:val="24"/>
      <w:szCs w:val="24"/>
    </w:rPr>
  </w:style>
  <w:style w:type="character" w:customStyle="1" w:styleId="FontStyle20">
    <w:name w:val="Font Style20"/>
    <w:rPr>
      <w:rFonts w:ascii="Times New Roman" w:hAnsi="Times New Roman" w:cs="Times New Roman"/>
      <w:spacing w:val="20"/>
      <w:sz w:val="38"/>
      <w:szCs w:val="38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character" w:styleId="afa">
    <w:name w:val="page number"/>
    <w:basedOn w:val="a0"/>
    <w:uiPriority w:val="99"/>
  </w:style>
  <w:style w:type="character" w:customStyle="1" w:styleId="ad">
    <w:name w:val="Нижний колонтитул Знак"/>
    <w:link w:val="ac"/>
    <w:uiPriority w:val="99"/>
    <w:rPr>
      <w:sz w:val="24"/>
      <w:szCs w:val="24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link w:val="26"/>
    <w:uiPriority w:val="99"/>
    <w:rPr>
      <w:sz w:val="24"/>
      <w:szCs w:val="24"/>
      <w:lang w:val="ru-RU" w:eastAsia="ru-RU"/>
    </w:rPr>
  </w:style>
  <w:style w:type="paragraph" w:styleId="afb">
    <w:name w:val="Body Text Indent"/>
    <w:basedOn w:val="a"/>
    <w:link w:val="afc"/>
    <w:uiPriority w:val="99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rPr>
      <w:sz w:val="24"/>
      <w:szCs w:val="24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uiPriority w:val="99"/>
    <w:rPr>
      <w:sz w:val="24"/>
      <w:szCs w:val="24"/>
    </w:rPr>
  </w:style>
  <w:style w:type="paragraph" w:customStyle="1" w:styleId="afd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5">
    <w:name w:val="Style5"/>
    <w:basedOn w:val="a"/>
    <w:uiPriority w:val="99"/>
    <w:pPr>
      <w:widowControl w:val="0"/>
      <w:spacing w:line="319" w:lineRule="exact"/>
      <w:ind w:firstLine="422"/>
      <w:jc w:val="both"/>
    </w:pPr>
  </w:style>
  <w:style w:type="paragraph" w:customStyle="1" w:styleId="Style6">
    <w:name w:val="Style6"/>
    <w:basedOn w:val="a"/>
    <w:uiPriority w:val="99"/>
    <w:pPr>
      <w:widowControl w:val="0"/>
      <w:spacing w:line="320" w:lineRule="exact"/>
      <w:ind w:firstLine="1114"/>
      <w:jc w:val="both"/>
    </w:p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pPr>
      <w:widowControl w:val="0"/>
      <w:spacing w:line="322" w:lineRule="exact"/>
      <w:ind w:firstLine="144"/>
      <w:jc w:val="both"/>
    </w:pPr>
  </w:style>
  <w:style w:type="paragraph" w:customStyle="1" w:styleId="Style8">
    <w:name w:val="Style8"/>
    <w:basedOn w:val="a"/>
    <w:uiPriority w:val="99"/>
    <w:pPr>
      <w:widowControl w:val="0"/>
      <w:spacing w:line="322" w:lineRule="exact"/>
      <w:ind w:firstLine="1253"/>
      <w:jc w:val="both"/>
    </w:pPr>
  </w:style>
  <w:style w:type="paragraph" w:customStyle="1" w:styleId="Style14">
    <w:name w:val="Style14"/>
    <w:basedOn w:val="a"/>
    <w:uiPriority w:val="99"/>
    <w:pPr>
      <w:widowControl w:val="0"/>
      <w:spacing w:line="322" w:lineRule="exact"/>
    </w:pPr>
  </w:style>
  <w:style w:type="paragraph" w:customStyle="1" w:styleId="Heading">
    <w:name w:val="Heading"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fe">
    <w:name w:val="Balloon Text"/>
    <w:basedOn w:val="a"/>
    <w:link w:val="aff"/>
    <w:uiPriority w:val="99"/>
    <w:semiHidden/>
    <w:qFormat/>
    <w:rPr>
      <w:sz w:val="2"/>
      <w:szCs w:val="2"/>
    </w:rPr>
  </w:style>
  <w:style w:type="character" w:customStyle="1" w:styleId="aff">
    <w:name w:val="Текст выноски Знак"/>
    <w:link w:val="afe"/>
    <w:uiPriority w:val="99"/>
    <w:semiHidden/>
    <w:qFormat/>
    <w:rPr>
      <w:sz w:val="2"/>
      <w:szCs w:val="2"/>
    </w:rPr>
  </w:style>
  <w:style w:type="paragraph" w:customStyle="1" w:styleId="2a">
    <w:name w:val="Знак2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Стиль"/>
    <w:uiPriority w:val="99"/>
    <w:pPr>
      <w:widowControl w:val="0"/>
    </w:pPr>
    <w:rPr>
      <w:rFonts w:ascii="Arial" w:hAnsi="Arial" w:cs="Arial"/>
      <w:sz w:val="24"/>
      <w:szCs w:val="24"/>
    </w:rPr>
  </w:style>
  <w:style w:type="paragraph" w:customStyle="1" w:styleId="aff2">
    <w:name w:val="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pPr>
      <w:widowControl w:val="0"/>
      <w:spacing w:line="293" w:lineRule="exact"/>
      <w:ind w:firstLine="677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spacing w:line="300" w:lineRule="exact"/>
      <w:ind w:firstLine="648"/>
      <w:jc w:val="both"/>
    </w:pPr>
  </w:style>
  <w:style w:type="paragraph" w:customStyle="1" w:styleId="Style2">
    <w:name w:val="Style2"/>
    <w:basedOn w:val="a"/>
    <w:uiPriority w:val="99"/>
    <w:pPr>
      <w:widowControl w:val="0"/>
      <w:spacing w:line="293" w:lineRule="exact"/>
      <w:ind w:firstLine="682"/>
    </w:p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4"/>
      <w:szCs w:val="24"/>
    </w:rPr>
  </w:style>
  <w:style w:type="character" w:styleId="aff3">
    <w:name w:val="Emphasis"/>
    <w:uiPriority w:val="99"/>
    <w:qFormat/>
    <w:rPr>
      <w:b/>
      <w:bCs/>
      <w:i/>
      <w:iCs/>
      <w:spacing w:val="10"/>
    </w:rPr>
  </w:style>
  <w:style w:type="paragraph" w:styleId="aff4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14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paragraph" w:customStyle="1" w:styleId="212">
    <w:name w:val="Знак2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customStyle="1" w:styleId="15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link w:val="a4"/>
    <w:rPr>
      <w:sz w:val="28"/>
      <w:szCs w:val="28"/>
    </w:rPr>
  </w:style>
  <w:style w:type="paragraph" w:styleId="aff6">
    <w:name w:val="Body Text"/>
    <w:basedOn w:val="a"/>
    <w:link w:val="aff7"/>
    <w:pPr>
      <w:spacing w:after="120"/>
    </w:pPr>
  </w:style>
  <w:style w:type="character" w:customStyle="1" w:styleId="aff7">
    <w:name w:val="Основной текст Знак"/>
    <w:link w:val="aff6"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character" w:styleId="aff8">
    <w:name w:val="Strong"/>
    <w:uiPriority w:val="22"/>
    <w:qFormat/>
    <w:rPr>
      <w:b/>
      <w:bCs/>
    </w:rPr>
  </w:style>
  <w:style w:type="paragraph" w:customStyle="1" w:styleId="2b">
    <w:name w:val="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30">
    <w:name w:val="Знак2 Знак Знак Знак 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2 Знак Знак Знак 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f9">
    <w:name w:val="List Paragraph"/>
    <w:basedOn w:val="a"/>
    <w:uiPriority w:val="34"/>
    <w:qFormat/>
    <w:pPr>
      <w:spacing w:after="200" w:line="25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customStyle="1" w:styleId="2c">
    <w:name w:val="Сноска (2)_"/>
    <w:link w:val="213"/>
    <w:uiPriority w:val="99"/>
    <w:rPr>
      <w:shd w:val="clear" w:color="auto" w:fill="FFFFFF"/>
    </w:rPr>
  </w:style>
  <w:style w:type="character" w:customStyle="1" w:styleId="2d">
    <w:name w:val="Сноска (2)"/>
    <w:uiPriority w:val="99"/>
  </w:style>
  <w:style w:type="character" w:customStyle="1" w:styleId="13pt">
    <w:name w:val="Основной текст + 13 pt;Полужирный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213">
    <w:name w:val="Сноска (2)1"/>
    <w:basedOn w:val="a"/>
    <w:link w:val="2c"/>
    <w:uiPriority w:val="99"/>
    <w:pPr>
      <w:shd w:val="clear" w:color="auto" w:fill="FFFFFF"/>
      <w:spacing w:line="240" w:lineRule="exact"/>
      <w:jc w:val="both"/>
    </w:pPr>
    <w:rPr>
      <w:sz w:val="20"/>
      <w:szCs w:val="20"/>
    </w:rPr>
  </w:style>
  <w:style w:type="character" w:customStyle="1" w:styleId="affa">
    <w:name w:val="Основной текст_"/>
    <w:link w:val="44"/>
    <w:rPr>
      <w:sz w:val="28"/>
      <w:szCs w:val="28"/>
      <w:shd w:val="clear" w:color="auto" w:fill="FFFFFF"/>
    </w:rPr>
  </w:style>
  <w:style w:type="character" w:customStyle="1" w:styleId="2e">
    <w:name w:val="Основной текст2"/>
    <w:rPr>
      <w:rFonts w:ascii="Times New Roman" w:eastAsia="Times New Roman" w:hAnsi="Times New Roman" w:cs="Times New Roman"/>
      <w:spacing w:val="0"/>
      <w:sz w:val="28"/>
      <w:szCs w:val="28"/>
      <w:u w:val="single"/>
    </w:rPr>
  </w:style>
  <w:style w:type="paragraph" w:customStyle="1" w:styleId="44">
    <w:name w:val="Основной текст4"/>
    <w:basedOn w:val="a"/>
    <w:link w:val="affa"/>
    <w:pPr>
      <w:shd w:val="clear" w:color="auto" w:fill="FFFFFF"/>
      <w:spacing w:after="660" w:line="326" w:lineRule="exact"/>
    </w:pPr>
    <w:rPr>
      <w:sz w:val="28"/>
      <w:szCs w:val="28"/>
    </w:rPr>
  </w:style>
  <w:style w:type="character" w:customStyle="1" w:styleId="120">
    <w:name w:val="Заголовок №1 (2)_"/>
    <w:link w:val="121"/>
    <w:uiPriority w:val="99"/>
    <w:rPr>
      <w:b/>
      <w:bCs/>
      <w:sz w:val="28"/>
      <w:szCs w:val="28"/>
      <w:shd w:val="clear" w:color="auto" w:fill="FFFFFF"/>
    </w:rPr>
  </w:style>
  <w:style w:type="character" w:customStyle="1" w:styleId="123pt">
    <w:name w:val="Заголовок №1 (2) + Интервал 3 pt"/>
    <w:uiPriority w:val="99"/>
    <w:rPr>
      <w:rFonts w:ascii="Times New Roman" w:hAnsi="Times New Roman" w:cs="Times New Roman"/>
      <w:b/>
      <w:bCs/>
      <w:spacing w:val="60"/>
      <w:sz w:val="28"/>
      <w:szCs w:val="28"/>
    </w:rPr>
  </w:style>
  <w:style w:type="character" w:customStyle="1" w:styleId="130">
    <w:name w:val="Заголовок №1 (3)_"/>
    <w:link w:val="131"/>
    <w:uiPriority w:val="99"/>
    <w:rPr>
      <w:b/>
      <w:b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pPr>
      <w:shd w:val="clear" w:color="auto" w:fill="FFFFFF"/>
      <w:spacing w:before="960" w:after="420" w:line="240" w:lineRule="atLeast"/>
      <w:jc w:val="center"/>
      <w:outlineLvl w:val="0"/>
    </w:pPr>
    <w:rPr>
      <w:b/>
      <w:bCs/>
      <w:sz w:val="28"/>
      <w:szCs w:val="28"/>
    </w:rPr>
  </w:style>
  <w:style w:type="paragraph" w:customStyle="1" w:styleId="131">
    <w:name w:val="Заголовок №1 (3)"/>
    <w:basedOn w:val="a"/>
    <w:link w:val="130"/>
    <w:uiPriority w:val="99"/>
    <w:pPr>
      <w:shd w:val="clear" w:color="auto" w:fill="FFFFFF"/>
      <w:spacing w:before="420" w:after="900" w:line="322" w:lineRule="exact"/>
      <w:jc w:val="center"/>
      <w:outlineLvl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b">
    <w:name w:val="Гипертекстовая ссылка"/>
    <w:uiPriority w:val="99"/>
    <w:rPr>
      <w:b/>
      <w:bCs/>
      <w:color w:val="106BBE"/>
    </w:rPr>
  </w:style>
  <w:style w:type="paragraph" w:customStyle="1" w:styleId="112">
    <w:name w:val="Знак1 Знак Знак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</w:style>
  <w:style w:type="paragraph" w:customStyle="1" w:styleId="113">
    <w:name w:val="Знак11"/>
    <w:basedOn w:val="a"/>
    <w:uiPriority w:val="99"/>
    <w:pPr>
      <w:spacing w:after="160" w:line="240" w:lineRule="exact"/>
      <w:ind w:left="26"/>
    </w:pPr>
    <w:rPr>
      <w:lang w:val="en-US" w:eastAsia="en-US"/>
    </w:rPr>
  </w:style>
  <w:style w:type="paragraph" w:customStyle="1" w:styleId="16">
    <w:name w:val="Знак Знак1 Знак Знак Знак Знак Знак Знак Знак Знак Знак Знак Знак Знак"/>
    <w:basedOn w:val="a"/>
    <w:uiPriority w:val="99"/>
    <w:pPr>
      <w:spacing w:after="160" w:line="240" w:lineRule="exact"/>
      <w:ind w:left="26"/>
    </w:pPr>
    <w:rPr>
      <w:lang w:val="en-US" w:eastAsia="en-US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Заголовок 3 Знак"/>
    <w:link w:val="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f">
    <w:name w:val="Основной текст (2)_"/>
    <w:link w:val="2f0"/>
    <w:uiPriority w:val="99"/>
    <w:rPr>
      <w:sz w:val="28"/>
      <w:szCs w:val="28"/>
      <w:shd w:val="clear" w:color="auto" w:fill="FFFFFF"/>
    </w:rPr>
  </w:style>
  <w:style w:type="paragraph" w:customStyle="1" w:styleId="2f0">
    <w:name w:val="Основной текст (2)"/>
    <w:basedOn w:val="a"/>
    <w:link w:val="2f"/>
    <w:uiPriority w:val="99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TableFootnotelast1TableFootnotelastTableFootnotelast1144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;З"/>
    <w:basedOn w:val="a"/>
    <w:link w:val="TableFootnotelast1TableFootnotelastTableFootnotelast114"/>
    <w:unhideWhenUsed/>
    <w:qFormat/>
    <w:rPr>
      <w:sz w:val="20"/>
      <w:szCs w:val="20"/>
    </w:rPr>
  </w:style>
  <w:style w:type="character" w:customStyle="1" w:styleId="TableFootnotelast1TableFootnotelastTableFootnotelast114">
    <w:name w:val="Текст сноски Знак;Текст сноски Знак Знак Знак Знак Знак;Table_Footnote_last Знак1 Знак;Table_Footnote_last Знак Знак Знак Знак Знак;Table_Footnote_last Знак Знак Знак;Текст сноски Знак1 Знак Знак;Текст сноски Знак Знак Знак Знак1;Знак4 Знак Знак;З Знак"/>
    <w:basedOn w:val="a0"/>
    <w:link w:val="TableFootnotelast1TableFootnotelastTableFootnotelast1144"/>
  </w:style>
  <w:style w:type="character" w:customStyle="1" w:styleId="1-FNCiaeniinee-FNfrCiaeniineeIFootnotesrefssAppelnotedebasdepageReferencianotaalpieFootnoteReferenceSuperscriptFootnoteReferenceArialBVIfnrSUPERSFootnotesymbolFZ">
    <w:name w:val="Знак сноски;Знак сноски 1;Знак сноски-FN;Ciae niinee-FN;Текст сновски;fr;Ciae niinee I;Footnotes refss;Appel note de bas de page;Referencia nota al pie;Footnote Reference Superscript;Footnote Reference Arial;BVI fnr;SUPERS;Footnote symbol;FZ"/>
    <w:link w:val="CiaeniineeIFootnotesrefssFootnoteReferenceSuperscriptFootnoteReferenceArialBVIfnrSUPERSFootnotesymbolFootnoteReferenceArial1FootnoteReferenceArial2"/>
    <w:uiPriority w:val="99"/>
    <w:unhideWhenUsed/>
    <w:qFormat/>
    <w:rPr>
      <w:vertAlign w:val="superscript"/>
    </w:rPr>
  </w:style>
  <w:style w:type="character" w:styleId="affc">
    <w:name w:val="FollowedHyperlink"/>
    <w:uiPriority w:val="99"/>
    <w:semiHidden/>
    <w:unhideWhenUsed/>
    <w:rPr>
      <w:color w:val="954F72"/>
      <w:u w:val="single"/>
    </w:rPr>
  </w:style>
  <w:style w:type="character" w:customStyle="1" w:styleId="A00">
    <w:name w:val="A0"/>
    <w:uiPriority w:val="99"/>
    <w:rPr>
      <w:rFonts w:ascii="Minion Pro" w:hAnsi="Minion Pro" w:cs="Minion Pro"/>
      <w:color w:val="000000"/>
      <w:sz w:val="20"/>
      <w:szCs w:val="20"/>
    </w:rPr>
  </w:style>
  <w:style w:type="character" w:customStyle="1" w:styleId="40">
    <w:name w:val="Заголовок 4 Знак"/>
    <w:link w:val="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4241414143411TableFootnotelast11TableFootnotelast1">
    <w:name w:val="Текст сноски Знак1;Знак4 Знак2;Знак4 Знак1 Знак;Знак4 Знак Знак;Текст сноски Знак Знак Знак Знак Знак1;Знак4 Знак Знак1;Знак4 Знак3;Знак4 Знак1 Знак1;Table_Footnote_last Знак1 Знак1;Table_Footnote_last Знак Знак Знак1"/>
    <w:rPr>
      <w:lang w:val="en-US"/>
    </w:rPr>
  </w:style>
  <w:style w:type="paragraph" w:styleId="affd">
    <w:name w:val="Plain Text"/>
    <w:basedOn w:val="a"/>
    <w:link w:val="affe"/>
    <w:uiPriority w:val="99"/>
    <w:semiHidden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e">
    <w:name w:val="Текст Знак"/>
    <w:link w:val="affd"/>
    <w:uiPriority w:val="99"/>
    <w:semiHidden/>
    <w:rPr>
      <w:rFonts w:ascii="Calibri" w:eastAsia="Calibri" w:hAnsi="Calibri"/>
      <w:sz w:val="22"/>
      <w:szCs w:val="21"/>
      <w:lang w:eastAsia="en-US"/>
    </w:rPr>
  </w:style>
  <w:style w:type="paragraph" w:customStyle="1" w:styleId="TableContents">
    <w:name w:val="Table Contents"/>
    <w:basedOn w:val="a"/>
    <w:pPr>
      <w:widowControl w:val="0"/>
      <w:suppressLineNumbers/>
    </w:pPr>
    <w:rPr>
      <w:rFonts w:eastAsia="Andale Sans UI" w:cs="Tahoma"/>
    </w:rPr>
  </w:style>
  <w:style w:type="character" w:customStyle="1" w:styleId="afff">
    <w:name w:val="Символ сноски"/>
    <w:qFormat/>
    <w:rPr>
      <w:vertAlign w:val="superscript"/>
    </w:rPr>
  </w:style>
  <w:style w:type="paragraph" w:customStyle="1" w:styleId="Standard">
    <w:name w:val="Standard"/>
    <w:pPr>
      <w:widowControl w:val="0"/>
    </w:pPr>
    <w:rPr>
      <w:rFonts w:eastAsia="Andale Sans UI" w:cs="Tahoma"/>
      <w:sz w:val="24"/>
      <w:szCs w:val="24"/>
      <w:lang w:eastAsia="zh-CN"/>
    </w:rPr>
  </w:style>
  <w:style w:type="character" w:customStyle="1" w:styleId="extended-textshort">
    <w:name w:val="extended-text__short"/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customStyle="1" w:styleId="FR1">
    <w:name w:val="FR1"/>
    <w:pPr>
      <w:widowControl w:val="0"/>
      <w:spacing w:before="180" w:line="276" w:lineRule="auto"/>
      <w:ind w:left="520" w:right="1600"/>
      <w:jc w:val="center"/>
    </w:pPr>
    <w:rPr>
      <w:b/>
      <w:bCs/>
      <w:lang w:eastAsia="zh-CN"/>
    </w:rPr>
  </w:style>
  <w:style w:type="paragraph" w:customStyle="1" w:styleId="text-justify">
    <w:name w:val="text-justify"/>
    <w:basedOn w:val="a"/>
    <w:pPr>
      <w:spacing w:before="100" w:beforeAutospacing="1" w:after="100" w:afterAutospacing="1"/>
    </w:pPr>
  </w:style>
  <w:style w:type="character" w:styleId="afff0">
    <w:name w:val="annotation reference"/>
    <w:uiPriority w:val="99"/>
    <w:semiHidden/>
    <w:unhideWhenUsed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Pr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semiHidden/>
  </w:style>
  <w:style w:type="paragraph" w:styleId="afff3">
    <w:name w:val="annotation subject"/>
    <w:basedOn w:val="afff1"/>
    <w:next w:val="afff1"/>
    <w:link w:val="afff4"/>
    <w:uiPriority w:val="99"/>
    <w:semiHidden/>
    <w:unhideWhenUsed/>
    <w:rPr>
      <w:b/>
      <w:bCs/>
    </w:rPr>
  </w:style>
  <w:style w:type="character" w:customStyle="1" w:styleId="afff4">
    <w:name w:val="Тема примечания Знак"/>
    <w:link w:val="afff3"/>
    <w:uiPriority w:val="99"/>
    <w:semiHidden/>
    <w:rPr>
      <w:b/>
      <w:bCs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color w:val="000000"/>
    </w:rPr>
  </w:style>
  <w:style w:type="character" w:customStyle="1" w:styleId="WW-">
    <w:name w:val="WW-Символ сноски"/>
    <w:rPr>
      <w:vertAlign w:val="superscript"/>
    </w:rPr>
  </w:style>
  <w:style w:type="paragraph" w:customStyle="1" w:styleId="CiaeniineeIFootnotesrefssFootnoteReferenceSuperscriptFootnoteReferenceArialBVIfnrSUPERSFootnotesymbolFootnoteReferenceArial1FootnoteReferenceArial2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"/>
    <w:basedOn w:val="a"/>
    <w:link w:val="1-FNCiaeniinee-FNfrCiaeniineeIFootnotesrefssAppelnotedebasdepageReferencianotaalpieFootnoteReferenceSuperscriptFootnoteReferenceArialBVIfnrSUPERSFootnotesymbolFZ"/>
    <w:uiPriority w:val="99"/>
    <w:pPr>
      <w:spacing w:before="120" w:after="160" w:line="240" w:lineRule="exact"/>
    </w:pPr>
    <w:rPr>
      <w:sz w:val="20"/>
      <w:szCs w:val="20"/>
      <w:vertAlign w:val="superscript"/>
    </w:rPr>
  </w:style>
  <w:style w:type="character" w:customStyle="1" w:styleId="apple-style-span">
    <w:name w:val="apple-style-span"/>
    <w:basedOn w:val="a0"/>
  </w:style>
  <w:style w:type="table" w:customStyle="1" w:styleId="17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customStyle="1" w:styleId="53">
    <w:name w:val="Основной текст (5)_"/>
    <w:link w:val="54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6"/>
    <w:basedOn w:val="a"/>
    <w:pPr>
      <w:widowControl w:val="0"/>
      <w:shd w:val="clear" w:color="auto" w:fill="FFFFFF"/>
      <w:spacing w:before="660" w:line="475" w:lineRule="exact"/>
      <w:ind w:hanging="680"/>
      <w:jc w:val="both"/>
    </w:pPr>
    <w:rPr>
      <w:sz w:val="26"/>
      <w:szCs w:val="26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420" w:line="479" w:lineRule="exact"/>
    </w:pPr>
    <w:rPr>
      <w:b/>
      <w:bCs/>
      <w:sz w:val="26"/>
      <w:szCs w:val="26"/>
    </w:rPr>
  </w:style>
  <w:style w:type="paragraph" w:customStyle="1" w:styleId="afff5">
    <w:name w:val="Содержимое таблицы"/>
    <w:basedOn w:val="a"/>
    <w:qFormat/>
    <w:pPr>
      <w:suppressLineNumbers/>
    </w:pPr>
    <w:rPr>
      <w:lang w:eastAsia="zh-CN"/>
    </w:rPr>
  </w:style>
  <w:style w:type="paragraph" w:customStyle="1" w:styleId="18">
    <w:name w:val="Текст сноски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zh-CN"/>
    </w:rPr>
  </w:style>
  <w:style w:type="paragraph" w:customStyle="1" w:styleId="ConsPlusNormal1">
    <w:name w:val="ConsPlus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 w:eastAsia="zh-CN"/>
    </w:rPr>
  </w:style>
  <w:style w:type="character" w:customStyle="1" w:styleId="afff6">
    <w:name w:val="Привязка сноски"/>
    <w:rPr>
      <w:rFonts w:cs="Times New Roman"/>
      <w:vertAlign w:val="superscript"/>
    </w:rPr>
  </w:style>
  <w:style w:type="paragraph" w:customStyle="1" w:styleId="ConsNonformat">
    <w:name w:val="Con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ahoma" w:hAnsi="Courier New" w:cs="Noto Sans Devanagari"/>
      <w:color w:val="000000"/>
      <w:lang w:eastAsia="zh-CN" w:bidi="hi-IN"/>
    </w:rPr>
  </w:style>
  <w:style w:type="character" w:customStyle="1" w:styleId="fr1-FNCiaeniinee-FNCiaeniineeIFootnotesrefssAppelnotedebasdepageReferencianotaalpieFootnoteReferenceSuperscriptFootnoteReferenceArialBVIfnrSUPERSFootnotesymbolFZ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"/>
    <w:uiPriority w:val="99"/>
    <w:unhideWhenUsed/>
    <w:qFormat/>
    <w:rPr>
      <w:vertAlign w:val="superscript"/>
    </w:rPr>
  </w:style>
  <w:style w:type="paragraph" w:customStyle="1" w:styleId="4441TableFootnotelast1TableFootnotelastTableFootnotelast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/>
    </w:rPr>
  </w:style>
  <w:style w:type="character" w:customStyle="1" w:styleId="frCiaeniineeIFootnotesrefss1-FNCiaeniinee-FNAppelnotedebasdepageReferencianotaalpieFootnoteReferenceSuperscriptFootnoteReferenceArialBVIfnrSUPERSFootnotesymbolFZ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"/>
    <w:uiPriority w:val="99"/>
    <w:qFormat/>
    <w:rPr>
      <w:rFonts w:cs="Times New Roman"/>
      <w:vertAlign w:val="superscript"/>
    </w:rPr>
  </w:style>
  <w:style w:type="paragraph" w:customStyle="1" w:styleId="44411nienieTableFootnotelast1TableFootnotelastTableFootnotelast3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customStyle="1" w:styleId="CiaeniineeI">
    <w:name w:val="Ciae niinee I Знак"/>
    <w:basedOn w:val="a"/>
    <w:link w:val="af4"/>
    <w:uiPriority w:val="99"/>
    <w:qFormat/>
    <w:pPr>
      <w:spacing w:before="120" w:after="160" w:line="240" w:lineRule="exact"/>
    </w:pPr>
    <w:rPr>
      <w:sz w:val="20"/>
      <w:szCs w:val="20"/>
      <w:vertAlign w:val="superscript"/>
      <w:lang w:eastAsia="zh-CN"/>
    </w:rPr>
  </w:style>
  <w:style w:type="character" w:customStyle="1" w:styleId="frCiaeniineeIFootnotesrefss1-FNCiaeniinee-FNAppelnotedebasdepageReferencianotaalpieFootnoteReferenceSuperscriptFootnoteReferenceArialBVIfnrSUPERSFootnotesymbolFZ2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2"/>
    <w:uiPriority w:val="99"/>
    <w:qFormat/>
    <w:rPr>
      <w:rFonts w:cs="Times New Roman"/>
      <w:vertAlign w:val="superscript"/>
    </w:rPr>
  </w:style>
  <w:style w:type="paragraph" w:customStyle="1" w:styleId="4424112TableFootnotelast">
    <w:name w:val="Текст сноски;Текст сноски Знак Знак Знак Знак Знак;Знак4 Знак Знак;Знак4 Знак2;Знак4 Знак1 Знак;Текст сноски Знак Знак Знак;Текст сноски Знак Знак;Текст сноски Знак1 Знак Знак;Текст сноски Знак Знак Знак Знак Знак2;Table_Footnote_last Знак Знак Знак;Зна"/>
    <w:link w:val="ListTable3-Accent5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</w:style>
  <w:style w:type="paragraph" w:customStyle="1" w:styleId="44411nienieTableFootnotelast1TableFootnotelastTableFootnotelast312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customStyle="1" w:styleId="4441TableFootnotelast1TableFootnotelastTableFootnotelast12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2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/>
    </w:rPr>
  </w:style>
  <w:style w:type="character" w:customStyle="1" w:styleId="fr1-FNCiaeniinee-FNCiaeniineeIFootnotesrefssAppelnotedebasdepageReferencianotaalpieFootnoteReferenceSuperscriptFootnoteReferenceArialBVIfnrSUPERSFootnotesymbolFZ2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2"/>
    <w:uiPriority w:val="99"/>
    <w:unhideWhenUsed/>
    <w:qFormat/>
    <w:rPr>
      <w:vertAlign w:val="superscript"/>
    </w:rPr>
  </w:style>
  <w:style w:type="paragraph" w:customStyle="1" w:styleId="44411nienieTableFootnotelast1TableFootnotelastTableFootnotelast31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1"/>
    <w:link w:val="442411nienieTableFootnotelast1TableFootnotelast3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character" w:customStyle="1" w:styleId="frCiaeniineeIFootnotesrefss1-FNCiaeniinee-FNAppelnotedebasdepageReferencianotaalpieFootnoteReferenceSuperscriptFootnoteReferenceArialBVIfnrSUPERSFootnotesymbolFZ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1"/>
    <w:link w:val="CiaeniineeIFootnotesrefssFootnoteReferenceSuperscriptFootnoteReferenceArialBVIfnrSUPERSFootnotesymbolFootnoteReferenceArial1FootnoteReferenceArial21S"/>
    <w:uiPriority w:val="99"/>
    <w:qFormat/>
    <w:rPr>
      <w:rFonts w:cs="Times New Roman"/>
      <w:vertAlign w:val="superscript"/>
    </w:rPr>
  </w:style>
  <w:style w:type="paragraph" w:customStyle="1" w:styleId="24">
    <w:name w:val="Текст сноски2"/>
    <w:link w:val="Lined-Accent1"/>
    <w:uiPriority w:val="9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4"/>
    </w:rPr>
  </w:style>
  <w:style w:type="character" w:customStyle="1" w:styleId="19">
    <w:name w:val="Знак сноски1"/>
    <w:uiPriority w:val="99"/>
    <w:unhideWhenUsed/>
    <w:qFormat/>
    <w:rPr>
      <w:vertAlign w:val="superscript"/>
    </w:rPr>
  </w:style>
  <w:style w:type="paragraph" w:customStyle="1" w:styleId="2f1">
    <w:name w:val="Без интервала2"/>
    <w:next w:val="9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  <w:szCs w:val="22"/>
      <w:lang w:eastAsia="en-US"/>
    </w:rPr>
  </w:style>
  <w:style w:type="character" w:customStyle="1" w:styleId="inline">
    <w:name w:val="inline"/>
  </w:style>
  <w:style w:type="character" w:customStyle="1" w:styleId="delimiter">
    <w:name w:val="delimiter"/>
  </w:style>
  <w:style w:type="character" w:customStyle="1" w:styleId="1a">
    <w:name w:val="Текст сноски Знак1"/>
  </w:style>
  <w:style w:type="paragraph" w:customStyle="1" w:styleId="afff7">
    <w:name w:val="Рабочий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8"/>
      <w:jc w:val="both"/>
    </w:pPr>
    <w:rPr>
      <w:rFonts w:eastAsia="Calibri"/>
      <w:sz w:val="28"/>
      <w:szCs w:val="28"/>
      <w:lang w:eastAsia="en-US"/>
    </w:rPr>
  </w:style>
  <w:style w:type="paragraph" w:customStyle="1" w:styleId="4441TableFootnotelast1TableFootnotelastTableFootnotelast1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1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/>
    </w:rPr>
  </w:style>
  <w:style w:type="character" w:customStyle="1" w:styleId="fr1-FNCiaeniinee-FNCiaeniineeIFootnotesrefssAppelnotedebasdepageReferencianotaalpieFootnoteReferenceSuperscriptFootnoteReferenceArialBVIfnrSUPERSFootnotesymbolFZ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1"/>
    <w:uiPriority w:val="99"/>
    <w:unhideWhenUsed/>
    <w:qFormat/>
    <w:rPr>
      <w:vertAlign w:val="superscript"/>
    </w:rPr>
  </w:style>
  <w:style w:type="paragraph" w:customStyle="1" w:styleId="afff8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character" w:customStyle="1" w:styleId="442411nienieTableFootnotelast1TableFootnotelast31">
    <w:name w:val="Текст сноски Знак;Текст сноски Знак Знак Знак Знак Знак;Знак4 Знак Знак;Знак4 Знак2;Знак4 Знак1 Знак;Текст сноски Знак1 Знак;Сноски доклада Знак;nienie Знак;Table_Footnote_last Знак1 Знак;Table_Footnote_last Знак Знак Знак Знак Знак;Знак31 Знак;З Знак"/>
    <w:link w:val="44411nienieTableFootnotelast1TableFootnotelastTableFootnotelast311"/>
  </w:style>
  <w:style w:type="paragraph" w:customStyle="1" w:styleId="CiaeniineeIFootnotesrefssFootnoteReferenceSuperscriptFootnoteReferenceArialBVIfnrSUPERSFootnotesymbolFootnoteReferenceArial1FootnoteReferenceArial21S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;Знак сноски 1 Знак;S"/>
    <w:basedOn w:val="a"/>
    <w:link w:val="frCiaeniineeIFootnotesrefss1-FNCiaeniinee-FNAppelnotedebasdepageReferencianotaalpieFootnoteReferenceSuperscriptFootnoteReferenceArialBVIfnrSUPERSFootnotesymbolFZ1"/>
    <w:uiPriority w:val="99"/>
    <w:qFormat/>
    <w:pPr>
      <w:spacing w:before="120" w:after="160" w:line="240" w:lineRule="exact"/>
    </w:pPr>
    <w:rPr>
      <w:sz w:val="20"/>
      <w:szCs w:val="20"/>
      <w:vertAlign w:val="superscript"/>
    </w:rPr>
  </w:style>
  <w:style w:type="paragraph" w:customStyle="1" w:styleId="44411nienieTableFootnotelast1TableFootnotelastTableFootnotelast313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character" w:customStyle="1" w:styleId="frCiaeniineeIFootnotesrefss1-FNCiaeniinee-FNAppelnotedebasdepageReferencianotaalpieFootnoteReferenceSuperscriptFootnoteReferenceArialBVIfnrSUPERSFootnotesymbolFZ3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3"/>
    <w:uiPriority w:val="99"/>
    <w:qFormat/>
    <w:rPr>
      <w:rFonts w:cs="Times New Roman"/>
      <w:vertAlign w:val="superscript"/>
    </w:rPr>
  </w:style>
  <w:style w:type="paragraph" w:customStyle="1" w:styleId="TableFootnotelast1TableFootnotelastTableFootnotelast11440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character" w:customStyle="1" w:styleId="1-FNCiaeniinee-FNfrCiaeniineeIFootnotesrefssAppelnotedebasdepageReferencianotaalpieFootnoteReferenceSuperscriptFootnoteReferenceArialBVIfnrSUPERSFootnotesymbolFZ1">
    <w:name w:val="Знак сноски;Знак сноски 1;Знак сноски-FN;Ciae niinee-FN;Текст сновски;fr;Ciae niinee I;Footnotes refss;Appel note de bas de page;Referencia nota al pie;Footnote Reference Superscript;Footnote Reference Arial;BVI fnr;SUPERS;Footnote symbol;FZ1"/>
    <w:uiPriority w:val="99"/>
    <w:unhideWhenUsed/>
    <w:qFormat/>
    <w:rPr>
      <w:vertAlign w:val="superscript"/>
    </w:rPr>
  </w:style>
  <w:style w:type="paragraph" w:customStyle="1" w:styleId="11">
    <w:name w:val="Заголовок 11"/>
    <w:qFormat/>
    <w:pPr>
      <w:keepNext/>
      <w:widowControl w:val="0"/>
      <w:numPr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0"/>
    </w:pPr>
    <w:rPr>
      <w:sz w:val="28"/>
      <w:szCs w:val="28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numbering" w:customStyle="1" w:styleId="1b">
    <w:name w:val="Нет списка1"/>
    <w:next w:val="a2"/>
    <w:uiPriority w:val="99"/>
    <w:semiHidden/>
    <w:unhideWhenUsed/>
  </w:style>
  <w:style w:type="table" w:customStyle="1" w:styleId="2f2">
    <w:name w:val="Сетка таблицы2"/>
    <w:basedOn w:val="a1"/>
    <w:next w:val="af0"/>
    <w:uiPriority w:val="59"/>
    <w:rPr>
      <w:rFonts w:ascii="Calibri" w:eastAsia="Calibri" w:hAnsi="Calibri" w:cs="Calibri"/>
      <w:lang w:eastAsia="zh-CN"/>
    </w:rPr>
    <w:tblPr/>
  </w:style>
  <w:style w:type="table" w:customStyle="1" w:styleId="TableGridLight1">
    <w:name w:val="Table Grid Light1"/>
    <w:uiPriority w:val="59"/>
    <w:rPr>
      <w:rFonts w:ascii="Calibri" w:eastAsia="Calibri" w:hAnsi="Calibri" w:cs="Calibri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Таблица простая 12"/>
    <w:next w:val="110"/>
    <w:uiPriority w:val="59"/>
    <w:rPr>
      <w:rFonts w:ascii="Calibri" w:eastAsia="Calibri" w:hAnsi="Calibri" w:cs="Calibri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21">
    <w:name w:val="Таблица простая 22"/>
    <w:next w:val="210"/>
    <w:uiPriority w:val="59"/>
    <w:rPr>
      <w:rFonts w:ascii="Calibri" w:eastAsia="Calibri" w:hAnsi="Calibri" w:cs="Calibri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next w:val="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20">
    <w:name w:val="Таблица простая 42"/>
    <w:next w:val="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20">
    <w:name w:val="Таблица простая 52"/>
    <w:next w:val="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2">
    <w:name w:val="Таблица-сетка 1 светлая2"/>
    <w:next w:val="-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2">
    <w:name w:val="Таблица-сетка 22"/>
    <w:next w:val="-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2">
    <w:name w:val="Таблица-сетка 32"/>
    <w:next w:val="-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2">
    <w:name w:val="Таблица-сетка 42"/>
    <w:next w:val="-41"/>
    <w:uiPriority w:val="5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2">
    <w:name w:val="Таблица-сетка 5 темная2"/>
    <w:next w:val="-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1">
    <w:name w:val="Grid Table 5 Dark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2">
    <w:name w:val="Таблица-сетка 6 цветная2"/>
    <w:next w:val="-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2">
    <w:name w:val="Таблица-сетка 7 цветная2"/>
    <w:next w:val="-7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20">
    <w:name w:val="Список-таблица 1 светлая2"/>
    <w:next w:val="-110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20">
    <w:name w:val="Список-таблица 22"/>
    <w:next w:val="-210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20">
    <w:name w:val="Список-таблица 32"/>
    <w:next w:val="-310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20">
    <w:name w:val="Список-таблица 42"/>
    <w:next w:val="-410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20">
    <w:name w:val="Список-таблица 5 темная2"/>
    <w:next w:val="-510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20">
    <w:name w:val="Список-таблица 6 цветная2"/>
    <w:next w:val="-610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20">
    <w:name w:val="Список-таблица 7 цветная2"/>
    <w:next w:val="-710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12">
    <w:name w:val="Lined - Accent 12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1">
    <w:name w:val="Lined - Accent 2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1">
    <w:name w:val="Lined - Accent 3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1">
    <w:name w:val="Lined - Accent 4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1">
    <w:name w:val="Lined - Accent 5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1">
    <w:name w:val="Lined - Accent 6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12">
    <w:name w:val="Bordered &amp; Lined - Accent 12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1">
    <w:name w:val="Bordered &amp; Lined - Accent 2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1">
    <w:name w:val="Bordered &amp; Lined - Accent 3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1">
    <w:name w:val="Bordered &amp; Lined - Accent 4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1">
    <w:name w:val="Bordered &amp; Lined - Accent 5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1">
    <w:name w:val="Bordered &amp; Lined - Accent 61"/>
    <w:uiPriority w:val="99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1">
    <w:name w:val="Bordered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1">
    <w:name w:val="Bordered - Accent 2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1">
    <w:name w:val="Bordered - Accent 3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1">
    <w:name w:val="Bordered - Accent 4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1">
    <w:name w:val="Bordered - Accent 5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1">
    <w:name w:val="Bordered - Accent 61"/>
    <w:uiPriority w:val="9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rFonts w:ascii="Times New Roman" w:hAnsi="Times New Roman"/>
      <w:sz w:val="28"/>
    </w:rPr>
  </w:style>
  <w:style w:type="character" w:customStyle="1" w:styleId="ListLabel3">
    <w:name w:val="ListLabel 3"/>
    <w:qFormat/>
    <w:rPr>
      <w:rFonts w:ascii="Times New Roman" w:hAnsi="Times New Roman"/>
      <w:sz w:val="24"/>
    </w:rPr>
  </w:style>
  <w:style w:type="character" w:customStyle="1" w:styleId="ListLabel4">
    <w:name w:val="ListLabel 4"/>
    <w:qFormat/>
    <w:rPr>
      <w:rFonts w:ascii="Times New Roman" w:hAnsi="Times New Roman"/>
      <w:sz w:val="28"/>
    </w:rPr>
  </w:style>
  <w:style w:type="character" w:customStyle="1" w:styleId="ListLabel5">
    <w:name w:val="ListLabel 5"/>
    <w:qFormat/>
    <w:rPr>
      <w:rFonts w:ascii="Times New Roman" w:hAnsi="Times New Roman"/>
      <w:sz w:val="28"/>
      <w:szCs w:val="28"/>
    </w:rPr>
  </w:style>
  <w:style w:type="character" w:customStyle="1" w:styleId="ListLabel6">
    <w:name w:val="ListLabel 6"/>
    <w:qFormat/>
    <w:rPr>
      <w:rFonts w:ascii="Times New Roman" w:hAnsi="Times New Roman"/>
      <w:sz w:val="28"/>
    </w:rPr>
  </w:style>
  <w:style w:type="character" w:customStyle="1" w:styleId="ListLabel7">
    <w:name w:val="ListLabel 7"/>
    <w:qFormat/>
    <w:rPr>
      <w:rFonts w:ascii="Times New Roman" w:hAnsi="Times New Roman"/>
      <w:sz w:val="28"/>
      <w:szCs w:val="28"/>
    </w:rPr>
  </w:style>
  <w:style w:type="character" w:customStyle="1" w:styleId="ListLabel8">
    <w:name w:val="ListLabel 8"/>
    <w:qFormat/>
    <w:rPr>
      <w:rFonts w:ascii="Times New Roman" w:hAnsi="Times New Roman"/>
      <w:sz w:val="28"/>
    </w:rPr>
  </w:style>
  <w:style w:type="character" w:customStyle="1" w:styleId="ListLabel9">
    <w:name w:val="ListLabel 9"/>
    <w:qFormat/>
    <w:rPr>
      <w:rFonts w:ascii="Times New Roman" w:hAnsi="Times New Roman"/>
      <w:sz w:val="28"/>
      <w:szCs w:val="28"/>
    </w:rPr>
  </w:style>
  <w:style w:type="character" w:customStyle="1" w:styleId="ListLabel10">
    <w:name w:val="ListLabel 10"/>
    <w:qFormat/>
    <w:rPr>
      <w:rFonts w:ascii="Times New Roman" w:hAnsi="Times New Roman"/>
      <w:sz w:val="28"/>
    </w:rPr>
  </w:style>
  <w:style w:type="character" w:customStyle="1" w:styleId="ListLabel11">
    <w:name w:val="ListLabel 11"/>
    <w:qFormat/>
    <w:rPr>
      <w:rFonts w:ascii="Times New Roman" w:hAnsi="Times New Roman"/>
      <w:sz w:val="28"/>
      <w:szCs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rFonts w:ascii="Times New Roman" w:hAnsi="Times New Roman"/>
      <w:sz w:val="28"/>
      <w:szCs w:val="28"/>
    </w:rPr>
  </w:style>
  <w:style w:type="character" w:customStyle="1" w:styleId="ListLabel14">
    <w:name w:val="ListLabel 14"/>
    <w:qFormat/>
    <w:rPr>
      <w:rFonts w:ascii="Times New Roman" w:hAnsi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sz w:val="28"/>
      <w:szCs w:val="28"/>
    </w:rPr>
  </w:style>
  <w:style w:type="character" w:customStyle="1" w:styleId="ListLabel16">
    <w:name w:val="ListLabel 16"/>
    <w:qFormat/>
    <w:rPr>
      <w:rFonts w:ascii="Times New Roman" w:hAnsi="Times New Roman"/>
      <w:sz w:val="28"/>
    </w:rPr>
  </w:style>
  <w:style w:type="character" w:customStyle="1" w:styleId="ListLabel17">
    <w:name w:val="ListLabel 17"/>
    <w:qFormat/>
    <w:rPr>
      <w:rFonts w:ascii="Times New Roman" w:hAnsi="Times New Roman"/>
      <w:sz w:val="28"/>
      <w:szCs w:val="28"/>
    </w:rPr>
  </w:style>
  <w:style w:type="character" w:customStyle="1" w:styleId="ListLabel18">
    <w:name w:val="ListLabel 18"/>
    <w:qFormat/>
    <w:rPr>
      <w:sz w:val="28"/>
    </w:rPr>
  </w:style>
  <w:style w:type="character" w:customStyle="1" w:styleId="ListLabel19">
    <w:name w:val="ListLabel 19"/>
    <w:qFormat/>
    <w:rPr>
      <w:rFonts w:ascii="Times New Roman" w:hAnsi="Times New Roman"/>
      <w:sz w:val="28"/>
      <w:szCs w:val="28"/>
    </w:rPr>
  </w:style>
  <w:style w:type="character" w:customStyle="1" w:styleId="ListLabel20">
    <w:name w:val="ListLabel 20"/>
    <w:qFormat/>
    <w:rPr>
      <w:rFonts w:ascii="Times New Roman" w:hAnsi="Times New Roman"/>
      <w:sz w:val="28"/>
    </w:rPr>
  </w:style>
  <w:style w:type="character" w:customStyle="1" w:styleId="ListLabel21">
    <w:name w:val="ListLabel 21"/>
    <w:qFormat/>
    <w:rPr>
      <w:rFonts w:ascii="Times New Roman" w:hAnsi="Times New Roman"/>
      <w:sz w:val="28"/>
      <w:szCs w:val="28"/>
    </w:rPr>
  </w:style>
  <w:style w:type="character" w:customStyle="1" w:styleId="ListLabel22">
    <w:name w:val="ListLabel 22"/>
    <w:qFormat/>
    <w:rPr>
      <w:sz w:val="28"/>
    </w:rPr>
  </w:style>
  <w:style w:type="character" w:customStyle="1" w:styleId="afff9">
    <w:name w:val="Символ нумерации"/>
    <w:qFormat/>
  </w:style>
  <w:style w:type="character" w:customStyle="1" w:styleId="afffa">
    <w:name w:val="Маркеры списка"/>
    <w:qFormat/>
    <w:rPr>
      <w:rFonts w:ascii="OpenSymbol" w:eastAsia="OpenSymbol" w:hAnsi="OpenSymbol" w:cs="OpenSymbol"/>
    </w:rPr>
  </w:style>
  <w:style w:type="character" w:customStyle="1" w:styleId="ListLabel23">
    <w:name w:val="ListLabel 23"/>
    <w:qFormat/>
    <w:rPr>
      <w:rFonts w:ascii="Times New Roman" w:hAnsi="Times New Roman"/>
      <w:sz w:val="28"/>
      <w:szCs w:val="28"/>
    </w:rPr>
  </w:style>
  <w:style w:type="character" w:customStyle="1" w:styleId="ListLabel24">
    <w:name w:val="ListLabel 24"/>
    <w:qFormat/>
    <w:rPr>
      <w:rFonts w:ascii="Times New Roman" w:hAnsi="Times New Roman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5">
    <w:name w:val="ListLabel 25"/>
    <w:qFormat/>
    <w:rPr>
      <w:rFonts w:ascii="Times New Roman" w:eastAsia="Times New Roman" w:hAnsi="Times New Roman" w:cs="Times New Roman"/>
      <w:color w:val="00000A"/>
      <w:sz w:val="28"/>
      <w:szCs w:val="28"/>
      <w:u w:val="none"/>
      <w:lang w:eastAsia="ru-RU"/>
    </w:rPr>
  </w:style>
  <w:style w:type="character" w:customStyle="1" w:styleId="ListLabel26">
    <w:name w:val="ListLabel 26"/>
    <w:qFormat/>
    <w:rPr>
      <w:rFonts w:ascii="Times New Roman" w:eastAsia="Times New Roman" w:hAnsi="Times New Roman" w:cs="Times New Roman"/>
      <w:color w:val="00000A"/>
      <w:sz w:val="28"/>
      <w:szCs w:val="28"/>
      <w:u w:val="none"/>
      <w:lang w:eastAsia="ru-RU"/>
    </w:rPr>
  </w:style>
  <w:style w:type="character" w:customStyle="1" w:styleId="ListLabel27">
    <w:name w:val="ListLabel 27"/>
    <w:qFormat/>
    <w:rPr>
      <w:rFonts w:ascii="Times New Roman" w:eastAsia="Times New Roman" w:hAnsi="Times New Roman" w:cs="Times New Roman"/>
      <w:color w:val="00000A"/>
      <w:sz w:val="28"/>
      <w:szCs w:val="28"/>
      <w:u w:val="none"/>
      <w:lang w:eastAsia="ru-RU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00000A"/>
      <w:sz w:val="28"/>
      <w:szCs w:val="28"/>
      <w:u w:val="none"/>
      <w:lang w:eastAsia="ru-RU"/>
    </w:rPr>
  </w:style>
  <w:style w:type="character" w:customStyle="1" w:styleId="ListLabel29">
    <w:name w:val="ListLabel 29"/>
    <w:qFormat/>
    <w:rPr>
      <w:rFonts w:ascii="Times New Roman" w:eastAsia="Times New Roman" w:hAnsi="Times New Roman" w:cs="Times New Roman"/>
      <w:color w:val="00000A"/>
      <w:sz w:val="28"/>
      <w:szCs w:val="28"/>
      <w:u w:val="none"/>
      <w:lang w:eastAsia="ru-RU"/>
    </w:rPr>
  </w:style>
  <w:style w:type="paragraph" w:styleId="afffb">
    <w:name w:val="List"/>
    <w:basedOn w:val="aff6"/>
    <w:pPr>
      <w:spacing w:after="140" w:line="288" w:lineRule="auto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styleId="1c">
    <w:name w:val="index 1"/>
    <w:basedOn w:val="a"/>
    <w:next w:val="a"/>
    <w:uiPriority w:val="99"/>
    <w:semiHidden/>
    <w:unhideWhenUsed/>
    <w:pPr>
      <w:ind w:left="240" w:hanging="240"/>
    </w:pPr>
  </w:style>
  <w:style w:type="paragraph" w:styleId="afffc">
    <w:name w:val="index heading"/>
    <w:basedOn w:val="a"/>
    <w:qFormat/>
    <w:pPr>
      <w:suppressLineNumber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customStyle="1" w:styleId="afffd">
    <w:name w:val="Заголовок таблицы"/>
    <w:basedOn w:val="afff5"/>
    <w:qFormat/>
    <w:pPr>
      <w:spacing w:after="200" w:line="276" w:lineRule="auto"/>
      <w:jc w:val="center"/>
    </w:pPr>
    <w:rPr>
      <w:rFonts w:ascii="Calibri" w:eastAsia="Calibri" w:hAnsi="Calibri" w:cs="Calibri"/>
      <w:b/>
      <w:bCs/>
      <w:color w:val="00000A"/>
      <w:sz w:val="22"/>
      <w:szCs w:val="22"/>
      <w:lang w:eastAsia="en-US"/>
    </w:rPr>
  </w:style>
  <w:style w:type="paragraph" w:customStyle="1" w:styleId="Textbody">
    <w:name w:val="Text body"/>
    <w:basedOn w:val="Standard"/>
    <w:pPr>
      <w:widowControl/>
      <w:spacing w:after="140" w:line="288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ndex">
    <w:name w:val="Index"/>
    <w:basedOn w:val="Standard"/>
    <w:pPr>
      <w:widowControl/>
      <w:suppressLineNumbers/>
    </w:pPr>
    <w:rPr>
      <w:rFonts w:ascii="Calibri" w:eastAsia="Calibri" w:hAnsi="Calibri" w:cs="Mangal"/>
      <w:szCs w:val="22"/>
      <w:lang w:eastAsia="en-US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customStyle="1" w:styleId="TableHeading">
    <w:name w:val="Table Heading"/>
    <w:basedOn w:val="TableContents"/>
    <w:pPr>
      <w:widowControl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CharChar">
    <w:name w:val="Char Char"/>
    <w:basedOn w:val="a"/>
    <w:pPr>
      <w:spacing w:after="160" w:line="240" w:lineRule="exact"/>
    </w:pPr>
    <w:rPr>
      <w:color w:val="000000"/>
      <w:sz w:val="28"/>
      <w:szCs w:val="20"/>
      <w:lang w:val="en-US" w:eastAsia="en-US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/>
    </w:pPr>
    <w:rPr>
      <w:rFonts w:eastAsiaTheme="minorHAnsi"/>
    </w:rPr>
  </w:style>
  <w:style w:type="paragraph" w:customStyle="1" w:styleId="32">
    <w:name w:val="Без интервала3"/>
    <w:link w:val="ListTable4-Accent5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  <w:szCs w:val="22"/>
      <w:lang w:eastAsia="en-US"/>
    </w:rPr>
  </w:style>
  <w:style w:type="numbering" w:styleId="111111">
    <w:name w:val="Outline List 2"/>
    <w:basedOn w:val="a2"/>
    <w:uiPriority w:val="99"/>
    <w:semiHidden/>
    <w:unhideWhenUsed/>
    <w:pPr>
      <w:numPr>
        <w:numId w:val="10"/>
      </w:numPr>
    </w:pPr>
  </w:style>
  <w:style w:type="character" w:customStyle="1" w:styleId="11pt0pt">
    <w:name w:val="Основной текст + 11 pt;Интервал 0 pt"/>
    <w:basedOn w:val="FooterChar"/>
    <w:rPr>
      <w:rFonts w:ascii="Times New Roman" w:eastAsia="Times New Roman" w:hAnsi="Times New Roman" w:cs="Times New Roman"/>
      <w:color w:val="000000"/>
      <w:spacing w:val="3"/>
      <w:position w:val="0"/>
      <w:sz w:val="22"/>
      <w:szCs w:val="22"/>
      <w:shd w:val="clear" w:color="auto" w:fill="FFFFFF"/>
      <w:lang w:val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44411TableFootnotelast1TableFootnotelastTableFootnotelast">
    <w:name w:val="Текст сноски;Текст сноски Знак Знак Знак Знак;Знак4 Знак;Знак4;Знак4 Знак1;Текст сноски Знак1;Table_Footnote_last Знак1;Table_Footnote_last Знак Знак Знак Знак;Table_Footnote_last Знак Знак;Сноски доклада"/>
    <w:basedOn w:val="a"/>
    <w:link w:val="4424121TableFootnotelast1"/>
    <w:uiPriority w:val="99"/>
    <w:qFormat/>
    <w:rPr>
      <w:sz w:val="20"/>
      <w:szCs w:val="20"/>
    </w:rPr>
  </w:style>
  <w:style w:type="character" w:customStyle="1" w:styleId="4424121TableFootnotelast1">
    <w:name w:val="Текст сноски Знак;Текст сноски Знак Знак Знак Знак Знак;Знак4 Знак Знак;Знак4 Знак2;Знак4 Знак1 Знак;Текст сноски Знак2;Текст сноски Знак Знак;Текст сноски Знак1 Знак;Table_Footnote_last Знак1 Знак;З Знак"/>
    <w:basedOn w:val="a0"/>
    <w:link w:val="44411TableFootnotelast1TableFootnotelastTableFootnotelast"/>
    <w:uiPriority w:val="99"/>
  </w:style>
  <w:style w:type="character" w:customStyle="1" w:styleId="mw-headline">
    <w:name w:val="mw-headline"/>
    <w:basedOn w:val="a0"/>
  </w:style>
  <w:style w:type="character" w:customStyle="1" w:styleId="s10">
    <w:name w:val="s_1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878B-49B9-417F-8692-4822C898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Гр@доff</dc:creator>
  <cp:keywords/>
  <dc:description/>
  <cp:lastModifiedBy>Дюкалина Лариса Николаевна</cp:lastModifiedBy>
  <cp:revision>3</cp:revision>
  <cp:lastPrinted>2026-06-22T03:40:00Z</cp:lastPrinted>
  <dcterms:created xsi:type="dcterms:W3CDTF">2026-07-21T05:36:00Z</dcterms:created>
  <dcterms:modified xsi:type="dcterms:W3CDTF">2026-07-21T05:41:00Z</dcterms:modified>
  <cp:version>983040</cp:version>
</cp:coreProperties>
</file>