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82" w:rsidRPr="00B62382" w:rsidRDefault="00B62382" w:rsidP="00B623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u w:val="single"/>
        </w:rPr>
      </w:pPr>
      <w:r w:rsidRPr="00B62382">
        <w:rPr>
          <w:sz w:val="28"/>
          <w:szCs w:val="28"/>
          <w:u w:val="single"/>
        </w:rPr>
        <w:t>Социально значимые виды деятельности определены в соответствии с кодами по общероссийскому классификатору видов экономической деятельности (далее – ОКВЭД):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FE3">
        <w:rPr>
          <w:sz w:val="28"/>
          <w:szCs w:val="28"/>
        </w:rPr>
        <w:t>- производство пищевых продуктов (за исключением производства напитков) (10);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сельское, лесное хозяйство, охота, рыболовство и рыбоводство (раздел А);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текстильных изделий (13);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одежды (14);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кожи и изделий из кожи (15);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изделий из бумаги и картона (17.2)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резиновых и пластмассовых изделий (22);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мебели (31);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производство прочих готовых изделий за исключением чеканки монет, производства спичек и зажигалок (32);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сбор и обработка сточных вод (37);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сбор, обработка и утилизация отходов; обработка вторичного сырья (38);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 xml:space="preserve">- строительство (раздел </w:t>
      </w:r>
      <w:r w:rsidRPr="00E91FE3">
        <w:rPr>
          <w:sz w:val="28"/>
          <w:szCs w:val="28"/>
          <w:lang w:val="en-US"/>
        </w:rPr>
        <w:t>F</w:t>
      </w:r>
      <w:r w:rsidRPr="00E91FE3">
        <w:rPr>
          <w:sz w:val="28"/>
          <w:szCs w:val="28"/>
        </w:rPr>
        <w:t>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техническое обслуживание и ремонт автотранспортных средств (45.2);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автомобильного грузового транспорта и услуги по перевозкам (49.4);</w:t>
      </w:r>
    </w:p>
    <w:p w:rsidR="00B62382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водного транспорта (50);</w:t>
      </w:r>
    </w:p>
    <w:p w:rsidR="00B62382" w:rsidRPr="00842DA8" w:rsidRDefault="00B62382" w:rsidP="00B62382">
      <w:pPr>
        <w:ind w:firstLine="567"/>
        <w:rPr>
          <w:rFonts w:eastAsiaTheme="minorHAnsi"/>
          <w:sz w:val="28"/>
          <w:szCs w:val="28"/>
          <w:lang w:eastAsia="en-US"/>
        </w:rPr>
      </w:pPr>
      <w:r w:rsidRPr="00842DA8">
        <w:rPr>
          <w:sz w:val="28"/>
          <w:szCs w:val="28"/>
        </w:rPr>
        <w:t xml:space="preserve">- </w:t>
      </w:r>
      <w:r w:rsidRPr="00842DA8">
        <w:rPr>
          <w:rFonts w:eastAsiaTheme="minorHAnsi"/>
          <w:bCs/>
          <w:color w:val="26282F"/>
          <w:sz w:val="28"/>
          <w:szCs w:val="28"/>
          <w:lang w:eastAsia="en-US"/>
        </w:rPr>
        <w:t>деятельность по предоставлению мест для временного проживания (55);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ресторанов и услуги по доставке продуктов питания (не реализующих алкоголь и сигареты) (56.1);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деятельность, связанная с использованием вычислительной техники и информационных технологий, прочая (62.09);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информационных агентств (63.91);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консультирование по вопросам коммерческой деятельности и управления (70.22);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в области архитектуры и инженерно-технического проектирования; технических испытаний, исследований и анализа (71);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в области фотографии (74.2);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по письменному и устному переводу (74.3);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прокат и аренда товаров для отдыха и спортивных товаров (77.21);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по трудоустройству и подбору персонала (78);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туристических агентств и прочих организаций, предоставляющих услуги в сфере туризма (79);</w:t>
      </w:r>
      <w:bookmarkStart w:id="0" w:name="_GoBack"/>
      <w:bookmarkEnd w:id="0"/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по обслуживанию зданий и территорий (81);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образование дополнительное детей и взрослых (85.41);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в области здравоохранения (86);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предоставление социальных услуг без обеспечения проживания (88);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творческая, деятельность в области искусства и организации развлечений (90);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в области спорта (93.1);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деятельность спортивных объектов (93.11);</w:t>
      </w:r>
    </w:p>
    <w:p w:rsidR="00B62382" w:rsidRPr="00E91FE3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1FE3">
        <w:rPr>
          <w:sz w:val="28"/>
          <w:szCs w:val="28"/>
        </w:rPr>
        <w:t>- ремонт прочих предметов личного потребления и бытовых товаров (95.29);</w:t>
      </w:r>
    </w:p>
    <w:p w:rsidR="00E45758" w:rsidRDefault="00B62382" w:rsidP="00B6238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</w:pPr>
      <w:r w:rsidRPr="00E91FE3">
        <w:rPr>
          <w:sz w:val="28"/>
          <w:szCs w:val="28"/>
        </w:rPr>
        <w:t>- деятельность по предоставлению прочих персональных услуг (96).</w:t>
      </w:r>
    </w:p>
    <w:sectPr w:rsidR="00E45758" w:rsidSect="00B62382">
      <w:pgSz w:w="11906" w:h="16838"/>
      <w:pgMar w:top="567" w:right="850" w:bottom="567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F4"/>
    <w:rsid w:val="00614BF4"/>
    <w:rsid w:val="0090175A"/>
    <w:rsid w:val="00B62382"/>
    <w:rsid w:val="00E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DB50-D58C-4013-BD6F-148A16F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Дымова Наталья Михайловна</dc:creator>
  <cp:keywords/>
  <dc:description/>
  <cp:lastModifiedBy>Дымова Наталья Михайловна</cp:lastModifiedBy>
  <cp:revision>3</cp:revision>
  <dcterms:created xsi:type="dcterms:W3CDTF">2020-04-17T07:22:00Z</dcterms:created>
  <dcterms:modified xsi:type="dcterms:W3CDTF">2020-04-17T12:36:00Z</dcterms:modified>
</cp:coreProperties>
</file>