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D6" w:rsidRPr="008676F0" w:rsidRDefault="002B6CD6" w:rsidP="002B6CD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2095F" w:rsidRPr="008676F0" w:rsidRDefault="00507055" w:rsidP="00C90F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6F0">
        <w:rPr>
          <w:rFonts w:ascii="Times New Roman" w:hAnsi="Times New Roman" w:cs="Times New Roman"/>
          <w:b/>
          <w:sz w:val="28"/>
          <w:szCs w:val="28"/>
        </w:rPr>
        <w:t xml:space="preserve">Предприятия общественного питания, </w:t>
      </w:r>
      <w:r w:rsidR="00C90FBF" w:rsidRPr="008676F0">
        <w:rPr>
          <w:rFonts w:ascii="Times New Roman" w:hAnsi="Times New Roman" w:cs="Times New Roman"/>
          <w:b/>
          <w:sz w:val="28"/>
          <w:szCs w:val="28"/>
        </w:rPr>
        <w:t>сувенирные мастерские, фермерские лавки</w:t>
      </w:r>
      <w:r w:rsidRPr="008676F0">
        <w:rPr>
          <w:rFonts w:ascii="Times New Roman" w:hAnsi="Times New Roman" w:cs="Times New Roman"/>
          <w:b/>
          <w:sz w:val="28"/>
          <w:szCs w:val="28"/>
        </w:rPr>
        <w:t>, осуществляющие деятельность на территории город</w:t>
      </w:r>
      <w:r w:rsidR="00C90FBF" w:rsidRPr="008676F0">
        <w:rPr>
          <w:rFonts w:ascii="Times New Roman" w:hAnsi="Times New Roman" w:cs="Times New Roman"/>
          <w:b/>
          <w:sz w:val="28"/>
          <w:szCs w:val="28"/>
        </w:rPr>
        <w:t>а</w:t>
      </w:r>
      <w:r w:rsidRPr="008676F0">
        <w:rPr>
          <w:rFonts w:ascii="Times New Roman" w:hAnsi="Times New Roman" w:cs="Times New Roman"/>
          <w:b/>
          <w:sz w:val="28"/>
          <w:szCs w:val="28"/>
        </w:rPr>
        <w:t xml:space="preserve"> Сургут</w:t>
      </w:r>
      <w:r w:rsidR="00C90FBF" w:rsidRPr="008676F0">
        <w:rPr>
          <w:rFonts w:ascii="Times New Roman" w:hAnsi="Times New Roman" w:cs="Times New Roman"/>
          <w:b/>
          <w:sz w:val="28"/>
          <w:szCs w:val="28"/>
        </w:rPr>
        <w:t>а</w:t>
      </w:r>
    </w:p>
    <w:p w:rsidR="008544C1" w:rsidRPr="008676F0" w:rsidRDefault="008544C1" w:rsidP="00854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8"/>
        <w:gridCol w:w="1822"/>
        <w:gridCol w:w="2105"/>
        <w:gridCol w:w="6106"/>
        <w:gridCol w:w="2409"/>
        <w:gridCol w:w="2551"/>
        <w:gridCol w:w="12"/>
      </w:tblGrid>
      <w:tr w:rsidR="00E271D6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оказываемых услуг Информация про предприятие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1AA" w:rsidRPr="008676F0" w:rsidRDefault="001631AA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Сайт</w:t>
            </w:r>
          </w:p>
        </w:tc>
      </w:tr>
      <w:tr w:rsidR="006E22F6" w:rsidRPr="008676F0" w:rsidTr="009A02FD">
        <w:trPr>
          <w:trHeight w:val="5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F6" w:rsidRPr="008676F0" w:rsidRDefault="006E22F6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E22F6" w:rsidRPr="008676F0" w:rsidRDefault="006E22F6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ОБЩЕСТВЕННОГО ПИТАНИЯ</w:t>
            </w:r>
          </w:p>
        </w:tc>
      </w:tr>
      <w:tr w:rsidR="00E271D6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31AA" w:rsidRPr="008676F0" w:rsidRDefault="006E22F6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AA" w:rsidRPr="008676F0" w:rsidRDefault="006E22F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Veranda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2F6" w:rsidRPr="008676F0" w:rsidRDefault="006E22F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1631AA" w:rsidRPr="008676F0" w:rsidRDefault="006E22F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43 (этаж 3)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AA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лоск и домашний уют – вот сочетание уникального для города Сургута ресторана «VERANDA». Северные нотки кедровых орешек, оленины, строганины в тандеме с итальянской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брускеттой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Дизайн ресторана выполнен с использованием натуральных материалов- дерева и камня, что придает изысканность, чувство тепла и атмосферу летней террасы. «VERANDA» именно то место, куда можно прийти в любое время: утром выпить чашечку ароматного кофе, днем с коллегами отведать бизнес–ланч, провести вечер в кругу близких людей.</w:t>
            </w:r>
          </w:p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 работы: </w:t>
            </w:r>
          </w:p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воскресенья по четверг 12:00-00:00 </w:t>
            </w:r>
          </w:p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пятницы по субботу 12:00-01:00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2F6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784-80-80</w:t>
            </w:r>
          </w:p>
          <w:p w:rsidR="001631AA" w:rsidRPr="008676F0" w:rsidRDefault="006E22F6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44-80-80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1AA" w:rsidRPr="008676F0" w:rsidRDefault="006E22F6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https://veranda-surgut.ru/</w:t>
            </w:r>
          </w:p>
        </w:tc>
      </w:tr>
      <w:tr w:rsidR="00E271D6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5B3" w:rsidRPr="008676F0" w:rsidRDefault="006305B3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72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</w:p>
          <w:p w:rsidR="006305B3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 высоте»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2372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662372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Гагарина, 12 </w:t>
            </w:r>
          </w:p>
          <w:p w:rsidR="006305B3" w:rsidRPr="008676F0" w:rsidRDefault="00662372" w:rsidP="00662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(этаж 22)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662372" w:rsidP="0066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концепция меню ресторана — это европейская кухня с элементами национальной кухни Северного региона.</w:t>
            </w:r>
          </w:p>
          <w:p w:rsidR="00662372" w:rsidRPr="008676F0" w:rsidRDefault="00662372" w:rsidP="00662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 для гостей  города отдельное место уделено Северной кухне, здесь можно отведать такие уникальные блюда как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рубанина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стерляди или строганина из муксуна.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662372" w:rsidP="006E2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94-04-05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662372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https://navysote-surgut.ru/</w:t>
            </w:r>
          </w:p>
        </w:tc>
      </w:tr>
      <w:tr w:rsidR="00E271D6" w:rsidRPr="008676F0" w:rsidTr="009A02FD">
        <w:trPr>
          <w:gridAfter w:val="1"/>
          <w:wAfter w:w="12" w:type="dxa"/>
          <w:trHeight w:val="84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05B3" w:rsidRPr="008676F0" w:rsidRDefault="006305B3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6305B3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Трактир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Рябинушка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0C16" w:rsidRPr="008676F0" w:rsidRDefault="00AB0C1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6305B3" w:rsidRPr="008676F0" w:rsidRDefault="00AB0C16" w:rsidP="006E2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Энергетиков, 3/4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C16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кафе быстрого питания, где совмещено несколько важных факторов: необычный современный интерьер, система самообслуживания и, что самое главное, по-</w: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домашнему вкусные блюда. Разнообразию меню радует взрослых и детей</w:t>
            </w:r>
          </w:p>
          <w:p w:rsidR="00AB0C16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0C16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</w:t>
            </w:r>
          </w:p>
          <w:p w:rsidR="006305B3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08:00–22:00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C16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(3462) 24-19-19</w:t>
            </w:r>
          </w:p>
          <w:p w:rsidR="006305B3" w:rsidRPr="008676F0" w:rsidRDefault="00AB0C16" w:rsidP="00AB0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24-14-65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5B3" w:rsidRPr="008676F0" w:rsidRDefault="003F40C4" w:rsidP="0050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4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https://2gis.ru/surgut/firm/70000001036671982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Storia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Энтузиастов, 44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услугам посетителей 2 банкетных зала, красивый интерьер для незабываемых фотографий и детская комната для юных гостей.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45-11-45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https://lastoriarest.ru/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Botanica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Энергетиков, 12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Cafe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Botanica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• это сочетание вкусной домашней еды, великолепных напитков, уютной атмосферы и прекрасного вида из окна.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77-44-00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77-48-48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https://botanicacafe.ru/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 «Дрова»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Декабристов 1/1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Уютное заведение в центре города, концепция которого ярко раскрывает русское гостеприимство и любимую домашнюю кухню в славянском стиле.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23-03-96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28-17-00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https://kafe-drova-surgut.ru/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«Диван-сарай»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Набережный, 14/1;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1 (ТРК «Аура»)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восточной кухни «Диван-Сарай» - это гостеприимный дом, где рады каждому гостю.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24-33-24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https://divan-saray.ru/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Cafe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Seven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Генерала Иванова д.1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(ТРЦ «Вершина»)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- большой гостеприимный дом, в который стремятся, чтобы пообщаться, послушать хорошую музыку, посидеть за кальяном и насладиться отменной едой.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95-08-88,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94-07-77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https://cafeseven.ru/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Кофейня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Академия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Вкуса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16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Уютная кофейня, расположенная в Центральном районе Сургута, приглашает к себе всех желающих отведать настоящего бодрящего кофе.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71-45-45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511-44-58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https://vk.com/academy_of_taste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Hurma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Мира, 31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Аутентичный ресторан в центре Сургута с теплой атмосферой солнечной Грузии.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99-45-46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98-28-76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https://vk.com/hurma_surgut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Hurma</w:t>
            </w:r>
            <w:proofErr w:type="spellEnd"/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CF20E1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г. Сургут, </w:t>
            </w:r>
            <w:proofErr w:type="spellStart"/>
            <w:r w:rsidRPr="00CF2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проспект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Ленина, 35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Hurma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изысканная кухня, уют и гостеприимство. Игровая зона для детей, доставка и скидки.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99-45-46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https://hurmarest.ru/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Pivino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Ленина, 43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грузинской и итальянской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44-89-89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259-59-59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https://pivino-surgut.ru/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«Южане-горожане»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ул. Университетская, 10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грузинской кухни. Здесь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по-южному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 и по-грузински вкусно.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301AF1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="00F077AE" w:rsidRPr="008676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(912) 418-18-18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https://южанегорожане.рф/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surgut</w:t>
            </w:r>
            <w:proofErr w:type="spellEnd"/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TomYumBar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Ленина, 38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ресторан паназиатской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55-00-38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185-00-70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https://menu.tomyumbar.com/?surgut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</w: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Frank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Bar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Kitchen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0C4D94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ул.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Мелик-Карамова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  <w:r w:rsidRPr="000C4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итальянской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55-07-33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http://www.frankbarwine.ru/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"https://2gis.ru/surgut/firm/70000001082738719" </w:instrTex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Pinzeria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By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Bontempi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Ленина, 39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итальянской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301AF1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F077AE" w:rsidRPr="008676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(922) 430‒39‒39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https://vk.com/pinzeria86 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</w: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"https://yandex.ru/maps/org/kitaeast/204774476328/" </w:instrTex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KitaEast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проспект Ленина, 39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паназиатской кухни.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301AF1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F077AE" w:rsidRPr="008676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+7 (922) 430‒33‒</w:t>
              </w:r>
            </w:hyperlink>
            <w:r w:rsidR="00F077AE"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https://vk.com/kitaeast86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Островского, 14/1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Ленина, 17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совре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менных итальянских ресторанов, </w:t>
            </w:r>
            <w:r w:rsidRPr="00B47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удобным местоположением, стильным интерьером и атмосферой маленькой Италии.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A53333" w:rsidRDefault="00F077AE" w:rsidP="00F0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33">
              <w:rPr>
                <w:rFonts w:ascii="Times New Roman" w:hAnsi="Times New Roman" w:cs="Times New Roman"/>
                <w:sz w:val="24"/>
                <w:szCs w:val="24"/>
              </w:rPr>
              <w:t>+7 (3462) 39-00-39</w:t>
            </w:r>
          </w:p>
          <w:p w:rsidR="00F077AE" w:rsidRPr="00A53333" w:rsidRDefault="00F077AE" w:rsidP="00F0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333">
              <w:rPr>
                <w:rFonts w:ascii="Times New Roman" w:hAnsi="Times New Roman" w:cs="Times New Roman"/>
                <w:sz w:val="24"/>
                <w:szCs w:val="24"/>
              </w:rPr>
              <w:t>+7 (910) 030-58-20</w:t>
            </w:r>
          </w:p>
          <w:p w:rsidR="00F077AE" w:rsidRDefault="00F077AE" w:rsidP="00F077AE">
            <w:pPr>
              <w:spacing w:after="0" w:line="240" w:lineRule="auto"/>
              <w:jc w:val="both"/>
            </w:pPr>
            <w:r w:rsidRPr="00A53333">
              <w:rPr>
                <w:rFonts w:ascii="Times New Roman" w:hAnsi="Times New Roman" w:cs="Times New Roman"/>
                <w:sz w:val="24"/>
                <w:szCs w:val="24"/>
              </w:rPr>
              <w:t>+7 (3466) 48-05-94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3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https://perchini.ru/</w:t>
            </w:r>
          </w:p>
        </w:tc>
      </w:tr>
      <w:tr w:rsidR="00DD501D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1D" w:rsidRPr="008676F0" w:rsidRDefault="00DD501D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1D" w:rsidRDefault="00DD501D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Ресторан «</w:t>
            </w:r>
            <w:proofErr w:type="spellStart"/>
            <w:r w:rsidRPr="00DD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Мидийное</w:t>
            </w:r>
            <w:proofErr w:type="spellEnd"/>
            <w:r w:rsidRPr="00DD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1D" w:rsidRDefault="00DD501D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D5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Сургут, </w:t>
            </w:r>
          </w:p>
          <w:p w:rsidR="00DD501D" w:rsidRDefault="00DD501D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Университетская, </w:t>
            </w:r>
            <w:r w:rsidRPr="00DD5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1D" w:rsidRPr="00B47986" w:rsidRDefault="00DD501D" w:rsidP="00880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Ресторан </w:t>
            </w:r>
            <w:r w:rsidRPr="00DD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D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Мидийное</w:t>
            </w:r>
            <w:proofErr w:type="spellEnd"/>
            <w:r w:rsidRPr="00DD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место»</w:t>
            </w:r>
            <w:r w:rsidR="00880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широкий ассортимент </w:t>
            </w:r>
            <w:r w:rsidR="00FF4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 с морепродуктами.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1D" w:rsidRPr="00A53333" w:rsidRDefault="00DD501D" w:rsidP="00DD5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501D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D501D">
              <w:rPr>
                <w:rFonts w:ascii="Times New Roman" w:hAnsi="Times New Roman" w:cs="Times New Roman"/>
                <w:sz w:val="24"/>
                <w:szCs w:val="24"/>
              </w:rPr>
              <w:t>3462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D501D">
              <w:rPr>
                <w:rFonts w:ascii="Times New Roman" w:hAnsi="Times New Roman" w:cs="Times New Roman"/>
                <w:sz w:val="24"/>
                <w:szCs w:val="24"/>
              </w:rPr>
              <w:t>63 15 15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1D" w:rsidRPr="00A53333" w:rsidRDefault="00DD501D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https://midiynoe-mesto.ru/</w:t>
            </w:r>
          </w:p>
        </w:tc>
      </w:tr>
      <w:tr w:rsidR="00F077AE" w:rsidRPr="008676F0" w:rsidTr="009A02FD">
        <w:trPr>
          <w:trHeight w:val="5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ТОРГОВЛИ, РЕАЛИЗУЮЩИЕ ФЕРМЕРСКУЮ ПРОДУКЦИЮ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«Фермерская лавка №1»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Ленина, 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Киртбая</w:t>
            </w:r>
            <w:proofErr w:type="spellEnd"/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24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Проект, где удалось успешно объединить продукцию товаропроизводителей ХМАО-Югры.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магазине представлено на продажу самое свежее и экологически чистое мясо говядины, свинины, птицы, пельмени, манты ручной лепки, сливки, молоко, творог, а также замороженные ягоды, дикоросы.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66-46-06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96-27-46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96-76-67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FF0DE7" w:rsidRDefault="00301AF1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F077AE" w:rsidRPr="00FF0DE7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eastAsia="ru-RU"/>
                </w:rPr>
                <w:t>https://фермерскаялавка.su/</w:t>
              </w:r>
            </w:hyperlink>
            <w:r w:rsidR="00F077AE" w:rsidRPr="00FF0D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https://vk.com/fermerskaya_lavka86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«Югорский деликатес»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ул. Красная 18/1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продажа северной промысловой рыбы, как в свежемороженом, так и в переработанном виде (соленая, копченая), северной дичи и мясных деликатесов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(932) 250-41-16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76F0">
              <w:rPr>
                <w:rFonts w:ascii="Times New Roman" w:hAnsi="Times New Roman" w:cs="Times New Roman"/>
              </w:rPr>
              <w:t>https://vk.com/delicates_yugra</w:t>
            </w:r>
          </w:p>
        </w:tc>
      </w:tr>
      <w:tr w:rsidR="00F077AE" w:rsidRPr="008676F0" w:rsidTr="009A02FD">
        <w:trPr>
          <w:trHeight w:val="48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И ПРЕДПРИЯТИЯ НАРОДНЫХ РЕМЁСЕЛ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«Карта сокровищ»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30 лет Победы, 10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Аэрофлотская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50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федерального авторского проекта «Карта сокровищ», проектный Холдинг «Винчера» объединил талантливых мастеров Югры и России, которые профессионально изготавливают сувенирную продукцию из бивня, кости мамонта, дерева, кожи, камня и пр.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39-01-95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https://vk.com/kartasokrovishsurgut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«Югорские традиции»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Офис: г. Сургут,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8/1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Магазины: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Островского 14/1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 «Рынок 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Григория </w:t>
            </w:r>
            <w:proofErr w:type="spellStart"/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Кукуевицкого</w:t>
            </w:r>
            <w:proofErr w:type="spellEnd"/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15/1Б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765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Берёзка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Аэрофлотская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50.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Компания «Югорские традиции» − это сеть фирменных магазинов в городе Сургуте, которая работает на рынке уже более 10 лет. 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реализует натуральную и качественную продукцию - подарки со вкусом Сибири.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574077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79-77-60</w:t>
            </w:r>
          </w:p>
          <w:p w:rsidR="00F077AE" w:rsidRPr="00574077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(912) 817-71-70</w:t>
            </w:r>
          </w:p>
          <w:p w:rsidR="00F077AE" w:rsidRPr="00574077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772-82-66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(951) 979-77-60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https://u-tradition.ru/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  <w:r w:rsidRPr="00DA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подарков и сувениров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«Дары земли Югорской»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5439AF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3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Островског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14/1 (ТК «Рынок Центральный»)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гастрономических сувениров. Предприятие перерабатывает дикоросы и изготавливает продукцию миниатюрных размеров: «Таёжное чаепитие» (травяные сборы), «Кедровое изобилие» (орехи, сиропы) и «</w:t>
            </w:r>
            <w:proofErr w:type="spellStart"/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Вкусняшки</w:t>
            </w:r>
            <w:proofErr w:type="spellEnd"/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мамонтяшки</w:t>
            </w:r>
            <w:proofErr w:type="spellEnd"/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(джемы из лесных ягод).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574077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7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(912) 817-71-70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https://t.me/dar_YugraSurgut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гончарного искусства «Колокол»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Республики, 78а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гончарной школе можно приобрести авторские керамические изделия, сделанные мастерами школы: кружки, тарелки, миски, вазы, подсвечники и прочие популярные, традиционные, и современные предметы искусства.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658-69-85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kolokol.surgut@gmail.com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https://vk.com/kolokolschool_surgut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«Золотые ручки Югры»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ТЦ «Левша»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ул. Комплектовочная, 5,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этаж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«Золотые ручки Югры» предлагает товары и продукцию умельцев и мастеров г. Сургута и городов региона ХМАО-Югры.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220-58-82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goldhands_yugra@bk.ru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https://goldhands86.ru/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«Академия стекла»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Набережный, 5, с 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обработка стекла по индивидуальным заказам, производство и продажа изделий из стекла, сувенирной продукции с символикой Югры, украшений (подвески, серьги), новогодних игрушек.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(912) 816-33-88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http://glassbreath.ru/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«Сувениры Югры»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7AE" w:rsidRPr="00FF5D98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FF5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Black</w:t>
            </w:r>
            <w:proofErr w:type="spellEnd"/>
            <w:r w:rsidRPr="00FF5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5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fox</w:t>
            </w:r>
            <w:proofErr w:type="spellEnd"/>
            <w:r w:rsidRPr="00FF5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Сургут, ул. 30 лет Победы,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0C4D94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уникальных игрушек и сувениров.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</w:t>
            </w: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254-66-49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https://vk.com/club126485240</w:t>
            </w:r>
          </w:p>
          <w:p w:rsidR="00F077AE" w:rsidRPr="00697CCC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87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</w:t>
            </w:r>
            <w:r w:rsidRPr="0087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BlackFox</w:t>
            </w:r>
            <w:proofErr w:type="spellEnd"/>
            <w:r w:rsidRPr="00874E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3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TWO KEI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3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ургутский</w:t>
            </w:r>
            <w:proofErr w:type="spellEnd"/>
            <w:r w:rsidRPr="00730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бренд женской и мужской одежды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ТРЦ «Сургут Сити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Сургут, Югорский тракт, 38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446EEB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«TWO KEI»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стиль свободной жизни!</w:t>
            </w:r>
          </w:p>
          <w:p w:rsidR="00F077AE" w:rsidRPr="00446EEB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Локальный бренд из Сургута, сочетающий качество, комфорт и современный дизайн.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Собственное производство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полный контроль качества с 2020 года.</w:t>
            </w:r>
          </w:p>
          <w:p w:rsidR="00F077AE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Широкий размерный ряд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женщин (42–52) и мужчин (46–54).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по 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592-20-20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https://2k-2k.ru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7AE" w:rsidRPr="000C4D94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https://vk.com/2k2k_store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одежды «ХМАО»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Сургут,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Университетская, 9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446EEB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т-магазин «</w:t>
            </w:r>
            <w:r w:rsidRPr="005F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Брендовая одежда ХМАО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5F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это бренд, который рассказывает историю Югры через стиль и комфорт. Это одежда для тех, кто гордится своими корнями, ценит качество и хочет носить не просто вещи, а частичку родного края.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1B6EC8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https://hmao.su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77AE" w:rsidRPr="001B6EC8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https://vk.com/hmao_brand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 одежды «ДЕЛОВАЯ»</w:t>
            </w:r>
          </w:p>
          <w:p w:rsidR="00F077AE" w:rsidRPr="00D729C3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AE256C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ТРЦ «Сургут Сити </w:t>
            </w:r>
            <w:proofErr w:type="spellStart"/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</w:t>
            </w:r>
            <w:proofErr w:type="spellEnd"/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Югорский тракт, 38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AE256C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Суровая и сдержанная красота Сибири нашла отражение в благородных тканях, идеальном крое и спокойной цветовой гамме.</w:t>
            </w:r>
          </w:p>
          <w:p w:rsidR="00F077AE" w:rsidRPr="005F211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Трендовые формы, актуальные вне времени и сезонности, дарят свободу стилизации.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1B6EC8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(912) 909-21-21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301AF1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https://delovaya.store/</w:t>
            </w:r>
          </w:p>
          <w:p w:rsidR="007863A9" w:rsidRDefault="007863A9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29C3" w:rsidRPr="001B6EC8" w:rsidRDefault="00D729C3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A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https://vk.ru/delovaya.store</w:t>
            </w:r>
          </w:p>
        </w:tc>
      </w:tr>
      <w:tr w:rsidR="00F077AE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E47CD9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Бренды Севера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 одежды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E47CD9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ТРЦ «Сургут Сити </w:t>
            </w:r>
            <w:proofErr w:type="spellStart"/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</w:t>
            </w:r>
            <w:proofErr w:type="spellEnd"/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F077AE" w:rsidRPr="00AE256C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Сургут, Югорский тракт, 38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AE256C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агазин </w:t>
            </w:r>
            <w:proofErr w:type="spellStart"/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югорских</w:t>
            </w:r>
            <w:proofErr w:type="spellEnd"/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дизайнеров «Бренды Севера»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место, где</w:t>
            </w:r>
            <w:r w:rsidRPr="00E47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собрана одежда разных направлений – от базового трикотажа и повседневных моделей до уличной и концептуальной одежды.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B76C86" w:rsidRDefault="004D14B9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413-01-36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B76C86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F077AE" w:rsidRPr="008676F0" w:rsidTr="009A02FD">
        <w:trPr>
          <w:trHeight w:val="54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ПРЕДПРИЯТИЯ ТОРГОВЛИ, РЕАЛИЗУЮЩИЕ СНАРЯЖЕНИЯ ДЛЯ ТУРИЗМА И ОТДЫХА</w:t>
            </w:r>
          </w:p>
        </w:tc>
      </w:tr>
      <w:tr w:rsidR="00F077AE" w:rsidRPr="008676F0" w:rsidTr="009A02FD">
        <w:trPr>
          <w:gridAfter w:val="1"/>
          <w:wAfter w:w="12" w:type="dxa"/>
          <w:trHeight w:val="69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«Сплав»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F077AE" w:rsidRPr="008676F0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Университетская, 31,</w:t>
            </w:r>
          </w:p>
          <w:p w:rsidR="00F077AE" w:rsidRPr="00097D3F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Югорский тракт, 38 (ТРЦ «Сургут Сити </w:t>
            </w:r>
            <w:proofErr w:type="spellStart"/>
            <w:r w:rsidRPr="0009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Молл</w:t>
            </w:r>
            <w:proofErr w:type="spellEnd"/>
            <w:r w:rsidRPr="00097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Здесь есть все для спорта и активного отдыха: от самых простых аксессуаров до технологичного снаряжения.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91-17-91</w:t>
            </w:r>
          </w:p>
          <w:p w:rsidR="00F077AE" w:rsidRPr="008676F0" w:rsidRDefault="00F077AE" w:rsidP="00F0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93-30-00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7AE" w:rsidRDefault="00F077AE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https://www.splav.ru/</w:t>
            </w:r>
          </w:p>
          <w:p w:rsidR="00D46CA6" w:rsidRDefault="00D46CA6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6CA6" w:rsidRPr="008676F0" w:rsidRDefault="00D46CA6" w:rsidP="00F07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https://vk.com/splav_86</w:t>
            </w:r>
          </w:p>
        </w:tc>
      </w:tr>
      <w:tr w:rsidR="003C5D52" w:rsidRPr="008676F0" w:rsidTr="009A02FD">
        <w:trPr>
          <w:gridAfter w:val="1"/>
          <w:wAfter w:w="12" w:type="dxa"/>
          <w:trHeight w:val="84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«Охота на рыбалку»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Мира, 55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для охотников и рыболовов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22‒33‒55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https://o-n-r.ru/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«Рыболов-профи»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Профсоюзов д. 52/1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товаров для активного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31-66-25</w:t>
            </w:r>
          </w:p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31-66-28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https://www.rybolov-profi.ru/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«Русская рыбалка»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Аэрофлотская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8,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этаж (МЦ «Империя»)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товаров для рыбалки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(922) 408‒84‒84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01AF1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history="1"/>
            <w:r w:rsidR="003C5D52" w:rsidRPr="00FF0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https://2gis.ru/surgut/firm/70000001022020959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«Триал-Спорт»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Бульвар свободы, 2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спортивный магазин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24-90-52</w:t>
            </w:r>
          </w:p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575-64-95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https://trial-sport.ru/magaz/surgut.html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ОхотаАктив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ул. Григория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Кукуевицкого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товаров для охоты, рыбалки и туризма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(982) 538-28-23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https://ohotaktiv.ru/shops/surgut/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«Старт»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Сургут, ул. Гагарина, 3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 </w:t>
            </w:r>
            <w:proofErr w:type="spellStart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водомоторной</w:t>
            </w:r>
            <w:proofErr w:type="spellEnd"/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техники, снегоходов и товаров для рыбалки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24-27-46</w:t>
            </w:r>
          </w:p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24-03-93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https://start-tds.ru/</w:t>
            </w:r>
          </w:p>
        </w:tc>
      </w:tr>
      <w:tr w:rsidR="003C5D52" w:rsidRPr="008676F0" w:rsidTr="009A02FD">
        <w:trPr>
          <w:gridAfter w:val="1"/>
          <w:wAfter w:w="12" w:type="dxa"/>
          <w:trHeight w:val="112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«Планета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5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Сургут, </w:t>
            </w:r>
            <w:proofErr w:type="spellStart"/>
            <w:r w:rsidRPr="003C5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Нефтеюганское</w:t>
            </w:r>
            <w:proofErr w:type="spellEnd"/>
            <w:r w:rsidRPr="003C5D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шоссе, 46/1</w:t>
            </w:r>
          </w:p>
        </w:tc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C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алон водно-моторной техники.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Занимается реализацией и техническим обслуживанием техники для активного отдыха на воде и на суше.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45-11-01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52" w:rsidRPr="008676F0" w:rsidRDefault="003C5D52" w:rsidP="003C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https://planetamoto86.ru/</w:t>
            </w:r>
          </w:p>
        </w:tc>
      </w:tr>
    </w:tbl>
    <w:p w:rsidR="00507055" w:rsidRPr="00C635B3" w:rsidRDefault="00507055" w:rsidP="00854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7055" w:rsidRPr="00C635B3" w:rsidSect="00C635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BB"/>
    <w:rsid w:val="00027672"/>
    <w:rsid w:val="00081510"/>
    <w:rsid w:val="00097D3F"/>
    <w:rsid w:val="000B2DA5"/>
    <w:rsid w:val="000C4D94"/>
    <w:rsid w:val="000C592B"/>
    <w:rsid w:val="000D2135"/>
    <w:rsid w:val="000F06EC"/>
    <w:rsid w:val="0011117D"/>
    <w:rsid w:val="001631AA"/>
    <w:rsid w:val="0016345A"/>
    <w:rsid w:val="001B6EC8"/>
    <w:rsid w:val="001D16C4"/>
    <w:rsid w:val="002406AA"/>
    <w:rsid w:val="00242698"/>
    <w:rsid w:val="002975AC"/>
    <w:rsid w:val="002B6CD6"/>
    <w:rsid w:val="002B6DE7"/>
    <w:rsid w:val="00301AF1"/>
    <w:rsid w:val="003224A4"/>
    <w:rsid w:val="003278C2"/>
    <w:rsid w:val="00327E6F"/>
    <w:rsid w:val="00347DAE"/>
    <w:rsid w:val="003704D6"/>
    <w:rsid w:val="00376246"/>
    <w:rsid w:val="003C5D52"/>
    <w:rsid w:val="003D52EF"/>
    <w:rsid w:val="003F40C4"/>
    <w:rsid w:val="003F4B15"/>
    <w:rsid w:val="004065CF"/>
    <w:rsid w:val="00446EEB"/>
    <w:rsid w:val="004677CE"/>
    <w:rsid w:val="004929DA"/>
    <w:rsid w:val="00497B5B"/>
    <w:rsid w:val="004C6124"/>
    <w:rsid w:val="004D14B9"/>
    <w:rsid w:val="004D387E"/>
    <w:rsid w:val="0050080A"/>
    <w:rsid w:val="0050503A"/>
    <w:rsid w:val="00507055"/>
    <w:rsid w:val="0052095F"/>
    <w:rsid w:val="00523F21"/>
    <w:rsid w:val="005439AF"/>
    <w:rsid w:val="00574077"/>
    <w:rsid w:val="005A1139"/>
    <w:rsid w:val="005F2110"/>
    <w:rsid w:val="005F511D"/>
    <w:rsid w:val="00604820"/>
    <w:rsid w:val="006305B3"/>
    <w:rsid w:val="00637F16"/>
    <w:rsid w:val="00662372"/>
    <w:rsid w:val="0066524C"/>
    <w:rsid w:val="0067301F"/>
    <w:rsid w:val="00697CCC"/>
    <w:rsid w:val="006B7019"/>
    <w:rsid w:val="006E22F6"/>
    <w:rsid w:val="00706901"/>
    <w:rsid w:val="00730C53"/>
    <w:rsid w:val="007445C3"/>
    <w:rsid w:val="00765BDE"/>
    <w:rsid w:val="007863A9"/>
    <w:rsid w:val="007A71AC"/>
    <w:rsid w:val="008544C1"/>
    <w:rsid w:val="008676F0"/>
    <w:rsid w:val="00874EB8"/>
    <w:rsid w:val="00880D70"/>
    <w:rsid w:val="00890D68"/>
    <w:rsid w:val="008E27A9"/>
    <w:rsid w:val="009023F6"/>
    <w:rsid w:val="0095521E"/>
    <w:rsid w:val="009565B5"/>
    <w:rsid w:val="00965AAC"/>
    <w:rsid w:val="009A02FD"/>
    <w:rsid w:val="009A4512"/>
    <w:rsid w:val="009B7ABD"/>
    <w:rsid w:val="009C3B41"/>
    <w:rsid w:val="009E5A47"/>
    <w:rsid w:val="009E7EDB"/>
    <w:rsid w:val="00A13454"/>
    <w:rsid w:val="00A306ED"/>
    <w:rsid w:val="00A37313"/>
    <w:rsid w:val="00A40348"/>
    <w:rsid w:val="00A53333"/>
    <w:rsid w:val="00A75521"/>
    <w:rsid w:val="00AB0365"/>
    <w:rsid w:val="00AB04D1"/>
    <w:rsid w:val="00AB0C16"/>
    <w:rsid w:val="00AD51A8"/>
    <w:rsid w:val="00AE20B0"/>
    <w:rsid w:val="00AE256C"/>
    <w:rsid w:val="00B27478"/>
    <w:rsid w:val="00B34323"/>
    <w:rsid w:val="00B47986"/>
    <w:rsid w:val="00B76C86"/>
    <w:rsid w:val="00B92E11"/>
    <w:rsid w:val="00BC5CD0"/>
    <w:rsid w:val="00C5603B"/>
    <w:rsid w:val="00C635B3"/>
    <w:rsid w:val="00C70C5F"/>
    <w:rsid w:val="00C90FBF"/>
    <w:rsid w:val="00CD43B7"/>
    <w:rsid w:val="00CE2F7A"/>
    <w:rsid w:val="00CF20E1"/>
    <w:rsid w:val="00D34EAA"/>
    <w:rsid w:val="00D46CA6"/>
    <w:rsid w:val="00D65208"/>
    <w:rsid w:val="00D729C3"/>
    <w:rsid w:val="00D9002E"/>
    <w:rsid w:val="00D9204A"/>
    <w:rsid w:val="00DA739E"/>
    <w:rsid w:val="00DD501D"/>
    <w:rsid w:val="00E271D6"/>
    <w:rsid w:val="00E47CD9"/>
    <w:rsid w:val="00E6246A"/>
    <w:rsid w:val="00E9776A"/>
    <w:rsid w:val="00EB2EDE"/>
    <w:rsid w:val="00EC024A"/>
    <w:rsid w:val="00ED66BB"/>
    <w:rsid w:val="00EE31E6"/>
    <w:rsid w:val="00F077AE"/>
    <w:rsid w:val="00F17948"/>
    <w:rsid w:val="00F5644F"/>
    <w:rsid w:val="00F6334B"/>
    <w:rsid w:val="00F74BDE"/>
    <w:rsid w:val="00FD3995"/>
    <w:rsid w:val="00FE7B2B"/>
    <w:rsid w:val="00FF0DE7"/>
    <w:rsid w:val="00FF42A1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D8DC3-939F-4564-A41A-1276DA2F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7B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521E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97B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FollowedHyperlink"/>
    <w:basedOn w:val="a0"/>
    <w:uiPriority w:val="99"/>
    <w:semiHidden/>
    <w:unhideWhenUsed/>
    <w:rsid w:val="00874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&#1092;&#1077;&#1088;&#1084;&#1077;&#1088;&#1089;&#1082;&#1072;&#1103;&#1083;&#1072;&#1074;&#1082;&#1072;.s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9224303939" TargetMode="External"/><Relationship Id="rId5" Type="http://schemas.openxmlformats.org/officeDocument/2006/relationships/hyperlink" Target="tel:+79224303939" TargetMode="External"/><Relationship Id="rId4" Type="http://schemas.openxmlformats.org/officeDocument/2006/relationships/hyperlink" Target="tel:+7922430393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Бураншина Айгуль Миратовна</dc:creator>
  <cp:keywords/>
  <dc:description/>
  <cp:lastModifiedBy>Алексова Екатерина Евгеньевна</cp:lastModifiedBy>
  <cp:revision>3</cp:revision>
  <dcterms:created xsi:type="dcterms:W3CDTF">2026-06-08T11:45:00Z</dcterms:created>
  <dcterms:modified xsi:type="dcterms:W3CDTF">2026-06-08T11:50:00Z</dcterms:modified>
</cp:coreProperties>
</file>